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F8D" w:rsidRPr="00134F64" w:rsidRDefault="00AC3F8D" w:rsidP="00AC3F8D">
      <w:pPr>
        <w:shd w:val="clear" w:color="auto" w:fill="FFFFFF"/>
        <w:spacing w:after="0"/>
        <w:contextualSpacing/>
        <w:jc w:val="right"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hyperlink r:id="rId4" w:tgtFrame="_top" w:history="1">
        <w:r w:rsidRPr="00134F64">
          <w:rPr>
            <w:rFonts w:ascii="Arial" w:eastAsia="Times New Roman" w:hAnsi="Arial" w:cs="Arial"/>
            <w:i/>
            <w:iCs/>
            <w:color w:val="008000"/>
            <w:sz w:val="24"/>
            <w:szCs w:val="24"/>
            <w:lang w:eastAsia="ru-RU"/>
          </w:rPr>
          <w:t>Додаток 5</w:t>
        </w:r>
        <w:r w:rsidRPr="00134F64">
          <w:rPr>
            <w:rFonts w:ascii="Arial" w:eastAsia="Times New Roman" w:hAnsi="Arial" w:cs="Arial"/>
            <w:i/>
            <w:iCs/>
            <w:color w:val="008000"/>
            <w:sz w:val="24"/>
            <w:szCs w:val="24"/>
            <w:lang w:eastAsia="ru-RU"/>
          </w:rPr>
          <w:br/>
          <w:t>до Правил перевезення пасажирів, багажу, вантажобагажу та пошти залізничним транспортом України</w:t>
        </w:r>
        <w:r w:rsidRPr="00134F64">
          <w:rPr>
            <w:rFonts w:ascii="Arial" w:eastAsia="Times New Roman" w:hAnsi="Arial" w:cs="Arial"/>
            <w:i/>
            <w:iCs/>
            <w:color w:val="008000"/>
            <w:sz w:val="24"/>
            <w:szCs w:val="24"/>
            <w:lang w:eastAsia="ru-RU"/>
          </w:rPr>
          <w:br/>
          <w:t>(пункт 39.1)</w:t>
        </w:r>
      </w:hyperlink>
    </w:p>
    <w:p w:rsidR="00AC3F8D" w:rsidRPr="00134F64" w:rsidRDefault="00AC3F8D" w:rsidP="00AC3F8D">
      <w:pPr>
        <w:shd w:val="clear" w:color="auto" w:fill="FFFFFF"/>
        <w:spacing w:after="0"/>
        <w:contextualSpacing/>
        <w:jc w:val="center"/>
        <w:outlineLvl w:val="2"/>
        <w:rPr>
          <w:rFonts w:ascii="Arial" w:eastAsia="Times New Roman" w:hAnsi="Arial" w:cs="Arial"/>
          <w:color w:val="2A2928"/>
          <w:sz w:val="32"/>
          <w:szCs w:val="32"/>
          <w:lang w:eastAsia="ru-RU"/>
        </w:rPr>
      </w:pPr>
      <w:hyperlink r:id="rId5" w:tgtFrame="_top" w:history="1">
        <w:r w:rsidRPr="00134F64">
          <w:rPr>
            <w:rFonts w:ascii="Arial" w:eastAsia="Times New Roman" w:hAnsi="Arial" w:cs="Arial"/>
            <w:color w:val="008000"/>
            <w:sz w:val="32"/>
            <w:szCs w:val="32"/>
            <w:lang w:eastAsia="ru-RU"/>
          </w:rPr>
          <w:t>Система класифікації пасажирських поїздів</w:t>
        </w:r>
      </w:hyperlink>
    </w:p>
    <w:tbl>
      <w:tblPr>
        <w:tblW w:w="0" w:type="auto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7"/>
        <w:gridCol w:w="2140"/>
        <w:gridCol w:w="1936"/>
        <w:gridCol w:w="1936"/>
        <w:gridCol w:w="2140"/>
      </w:tblGrid>
      <w:tr w:rsidR="00AC3F8D" w:rsidRPr="00134F64" w:rsidTr="00F971E3">
        <w:tc>
          <w:tcPr>
            <w:tcW w:w="10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Категорія поїзда</w:t>
              </w:r>
            </w:hyperlink>
          </w:p>
        </w:tc>
        <w:tc>
          <w:tcPr>
            <w:tcW w:w="10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Тип поїзда</w:t>
              </w:r>
            </w:hyperlink>
          </w:p>
        </w:tc>
        <w:tc>
          <w:tcPr>
            <w:tcW w:w="190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Швидкість руху</w:t>
              </w:r>
            </w:hyperlink>
          </w:p>
        </w:tc>
        <w:tc>
          <w:tcPr>
            <w:tcW w:w="10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9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Категорія вагона та місць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маршрутна</w:t>
              </w:r>
            </w:hyperlink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1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допустима</w:t>
              </w:r>
            </w:hyperlink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C3F8D" w:rsidRPr="00134F64" w:rsidTr="00F971E3">
        <w:tc>
          <w:tcPr>
            <w:tcW w:w="10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2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Інтерсіті + "ІС+"</w:t>
              </w:r>
            </w:hyperlink>
          </w:p>
        </w:tc>
        <w:tc>
          <w:tcPr>
            <w:tcW w:w="10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3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денний швидкісний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4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90 км/год і більше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5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до 200 км/год</w:t>
              </w:r>
            </w:hyperlink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6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 клас /С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17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 клас/С</w:t>
              </w:r>
            </w:hyperlink>
          </w:p>
        </w:tc>
      </w:tr>
      <w:tr w:rsidR="00AC3F8D" w:rsidRPr="00134F64" w:rsidTr="00F971E3">
        <w:tc>
          <w:tcPr>
            <w:tcW w:w="10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8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Інтерсіті "ІС"</w:t>
              </w:r>
            </w:hyperlink>
          </w:p>
        </w:tc>
        <w:tc>
          <w:tcPr>
            <w:tcW w:w="10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19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денний швидкісний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0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80 км/год і більше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до 160 км/год</w:t>
              </w:r>
            </w:hyperlink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2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 клас /С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3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 клас/С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3 клас/С (м/в)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5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 (м/в)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 (м/в)</w:t>
              </w:r>
            </w:hyperlink>
          </w:p>
        </w:tc>
      </w:tr>
      <w:tr w:rsidR="00AC3F8D" w:rsidRPr="00134F64" w:rsidTr="00F971E3">
        <w:tc>
          <w:tcPr>
            <w:tcW w:w="10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7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Регіональний експрес "РЕ"</w:t>
              </w:r>
            </w:hyperlink>
          </w:p>
        </w:tc>
        <w:tc>
          <w:tcPr>
            <w:tcW w:w="10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денний швидкісний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9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70 км/год і більше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0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до 140 км/год</w:t>
              </w:r>
            </w:hyperlink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1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 клас/С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2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 клас/С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3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3 клас/С (м/в)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4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 (м/в)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5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 (м/в)</w:t>
              </w:r>
            </w:hyperlink>
          </w:p>
        </w:tc>
      </w:tr>
      <w:tr w:rsidR="00AC3F8D" w:rsidRPr="00134F64" w:rsidTr="00F971E3">
        <w:tc>
          <w:tcPr>
            <w:tcW w:w="10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Нічний експрес "НЕ"</w:t>
              </w:r>
            </w:hyperlink>
          </w:p>
        </w:tc>
        <w:tc>
          <w:tcPr>
            <w:tcW w:w="10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7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нічний швидкісний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70 км/год і більше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39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до 200 км/год</w:t>
              </w:r>
            </w:hyperlink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 (VIP) (м/в)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1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Л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2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3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 клас/С (м/в)</w:t>
              </w:r>
            </w:hyperlink>
          </w:p>
        </w:tc>
      </w:tr>
      <w:tr w:rsidR="00AC3F8D" w:rsidRPr="00134F64" w:rsidTr="00F971E3">
        <w:tc>
          <w:tcPr>
            <w:tcW w:w="10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4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Нічний швидкий "НШ"</w:t>
              </w:r>
            </w:hyperlink>
          </w:p>
        </w:tc>
        <w:tc>
          <w:tcPr>
            <w:tcW w:w="10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5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нічний швидкий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6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50 км/год і більше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7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до 140 км/год</w:t>
              </w:r>
            </w:hyperlink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8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 (VIP) (м/в)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49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Л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0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1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2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 клас/С (м/в)</w:t>
              </w:r>
            </w:hyperlink>
          </w:p>
        </w:tc>
      </w:tr>
      <w:tr w:rsidR="00AC3F8D" w:rsidRPr="00134F64" w:rsidTr="00F971E3">
        <w:tc>
          <w:tcPr>
            <w:tcW w:w="10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53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Нічний пасажирський "НП"</w:t>
              </w:r>
            </w:hyperlink>
          </w:p>
        </w:tc>
        <w:tc>
          <w:tcPr>
            <w:tcW w:w="10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54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нічний пасажирський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5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до 50 км/год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6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до 140 км/год</w:t>
              </w:r>
            </w:hyperlink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7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Л (м/в)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8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59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0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 клас /С (м/в)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1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3 клас/С (м/в)</w:t>
              </w:r>
            </w:hyperlink>
          </w:p>
        </w:tc>
      </w:tr>
      <w:tr w:rsidR="00AC3F8D" w:rsidRPr="00134F64" w:rsidTr="00F971E3">
        <w:tc>
          <w:tcPr>
            <w:tcW w:w="10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62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Регіональний поїзд "Р"</w:t>
              </w:r>
            </w:hyperlink>
          </w:p>
        </w:tc>
        <w:tc>
          <w:tcPr>
            <w:tcW w:w="10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63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денний швидкий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4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50 км/год і більше</w:t>
              </w:r>
            </w:hyperlink>
          </w:p>
        </w:tc>
        <w:tc>
          <w:tcPr>
            <w:tcW w:w="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5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до 120 км/год</w:t>
              </w:r>
            </w:hyperlink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6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1 клас/С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7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2 клас/С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8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3 клас/С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69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К (м/в)</w:t>
              </w:r>
            </w:hyperlink>
          </w:p>
        </w:tc>
      </w:tr>
      <w:tr w:rsidR="00AC3F8D" w:rsidRPr="00134F64" w:rsidTr="00F971E3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0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 (м/в)</w:t>
              </w:r>
            </w:hyperlink>
          </w:p>
        </w:tc>
      </w:tr>
      <w:tr w:rsidR="00AC3F8D" w:rsidRPr="00134F64" w:rsidTr="00F971E3"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71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Приміський поїзд "П"</w:t>
              </w:r>
            </w:hyperlink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72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денний приміський</w:t>
              </w:r>
            </w:hyperlink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3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-</w:t>
              </w:r>
            </w:hyperlink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4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-</w:t>
              </w:r>
            </w:hyperlink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5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-</w:t>
              </w:r>
            </w:hyperlink>
          </w:p>
        </w:tc>
      </w:tr>
      <w:tr w:rsidR="00AC3F8D" w:rsidRPr="00134F64" w:rsidTr="00F971E3"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76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Міський поїзд "М"</w:t>
              </w:r>
            </w:hyperlink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77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денний міський</w:t>
              </w:r>
            </w:hyperlink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8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-</w:t>
              </w:r>
            </w:hyperlink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79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-</w:t>
              </w:r>
            </w:hyperlink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3F8D" w:rsidRPr="00134F64" w:rsidRDefault="00AC3F8D" w:rsidP="00F971E3">
            <w:pPr>
              <w:spacing w:after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80" w:tgtFrame="_top" w:history="1">
              <w:r w:rsidRPr="00134F64">
                <w:rPr>
                  <w:rFonts w:eastAsia="Times New Roman"/>
                  <w:color w:val="008000"/>
                  <w:sz w:val="24"/>
                  <w:szCs w:val="24"/>
                  <w:lang w:eastAsia="ru-RU"/>
                </w:rPr>
                <w:t>-</w:t>
              </w:r>
            </w:hyperlink>
          </w:p>
        </w:tc>
      </w:tr>
    </w:tbl>
    <w:p w:rsidR="00AC3F8D" w:rsidRPr="00134F64" w:rsidRDefault="00AC3F8D" w:rsidP="00AC3F8D">
      <w:pPr>
        <w:shd w:val="clear" w:color="auto" w:fill="FFFFFF"/>
        <w:spacing w:after="0"/>
        <w:contextualSpacing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hyperlink r:id="rId81" w:tgtFrame="_top" w:history="1">
        <w:r w:rsidRPr="00134F64">
          <w:rPr>
            <w:rFonts w:ascii="Arial" w:eastAsia="Times New Roman" w:hAnsi="Arial" w:cs="Arial"/>
            <w:b/>
            <w:bCs/>
            <w:color w:val="008000"/>
            <w:sz w:val="24"/>
            <w:szCs w:val="24"/>
            <w:lang w:eastAsia="ru-RU"/>
          </w:rPr>
          <w:t>Примітка.</w:t>
        </w:r>
      </w:hyperlink>
    </w:p>
    <w:p w:rsidR="00AC3F8D" w:rsidRPr="00134F64" w:rsidRDefault="00AC3F8D" w:rsidP="00AC3F8D">
      <w:pPr>
        <w:shd w:val="clear" w:color="auto" w:fill="FFFFFF"/>
        <w:spacing w:after="0"/>
        <w:contextualSpacing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hyperlink r:id="rId82" w:tgtFrame="_top" w:history="1">
        <w:r w:rsidRPr="00134F64">
          <w:rPr>
            <w:rFonts w:ascii="Arial" w:eastAsia="Times New Roman" w:hAnsi="Arial" w:cs="Arial"/>
            <w:color w:val="008000"/>
            <w:sz w:val="24"/>
            <w:szCs w:val="24"/>
            <w:lang w:eastAsia="ru-RU"/>
          </w:rPr>
          <w:t>м/в - можливе включення; С - вагон з місцями для сидіння;</w:t>
        </w:r>
      </w:hyperlink>
    </w:p>
    <w:p w:rsidR="00AC3F8D" w:rsidRPr="00134F64" w:rsidRDefault="00AC3F8D" w:rsidP="00AC3F8D">
      <w:pPr>
        <w:shd w:val="clear" w:color="auto" w:fill="FFFFFF"/>
        <w:spacing w:after="0"/>
        <w:contextualSpacing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hyperlink r:id="rId83" w:tgtFrame="_top" w:history="1">
        <w:r w:rsidRPr="00134F64">
          <w:rPr>
            <w:rFonts w:ascii="Arial" w:eastAsia="Times New Roman" w:hAnsi="Arial" w:cs="Arial"/>
            <w:color w:val="008000"/>
            <w:sz w:val="24"/>
            <w:szCs w:val="24"/>
            <w:lang w:eastAsia="ru-RU"/>
          </w:rPr>
          <w:t>М (VIP) - м'який вагон з купе закритого типу (6 купе -12 місць).</w:t>
        </w:r>
      </w:hyperlink>
    </w:p>
    <w:bookmarkStart w:id="0" w:name="_GoBack"/>
    <w:p w:rsidR="00AC3F8D" w:rsidRPr="00AC3F8D" w:rsidRDefault="00AC3F8D" w:rsidP="00AC3F8D">
      <w:pPr>
        <w:shd w:val="clear" w:color="auto" w:fill="FFFFFF"/>
        <w:spacing w:after="0"/>
        <w:contextualSpacing/>
        <w:jc w:val="right"/>
        <w:rPr>
          <w:rFonts w:ascii="Arial" w:eastAsia="Times New Roman" w:hAnsi="Arial" w:cs="Arial"/>
          <w:color w:val="2A2928"/>
          <w:sz w:val="14"/>
          <w:szCs w:val="24"/>
          <w:lang w:eastAsia="ru-RU"/>
        </w:rPr>
      </w:pPr>
      <w:r w:rsidRPr="00AC3F8D">
        <w:rPr>
          <w:rFonts w:ascii="Arial" w:eastAsia="Times New Roman" w:hAnsi="Arial" w:cs="Arial"/>
          <w:color w:val="008080"/>
          <w:sz w:val="14"/>
          <w:szCs w:val="24"/>
          <w:lang w:eastAsia="ru-RU"/>
        </w:rPr>
        <w:fldChar w:fldCharType="begin"/>
      </w:r>
      <w:r w:rsidRPr="00AC3F8D">
        <w:rPr>
          <w:rFonts w:ascii="Arial" w:eastAsia="Times New Roman" w:hAnsi="Arial" w:cs="Arial"/>
          <w:color w:val="008080"/>
          <w:sz w:val="14"/>
          <w:szCs w:val="24"/>
          <w:lang w:eastAsia="ru-RU"/>
        </w:rPr>
        <w:instrText xml:space="preserve"> HYPERLINK "http://search.ligazakon.ua/l_doc2.nsf/link1/RE20201.html" \t "_top" </w:instrText>
      </w:r>
      <w:r w:rsidRPr="00AC3F8D">
        <w:rPr>
          <w:rFonts w:ascii="Arial" w:eastAsia="Times New Roman" w:hAnsi="Arial" w:cs="Arial"/>
          <w:color w:val="008080"/>
          <w:sz w:val="14"/>
          <w:szCs w:val="24"/>
          <w:lang w:eastAsia="ru-RU"/>
        </w:rPr>
        <w:fldChar w:fldCharType="separate"/>
      </w:r>
      <w:r w:rsidRPr="00AC3F8D">
        <w:rPr>
          <w:rFonts w:ascii="Arial" w:eastAsia="Times New Roman" w:hAnsi="Arial" w:cs="Arial"/>
          <w:color w:val="008080"/>
          <w:sz w:val="14"/>
          <w:szCs w:val="24"/>
          <w:lang w:eastAsia="ru-RU"/>
        </w:rPr>
        <w:t>(Правила доповнено додатком 5 згідно з наказом</w:t>
      </w:r>
      <w:r w:rsidRPr="00AC3F8D">
        <w:rPr>
          <w:rFonts w:ascii="Arial" w:eastAsia="Times New Roman" w:hAnsi="Arial" w:cs="Arial"/>
          <w:color w:val="008080"/>
          <w:sz w:val="14"/>
          <w:szCs w:val="24"/>
          <w:lang w:eastAsia="ru-RU"/>
        </w:rPr>
        <w:br/>
        <w:t>Міністерства інфраструктури України від 01.12.2011 р. N 586</w:t>
      </w:r>
      <w:r w:rsidRPr="00AC3F8D">
        <w:rPr>
          <w:rFonts w:ascii="Arial" w:eastAsia="Times New Roman" w:hAnsi="Arial" w:cs="Arial"/>
          <w:color w:val="008080"/>
          <w:sz w:val="14"/>
          <w:szCs w:val="24"/>
          <w:lang w:eastAsia="ru-RU"/>
        </w:rPr>
        <w:fldChar w:fldCharType="end"/>
      </w:r>
      <w:hyperlink r:id="rId84" w:tgtFrame="_top" w:history="1">
        <w:r w:rsidRPr="00AC3F8D">
          <w:rPr>
            <w:rFonts w:ascii="Arial" w:eastAsia="Times New Roman" w:hAnsi="Arial" w:cs="Arial"/>
            <w:color w:val="008080"/>
            <w:sz w:val="14"/>
            <w:szCs w:val="24"/>
            <w:lang w:eastAsia="ru-RU"/>
          </w:rPr>
          <w:t>,</w:t>
        </w:r>
        <w:r w:rsidRPr="00AC3F8D">
          <w:rPr>
            <w:rFonts w:ascii="Arial" w:eastAsia="Times New Roman" w:hAnsi="Arial" w:cs="Arial"/>
            <w:color w:val="008080"/>
            <w:sz w:val="14"/>
            <w:szCs w:val="24"/>
            <w:lang w:eastAsia="ru-RU"/>
          </w:rPr>
          <w:br/>
          <w:t> додаток 5 у редакції</w:t>
        </w:r>
      </w:hyperlink>
      <w:r w:rsidRPr="00AC3F8D">
        <w:rPr>
          <w:rFonts w:ascii="Arial" w:eastAsia="Times New Roman" w:hAnsi="Arial" w:cs="Arial"/>
          <w:color w:val="2A2928"/>
          <w:sz w:val="14"/>
          <w:szCs w:val="24"/>
          <w:lang w:eastAsia="ru-RU"/>
        </w:rPr>
        <w:t> </w:t>
      </w:r>
      <w:hyperlink r:id="rId85" w:tgtFrame="_top" w:history="1">
        <w:r w:rsidRPr="00AC3F8D">
          <w:rPr>
            <w:rFonts w:ascii="Arial" w:eastAsia="Times New Roman" w:hAnsi="Arial" w:cs="Arial"/>
            <w:color w:val="008000"/>
            <w:sz w:val="14"/>
            <w:szCs w:val="24"/>
            <w:lang w:eastAsia="ru-RU"/>
          </w:rPr>
          <w:t>наказів</w:t>
        </w:r>
      </w:hyperlink>
      <w:r w:rsidRPr="00AC3F8D">
        <w:rPr>
          <w:rFonts w:ascii="Arial" w:eastAsia="Times New Roman" w:hAnsi="Arial" w:cs="Arial"/>
          <w:color w:val="2A2928"/>
          <w:sz w:val="14"/>
          <w:szCs w:val="24"/>
          <w:lang w:eastAsia="ru-RU"/>
        </w:rPr>
        <w:t> </w:t>
      </w:r>
      <w:hyperlink r:id="rId86" w:tgtFrame="_top" w:history="1">
        <w:r w:rsidRPr="00AC3F8D">
          <w:rPr>
            <w:rFonts w:ascii="Arial" w:eastAsia="Times New Roman" w:hAnsi="Arial" w:cs="Arial"/>
            <w:color w:val="008080"/>
            <w:sz w:val="14"/>
            <w:szCs w:val="24"/>
            <w:lang w:eastAsia="ru-RU"/>
          </w:rPr>
          <w:t>Міністерства</w:t>
        </w:r>
        <w:r w:rsidRPr="00AC3F8D">
          <w:rPr>
            <w:rFonts w:ascii="Arial" w:eastAsia="Times New Roman" w:hAnsi="Arial" w:cs="Arial"/>
            <w:color w:val="008080"/>
            <w:sz w:val="14"/>
            <w:szCs w:val="24"/>
            <w:lang w:eastAsia="ru-RU"/>
          </w:rPr>
          <w:br/>
          <w:t> інфраструктури України від 02.11.2012 р. N 649</w:t>
        </w:r>
      </w:hyperlink>
      <w:hyperlink r:id="rId87" w:tgtFrame="_top" w:history="1">
        <w:r w:rsidRPr="00AC3F8D">
          <w:rPr>
            <w:rFonts w:ascii="Arial" w:eastAsia="Times New Roman" w:hAnsi="Arial" w:cs="Arial"/>
            <w:color w:val="008000"/>
            <w:sz w:val="14"/>
            <w:szCs w:val="24"/>
            <w:lang w:eastAsia="ru-RU"/>
          </w:rPr>
          <w:t>,</w:t>
        </w:r>
        <w:r w:rsidRPr="00AC3F8D">
          <w:rPr>
            <w:rFonts w:ascii="Arial" w:eastAsia="Times New Roman" w:hAnsi="Arial" w:cs="Arial"/>
            <w:color w:val="008000"/>
            <w:sz w:val="14"/>
            <w:szCs w:val="24"/>
            <w:lang w:eastAsia="ru-RU"/>
          </w:rPr>
          <w:br/>
          <w:t>від 01.02.2019 р. N 74)</w:t>
        </w:r>
      </w:hyperlink>
    </w:p>
    <w:bookmarkEnd w:id="0"/>
    <w:p w:rsidR="00865B9C" w:rsidRPr="00AC3F8D" w:rsidRDefault="00865B9C">
      <w:pPr>
        <w:rPr>
          <w:sz w:val="16"/>
        </w:rPr>
      </w:pPr>
    </w:p>
    <w:sectPr w:rsidR="00865B9C" w:rsidRPr="00AC3F8D" w:rsidSect="00EC5DDB">
      <w:pgSz w:w="11906" w:h="16838" w:code="9"/>
      <w:pgMar w:top="851" w:right="567" w:bottom="851" w:left="1134" w:header="709" w:footer="709" w:gutter="0"/>
      <w:paperSrc w:first="15"/>
      <w:cols w:space="708"/>
      <w:vAlign w:val="center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38E"/>
    <w:rsid w:val="00657552"/>
    <w:rsid w:val="00865B9C"/>
    <w:rsid w:val="00922C22"/>
    <w:rsid w:val="0098738E"/>
    <w:rsid w:val="00AC3F8D"/>
    <w:rsid w:val="00EC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37EF5-C443-416A-8674-4CE49DBE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 Math" w:eastAsiaTheme="minorHAnsi" w:hAnsi="Cambria Math" w:cs="Times New Roman"/>
        <w:i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AC3F8D"/>
    <w:pPr>
      <w:spacing w:line="240" w:lineRule="auto"/>
      <w:jc w:val="both"/>
    </w:pPr>
    <w:rPr>
      <w:rFonts w:ascii="Times New Roman" w:hAnsi="Times New Roman"/>
      <w:i w:val="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"/>
    <w:link w:val="a5"/>
    <w:uiPriority w:val="99"/>
    <w:qFormat/>
    <w:rsid w:val="00657552"/>
    <w:pPr>
      <w:spacing w:after="0"/>
      <w:ind w:firstLine="567"/>
    </w:pPr>
    <w:rPr>
      <w:rFonts w:eastAsia="Times New Roman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uiPriority w:val="99"/>
    <w:rsid w:val="00657552"/>
    <w:rPr>
      <w:rFonts w:ascii="Times New Roman" w:eastAsia="Times New Roman" w:hAnsi="Times New Roman"/>
      <w:szCs w:val="20"/>
      <w:lang w:eastAsia="ru-RU"/>
    </w:rPr>
  </w:style>
  <w:style w:type="paragraph" w:styleId="a0">
    <w:name w:val="No Spacing"/>
    <w:uiPriority w:val="1"/>
    <w:qFormat/>
    <w:rsid w:val="00922C22"/>
    <w:pPr>
      <w:spacing w:after="0" w:line="240" w:lineRule="auto"/>
      <w:jc w:val="both"/>
    </w:pPr>
    <w:rPr>
      <w:rFonts w:ascii="Times New Roman" w:hAnsi="Times New Roman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earch.ligazakon.ua/l_doc2.nsf/link1/RE33214.html" TargetMode="External"/><Relationship Id="rId21" Type="http://schemas.openxmlformats.org/officeDocument/2006/relationships/hyperlink" Target="http://search.ligazakon.ua/l_doc2.nsf/link1/RE33214.html" TargetMode="External"/><Relationship Id="rId42" Type="http://schemas.openxmlformats.org/officeDocument/2006/relationships/hyperlink" Target="http://search.ligazakon.ua/l_doc2.nsf/link1/RE33214.html" TargetMode="External"/><Relationship Id="rId47" Type="http://schemas.openxmlformats.org/officeDocument/2006/relationships/hyperlink" Target="http://search.ligazakon.ua/l_doc2.nsf/link1/RE33214.html" TargetMode="External"/><Relationship Id="rId63" Type="http://schemas.openxmlformats.org/officeDocument/2006/relationships/hyperlink" Target="http://search.ligazakon.ua/l_doc2.nsf/link1/RE33214.html" TargetMode="External"/><Relationship Id="rId68" Type="http://schemas.openxmlformats.org/officeDocument/2006/relationships/hyperlink" Target="http://search.ligazakon.ua/l_doc2.nsf/link1/RE33214.html" TargetMode="External"/><Relationship Id="rId84" Type="http://schemas.openxmlformats.org/officeDocument/2006/relationships/hyperlink" Target="http://search.ligazakon.ua/l_doc2.nsf/link1/RE22254.html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://search.ligazakon.ua/l_doc2.nsf/link1/RE33214.html" TargetMode="External"/><Relationship Id="rId11" Type="http://schemas.openxmlformats.org/officeDocument/2006/relationships/hyperlink" Target="http://search.ligazakon.ua/l_doc2.nsf/link1/RE33214.html" TargetMode="External"/><Relationship Id="rId32" Type="http://schemas.openxmlformats.org/officeDocument/2006/relationships/hyperlink" Target="http://search.ligazakon.ua/l_doc2.nsf/link1/RE33214.html" TargetMode="External"/><Relationship Id="rId37" Type="http://schemas.openxmlformats.org/officeDocument/2006/relationships/hyperlink" Target="http://search.ligazakon.ua/l_doc2.nsf/link1/RE33214.html" TargetMode="External"/><Relationship Id="rId53" Type="http://schemas.openxmlformats.org/officeDocument/2006/relationships/hyperlink" Target="http://search.ligazakon.ua/l_doc2.nsf/link1/RE33214.html" TargetMode="External"/><Relationship Id="rId58" Type="http://schemas.openxmlformats.org/officeDocument/2006/relationships/hyperlink" Target="http://search.ligazakon.ua/l_doc2.nsf/link1/RE33214.html" TargetMode="External"/><Relationship Id="rId74" Type="http://schemas.openxmlformats.org/officeDocument/2006/relationships/hyperlink" Target="http://search.ligazakon.ua/l_doc2.nsf/link1/RE33214.html" TargetMode="External"/><Relationship Id="rId79" Type="http://schemas.openxmlformats.org/officeDocument/2006/relationships/hyperlink" Target="http://search.ligazakon.ua/l_doc2.nsf/link1/RE33214.html" TargetMode="External"/><Relationship Id="rId5" Type="http://schemas.openxmlformats.org/officeDocument/2006/relationships/hyperlink" Target="http://search.ligazakon.ua/l_doc2.nsf/link1/RE33214.html" TargetMode="External"/><Relationship Id="rId14" Type="http://schemas.openxmlformats.org/officeDocument/2006/relationships/hyperlink" Target="http://search.ligazakon.ua/l_doc2.nsf/link1/RE33214.html" TargetMode="External"/><Relationship Id="rId22" Type="http://schemas.openxmlformats.org/officeDocument/2006/relationships/hyperlink" Target="http://search.ligazakon.ua/l_doc2.nsf/link1/RE33214.html" TargetMode="External"/><Relationship Id="rId27" Type="http://schemas.openxmlformats.org/officeDocument/2006/relationships/hyperlink" Target="http://search.ligazakon.ua/l_doc2.nsf/link1/RE33214.html" TargetMode="External"/><Relationship Id="rId30" Type="http://schemas.openxmlformats.org/officeDocument/2006/relationships/hyperlink" Target="http://search.ligazakon.ua/l_doc2.nsf/link1/RE33214.html" TargetMode="External"/><Relationship Id="rId35" Type="http://schemas.openxmlformats.org/officeDocument/2006/relationships/hyperlink" Target="http://search.ligazakon.ua/l_doc2.nsf/link1/RE33214.html" TargetMode="External"/><Relationship Id="rId43" Type="http://schemas.openxmlformats.org/officeDocument/2006/relationships/hyperlink" Target="http://search.ligazakon.ua/l_doc2.nsf/link1/RE33214.html" TargetMode="External"/><Relationship Id="rId48" Type="http://schemas.openxmlformats.org/officeDocument/2006/relationships/hyperlink" Target="http://search.ligazakon.ua/l_doc2.nsf/link1/RE33214.html" TargetMode="External"/><Relationship Id="rId56" Type="http://schemas.openxmlformats.org/officeDocument/2006/relationships/hyperlink" Target="http://search.ligazakon.ua/l_doc2.nsf/link1/RE33214.html" TargetMode="External"/><Relationship Id="rId64" Type="http://schemas.openxmlformats.org/officeDocument/2006/relationships/hyperlink" Target="http://search.ligazakon.ua/l_doc2.nsf/link1/RE33214.html" TargetMode="External"/><Relationship Id="rId69" Type="http://schemas.openxmlformats.org/officeDocument/2006/relationships/hyperlink" Target="http://search.ligazakon.ua/l_doc2.nsf/link1/RE33214.html" TargetMode="External"/><Relationship Id="rId77" Type="http://schemas.openxmlformats.org/officeDocument/2006/relationships/hyperlink" Target="http://search.ligazakon.ua/l_doc2.nsf/link1/RE33214.html" TargetMode="External"/><Relationship Id="rId8" Type="http://schemas.openxmlformats.org/officeDocument/2006/relationships/hyperlink" Target="http://search.ligazakon.ua/l_doc2.nsf/link1/RE33214.html" TargetMode="External"/><Relationship Id="rId51" Type="http://schemas.openxmlformats.org/officeDocument/2006/relationships/hyperlink" Target="http://search.ligazakon.ua/l_doc2.nsf/link1/RE33214.html" TargetMode="External"/><Relationship Id="rId72" Type="http://schemas.openxmlformats.org/officeDocument/2006/relationships/hyperlink" Target="http://search.ligazakon.ua/l_doc2.nsf/link1/RE33214.html" TargetMode="External"/><Relationship Id="rId80" Type="http://schemas.openxmlformats.org/officeDocument/2006/relationships/hyperlink" Target="http://search.ligazakon.ua/l_doc2.nsf/link1/RE33214.html" TargetMode="External"/><Relationship Id="rId85" Type="http://schemas.openxmlformats.org/officeDocument/2006/relationships/hyperlink" Target="http://search.ligazakon.ua/l_doc2.nsf/link1/RE33214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search.ligazakon.ua/l_doc2.nsf/link1/RE33214.html" TargetMode="External"/><Relationship Id="rId17" Type="http://schemas.openxmlformats.org/officeDocument/2006/relationships/hyperlink" Target="http://search.ligazakon.ua/l_doc2.nsf/link1/RE33214.html" TargetMode="External"/><Relationship Id="rId25" Type="http://schemas.openxmlformats.org/officeDocument/2006/relationships/hyperlink" Target="http://search.ligazakon.ua/l_doc2.nsf/link1/RE33214.html" TargetMode="External"/><Relationship Id="rId33" Type="http://schemas.openxmlformats.org/officeDocument/2006/relationships/hyperlink" Target="http://search.ligazakon.ua/l_doc2.nsf/link1/RE33214.html" TargetMode="External"/><Relationship Id="rId38" Type="http://schemas.openxmlformats.org/officeDocument/2006/relationships/hyperlink" Target="http://search.ligazakon.ua/l_doc2.nsf/link1/RE33214.html" TargetMode="External"/><Relationship Id="rId46" Type="http://schemas.openxmlformats.org/officeDocument/2006/relationships/hyperlink" Target="http://search.ligazakon.ua/l_doc2.nsf/link1/RE33214.html" TargetMode="External"/><Relationship Id="rId59" Type="http://schemas.openxmlformats.org/officeDocument/2006/relationships/hyperlink" Target="http://search.ligazakon.ua/l_doc2.nsf/link1/RE33214.html" TargetMode="External"/><Relationship Id="rId67" Type="http://schemas.openxmlformats.org/officeDocument/2006/relationships/hyperlink" Target="http://search.ligazakon.ua/l_doc2.nsf/link1/RE33214.html" TargetMode="External"/><Relationship Id="rId20" Type="http://schemas.openxmlformats.org/officeDocument/2006/relationships/hyperlink" Target="http://search.ligazakon.ua/l_doc2.nsf/link1/RE33214.html" TargetMode="External"/><Relationship Id="rId41" Type="http://schemas.openxmlformats.org/officeDocument/2006/relationships/hyperlink" Target="http://search.ligazakon.ua/l_doc2.nsf/link1/RE33214.html" TargetMode="External"/><Relationship Id="rId54" Type="http://schemas.openxmlformats.org/officeDocument/2006/relationships/hyperlink" Target="http://search.ligazakon.ua/l_doc2.nsf/link1/RE33214.html" TargetMode="External"/><Relationship Id="rId62" Type="http://schemas.openxmlformats.org/officeDocument/2006/relationships/hyperlink" Target="http://search.ligazakon.ua/l_doc2.nsf/link1/RE33214.html" TargetMode="External"/><Relationship Id="rId70" Type="http://schemas.openxmlformats.org/officeDocument/2006/relationships/hyperlink" Target="http://search.ligazakon.ua/l_doc2.nsf/link1/RE33214.html" TargetMode="External"/><Relationship Id="rId75" Type="http://schemas.openxmlformats.org/officeDocument/2006/relationships/hyperlink" Target="http://search.ligazakon.ua/l_doc2.nsf/link1/RE33214.html" TargetMode="External"/><Relationship Id="rId83" Type="http://schemas.openxmlformats.org/officeDocument/2006/relationships/hyperlink" Target="http://search.ligazakon.ua/l_doc2.nsf/link1/RE33214.html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RE33214.html" TargetMode="External"/><Relationship Id="rId15" Type="http://schemas.openxmlformats.org/officeDocument/2006/relationships/hyperlink" Target="http://search.ligazakon.ua/l_doc2.nsf/link1/RE33214.html" TargetMode="External"/><Relationship Id="rId23" Type="http://schemas.openxmlformats.org/officeDocument/2006/relationships/hyperlink" Target="http://search.ligazakon.ua/l_doc2.nsf/link1/RE33214.html" TargetMode="External"/><Relationship Id="rId28" Type="http://schemas.openxmlformats.org/officeDocument/2006/relationships/hyperlink" Target="http://search.ligazakon.ua/l_doc2.nsf/link1/RE33214.html" TargetMode="External"/><Relationship Id="rId36" Type="http://schemas.openxmlformats.org/officeDocument/2006/relationships/hyperlink" Target="http://search.ligazakon.ua/l_doc2.nsf/link1/RE33214.html" TargetMode="External"/><Relationship Id="rId49" Type="http://schemas.openxmlformats.org/officeDocument/2006/relationships/hyperlink" Target="http://search.ligazakon.ua/l_doc2.nsf/link1/RE33214.html" TargetMode="External"/><Relationship Id="rId57" Type="http://schemas.openxmlformats.org/officeDocument/2006/relationships/hyperlink" Target="http://search.ligazakon.ua/l_doc2.nsf/link1/RE33214.html" TargetMode="External"/><Relationship Id="rId10" Type="http://schemas.openxmlformats.org/officeDocument/2006/relationships/hyperlink" Target="http://search.ligazakon.ua/l_doc2.nsf/link1/RE33214.html" TargetMode="External"/><Relationship Id="rId31" Type="http://schemas.openxmlformats.org/officeDocument/2006/relationships/hyperlink" Target="http://search.ligazakon.ua/l_doc2.nsf/link1/RE33214.html" TargetMode="External"/><Relationship Id="rId44" Type="http://schemas.openxmlformats.org/officeDocument/2006/relationships/hyperlink" Target="http://search.ligazakon.ua/l_doc2.nsf/link1/RE33214.html" TargetMode="External"/><Relationship Id="rId52" Type="http://schemas.openxmlformats.org/officeDocument/2006/relationships/hyperlink" Target="http://search.ligazakon.ua/l_doc2.nsf/link1/RE33214.html" TargetMode="External"/><Relationship Id="rId60" Type="http://schemas.openxmlformats.org/officeDocument/2006/relationships/hyperlink" Target="http://search.ligazakon.ua/l_doc2.nsf/link1/RE33214.html" TargetMode="External"/><Relationship Id="rId65" Type="http://schemas.openxmlformats.org/officeDocument/2006/relationships/hyperlink" Target="http://search.ligazakon.ua/l_doc2.nsf/link1/RE33214.html" TargetMode="External"/><Relationship Id="rId73" Type="http://schemas.openxmlformats.org/officeDocument/2006/relationships/hyperlink" Target="http://search.ligazakon.ua/l_doc2.nsf/link1/RE33214.html" TargetMode="External"/><Relationship Id="rId78" Type="http://schemas.openxmlformats.org/officeDocument/2006/relationships/hyperlink" Target="http://search.ligazakon.ua/l_doc2.nsf/link1/RE33214.html" TargetMode="External"/><Relationship Id="rId81" Type="http://schemas.openxmlformats.org/officeDocument/2006/relationships/hyperlink" Target="http://search.ligazakon.ua/l_doc2.nsf/link1/RE33214.html" TargetMode="External"/><Relationship Id="rId86" Type="http://schemas.openxmlformats.org/officeDocument/2006/relationships/hyperlink" Target="http://search.ligazakon.ua/l_doc2.nsf/link1/RE22254.html" TargetMode="External"/><Relationship Id="rId4" Type="http://schemas.openxmlformats.org/officeDocument/2006/relationships/hyperlink" Target="http://search.ligazakon.ua/l_doc2.nsf/link1/RE33214.html" TargetMode="External"/><Relationship Id="rId9" Type="http://schemas.openxmlformats.org/officeDocument/2006/relationships/hyperlink" Target="http://search.ligazakon.ua/l_doc2.nsf/link1/RE33214.html" TargetMode="External"/><Relationship Id="rId13" Type="http://schemas.openxmlformats.org/officeDocument/2006/relationships/hyperlink" Target="http://search.ligazakon.ua/l_doc2.nsf/link1/RE33214.html" TargetMode="External"/><Relationship Id="rId18" Type="http://schemas.openxmlformats.org/officeDocument/2006/relationships/hyperlink" Target="http://search.ligazakon.ua/l_doc2.nsf/link1/RE33214.html" TargetMode="External"/><Relationship Id="rId39" Type="http://schemas.openxmlformats.org/officeDocument/2006/relationships/hyperlink" Target="http://search.ligazakon.ua/l_doc2.nsf/link1/RE33214.html" TargetMode="External"/><Relationship Id="rId34" Type="http://schemas.openxmlformats.org/officeDocument/2006/relationships/hyperlink" Target="http://search.ligazakon.ua/l_doc2.nsf/link1/RE33214.html" TargetMode="External"/><Relationship Id="rId50" Type="http://schemas.openxmlformats.org/officeDocument/2006/relationships/hyperlink" Target="http://search.ligazakon.ua/l_doc2.nsf/link1/RE33214.html" TargetMode="External"/><Relationship Id="rId55" Type="http://schemas.openxmlformats.org/officeDocument/2006/relationships/hyperlink" Target="http://search.ligazakon.ua/l_doc2.nsf/link1/RE33214.html" TargetMode="External"/><Relationship Id="rId76" Type="http://schemas.openxmlformats.org/officeDocument/2006/relationships/hyperlink" Target="http://search.ligazakon.ua/l_doc2.nsf/link1/RE33214.html" TargetMode="External"/><Relationship Id="rId7" Type="http://schemas.openxmlformats.org/officeDocument/2006/relationships/hyperlink" Target="http://search.ligazakon.ua/l_doc2.nsf/link1/RE33214.html" TargetMode="External"/><Relationship Id="rId71" Type="http://schemas.openxmlformats.org/officeDocument/2006/relationships/hyperlink" Target="http://search.ligazakon.ua/l_doc2.nsf/link1/RE33214.html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search.ligazakon.ua/l_doc2.nsf/link1/RE33214.html" TargetMode="External"/><Relationship Id="rId24" Type="http://schemas.openxmlformats.org/officeDocument/2006/relationships/hyperlink" Target="http://search.ligazakon.ua/l_doc2.nsf/link1/RE33214.html" TargetMode="External"/><Relationship Id="rId40" Type="http://schemas.openxmlformats.org/officeDocument/2006/relationships/hyperlink" Target="http://search.ligazakon.ua/l_doc2.nsf/link1/RE33214.html" TargetMode="External"/><Relationship Id="rId45" Type="http://schemas.openxmlformats.org/officeDocument/2006/relationships/hyperlink" Target="http://search.ligazakon.ua/l_doc2.nsf/link1/RE33214.html" TargetMode="External"/><Relationship Id="rId66" Type="http://schemas.openxmlformats.org/officeDocument/2006/relationships/hyperlink" Target="http://search.ligazakon.ua/l_doc2.nsf/link1/RE33214.html" TargetMode="External"/><Relationship Id="rId87" Type="http://schemas.openxmlformats.org/officeDocument/2006/relationships/hyperlink" Target="http://search.ligazakon.ua/l_doc2.nsf/link1/RE33214.html" TargetMode="External"/><Relationship Id="rId61" Type="http://schemas.openxmlformats.org/officeDocument/2006/relationships/hyperlink" Target="http://search.ligazakon.ua/l_doc2.nsf/link1/RE33214.html" TargetMode="External"/><Relationship Id="rId82" Type="http://schemas.openxmlformats.org/officeDocument/2006/relationships/hyperlink" Target="http://search.ligazakon.ua/l_doc2.nsf/link1/RE33214.html" TargetMode="External"/><Relationship Id="rId19" Type="http://schemas.openxmlformats.org/officeDocument/2006/relationships/hyperlink" Target="http://search.ligazakon.ua/l_doc2.nsf/link1/RE3321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1290</Words>
  <Characters>7357</Characters>
  <Application>Microsoft Office Word</Application>
  <DocSecurity>0</DocSecurity>
  <Lines>61</Lines>
  <Paragraphs>17</Paragraphs>
  <ScaleCrop>false</ScaleCrop>
  <Company/>
  <LinksUpToDate>false</LinksUpToDate>
  <CharactersWithSpaces>8630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Васильєва Валентина Валеріївна</dc:creator>
  <cp:keywords/>
  <dc:description/>
  <cp:lastModifiedBy>Васильєва Валентина Валеріївна</cp:lastModifiedBy>
  <cp:revision>2</cp:revision>
  <dcterms:created xsi:type="dcterms:W3CDTF">2019-04-17T06:00:00Z</dcterms:created>
  <dcterms:modified xsi:type="dcterms:W3CDTF">2019-04-17T06:01:00Z</dcterms:modified>
</cp:coreProperties>
</file>