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7"/>
        <w:gridCol w:w="7858"/>
      </w:tblGrid>
      <w:tr w:rsidR="00A77005" w:rsidRPr="00B658DE" w14:paraId="66A00B2E" w14:textId="77777777" w:rsidTr="004A7493">
        <w:tc>
          <w:tcPr>
            <w:tcW w:w="1101" w:type="dxa"/>
          </w:tcPr>
          <w:p w14:paraId="0DFBBEBA" w14:textId="77777777" w:rsidR="00A77005" w:rsidRPr="00B658DE" w:rsidRDefault="00A77005" w:rsidP="004A7493">
            <w:pPr>
              <w:rPr>
                <w:rFonts w:ascii="Times New Roman" w:hAnsi="Times New Roman" w:cs="Times New Roman"/>
                <w:b/>
                <w:lang w:val="en-US"/>
              </w:rPr>
            </w:pPr>
            <w:r w:rsidRPr="00B658DE">
              <w:rPr>
                <w:rFonts w:ascii="Times New Roman" w:hAnsi="Times New Roman" w:cs="Times New Roman"/>
                <w:b/>
                <w:sz w:val="72"/>
                <w:lang w:val="en-US"/>
              </w:rPr>
              <w:t>CIT</w:t>
            </w:r>
          </w:p>
        </w:tc>
        <w:tc>
          <w:tcPr>
            <w:tcW w:w="8470" w:type="dxa"/>
          </w:tcPr>
          <w:p w14:paraId="0DD08F89" w14:textId="77777777" w:rsidR="00A77005" w:rsidRPr="009D03C5" w:rsidRDefault="00A77005" w:rsidP="004A7493">
            <w:pPr>
              <w:rPr>
                <w:rFonts w:ascii="Times New Roman" w:hAnsi="Times New Roman" w:cs="Times New Roman"/>
                <w:sz w:val="28"/>
              </w:rPr>
            </w:pPr>
            <w:proofErr w:type="spellStart"/>
            <w:r w:rsidRPr="00B658DE">
              <w:rPr>
                <w:rFonts w:ascii="Times New Roman" w:hAnsi="Times New Roman" w:cs="Times New Roman"/>
                <w:sz w:val="28"/>
              </w:rPr>
              <w:t>Міжнародний</w:t>
            </w:r>
            <w:proofErr w:type="spellEnd"/>
            <w:r w:rsidRPr="00B658DE">
              <w:rPr>
                <w:rFonts w:ascii="Times New Roman" w:hAnsi="Times New Roman" w:cs="Times New Roman"/>
                <w:sz w:val="28"/>
              </w:rPr>
              <w:t xml:space="preserve"> </w:t>
            </w:r>
            <w:proofErr w:type="spellStart"/>
            <w:r w:rsidRPr="00B658DE">
              <w:rPr>
                <w:rFonts w:ascii="Times New Roman" w:hAnsi="Times New Roman" w:cs="Times New Roman"/>
                <w:sz w:val="28"/>
              </w:rPr>
              <w:t>комітет</w:t>
            </w:r>
            <w:proofErr w:type="spellEnd"/>
            <w:r w:rsidRPr="00B658DE">
              <w:rPr>
                <w:rFonts w:ascii="Times New Roman" w:hAnsi="Times New Roman" w:cs="Times New Roman"/>
                <w:sz w:val="28"/>
              </w:rPr>
              <w:t xml:space="preserve"> </w:t>
            </w:r>
          </w:p>
          <w:p w14:paraId="151F2375" w14:textId="77777777" w:rsidR="00A77005" w:rsidRPr="00B658DE" w:rsidRDefault="00A77005" w:rsidP="004A7493">
            <w:pPr>
              <w:rPr>
                <w:rFonts w:ascii="Times New Roman" w:hAnsi="Times New Roman" w:cs="Times New Roman"/>
              </w:rPr>
            </w:pPr>
            <w:r w:rsidRPr="00B658DE">
              <w:rPr>
                <w:rFonts w:ascii="Times New Roman" w:hAnsi="Times New Roman" w:cs="Times New Roman"/>
                <w:sz w:val="28"/>
              </w:rPr>
              <w:t xml:space="preserve">з </w:t>
            </w:r>
            <w:proofErr w:type="spellStart"/>
            <w:r w:rsidRPr="00B658DE">
              <w:rPr>
                <w:rFonts w:ascii="Times New Roman" w:hAnsi="Times New Roman" w:cs="Times New Roman"/>
                <w:sz w:val="28"/>
              </w:rPr>
              <w:t>питань</w:t>
            </w:r>
            <w:proofErr w:type="spellEnd"/>
            <w:r w:rsidRPr="00B658DE">
              <w:rPr>
                <w:rFonts w:ascii="Times New Roman" w:hAnsi="Times New Roman" w:cs="Times New Roman"/>
                <w:sz w:val="28"/>
              </w:rPr>
              <w:t xml:space="preserve"> </w:t>
            </w:r>
            <w:proofErr w:type="spellStart"/>
            <w:r w:rsidRPr="00B658DE">
              <w:rPr>
                <w:rFonts w:ascii="Times New Roman" w:hAnsi="Times New Roman" w:cs="Times New Roman"/>
                <w:sz w:val="28"/>
              </w:rPr>
              <w:t>залізничного</w:t>
            </w:r>
            <w:proofErr w:type="spellEnd"/>
            <w:r w:rsidRPr="00B658DE">
              <w:rPr>
                <w:rFonts w:ascii="Times New Roman" w:hAnsi="Times New Roman" w:cs="Times New Roman"/>
                <w:sz w:val="28"/>
              </w:rPr>
              <w:t xml:space="preserve"> транспорту</w:t>
            </w:r>
          </w:p>
        </w:tc>
      </w:tr>
    </w:tbl>
    <w:p w14:paraId="24D9CF16" w14:textId="77777777" w:rsidR="00A77005" w:rsidRPr="009D03C5" w:rsidRDefault="00A77005" w:rsidP="00A77005">
      <w:pPr>
        <w:rPr>
          <w:rFonts w:ascii="Times New Roman" w:hAnsi="Times New Roman" w:cs="Times New Roman"/>
        </w:rPr>
      </w:pPr>
    </w:p>
    <w:p w14:paraId="52EA3DA2" w14:textId="77777777" w:rsidR="00A77005" w:rsidRPr="009D03C5" w:rsidRDefault="002426EC" w:rsidP="00A77005">
      <w:pPr>
        <w:jc w:val="right"/>
        <w:rPr>
          <w:rFonts w:ascii="Times New Roman" w:hAnsi="Times New Roman" w:cs="Times New Roman"/>
        </w:rPr>
      </w:pPr>
      <w:proofErr w:type="spellStart"/>
      <w:r>
        <w:rPr>
          <w:rFonts w:ascii="Times New Roman" w:hAnsi="Times New Roman" w:cs="Times New Roman"/>
        </w:rPr>
        <w:t>Видання</w:t>
      </w:r>
      <w:proofErr w:type="spellEnd"/>
      <w:r>
        <w:rPr>
          <w:rFonts w:ascii="Times New Roman" w:hAnsi="Times New Roman" w:cs="Times New Roman"/>
        </w:rPr>
        <w:t xml:space="preserve"> 1 </w:t>
      </w:r>
      <w:proofErr w:type="spellStart"/>
      <w:r>
        <w:rPr>
          <w:rFonts w:ascii="Times New Roman" w:hAnsi="Times New Roman" w:cs="Times New Roman"/>
        </w:rPr>
        <w:t>січня</w:t>
      </w:r>
      <w:proofErr w:type="spellEnd"/>
      <w:r>
        <w:rPr>
          <w:rFonts w:ascii="Times New Roman" w:hAnsi="Times New Roman" w:cs="Times New Roman"/>
        </w:rPr>
        <w:t xml:space="preserve"> 20</w:t>
      </w:r>
      <w:r>
        <w:rPr>
          <w:rFonts w:ascii="Times New Roman" w:hAnsi="Times New Roman" w:cs="Times New Roman"/>
          <w:lang w:val="uk-UA"/>
        </w:rPr>
        <w:t>17</w:t>
      </w:r>
      <w:r w:rsidR="00A77005" w:rsidRPr="009D03C5">
        <w:rPr>
          <w:rFonts w:ascii="Times New Roman" w:hAnsi="Times New Roman" w:cs="Times New Roman"/>
        </w:rPr>
        <w:t xml:space="preserve"> року</w:t>
      </w:r>
    </w:p>
    <w:p w14:paraId="7F4B43FE" w14:textId="77777777" w:rsidR="00614AD2" w:rsidRDefault="00614AD2">
      <w:pPr>
        <w:rPr>
          <w:rFonts w:ascii="Times New Roman" w:hAnsi="Times New Roman" w:cs="Times New Roman"/>
        </w:rPr>
      </w:pPr>
    </w:p>
    <w:p w14:paraId="057C66CE" w14:textId="77777777" w:rsidR="00A77005" w:rsidRDefault="00A77005">
      <w:pPr>
        <w:rPr>
          <w:rFonts w:ascii="Times New Roman" w:hAnsi="Times New Roman" w:cs="Times New Roman"/>
        </w:rPr>
      </w:pPr>
    </w:p>
    <w:p w14:paraId="1080A64F" w14:textId="77777777" w:rsidR="00A77005" w:rsidRDefault="00A77005">
      <w:pPr>
        <w:rPr>
          <w:rFonts w:ascii="Times New Roman" w:hAnsi="Times New Roman" w:cs="Times New Roman"/>
        </w:rPr>
      </w:pPr>
    </w:p>
    <w:p w14:paraId="3278E464" w14:textId="77777777" w:rsidR="00A77005" w:rsidRDefault="00A77005">
      <w:pPr>
        <w:rPr>
          <w:rFonts w:ascii="Times New Roman" w:hAnsi="Times New Roman" w:cs="Times New Roman"/>
        </w:rPr>
      </w:pPr>
    </w:p>
    <w:p w14:paraId="62DE92F0" w14:textId="77777777" w:rsidR="00A77005" w:rsidRDefault="00A77005">
      <w:pPr>
        <w:rPr>
          <w:rFonts w:ascii="Times New Roman" w:hAnsi="Times New Roman" w:cs="Times New Roman"/>
        </w:rPr>
      </w:pPr>
    </w:p>
    <w:p w14:paraId="0FB7ED63" w14:textId="77777777" w:rsidR="00A77005" w:rsidRDefault="00A77005">
      <w:pPr>
        <w:rPr>
          <w:rFonts w:ascii="Times New Roman" w:hAnsi="Times New Roman" w:cs="Times New Roman"/>
        </w:rPr>
      </w:pPr>
    </w:p>
    <w:p w14:paraId="1E1AAD88" w14:textId="77777777" w:rsidR="00A77005" w:rsidRDefault="00A77005" w:rsidP="00A77005">
      <w:pPr>
        <w:jc w:val="center"/>
        <w:rPr>
          <w:rFonts w:ascii="Times New Roman" w:hAnsi="Times New Roman" w:cs="Times New Roman"/>
          <w:b/>
          <w:sz w:val="72"/>
        </w:rPr>
      </w:pPr>
      <w:proofErr w:type="spellStart"/>
      <w:r w:rsidRPr="00A77005">
        <w:rPr>
          <w:rFonts w:ascii="Times New Roman" w:hAnsi="Times New Roman" w:cs="Times New Roman"/>
          <w:b/>
          <w:sz w:val="72"/>
        </w:rPr>
        <w:t>Керівництво</w:t>
      </w:r>
      <w:proofErr w:type="spellEnd"/>
      <w:r w:rsidRPr="00A77005">
        <w:rPr>
          <w:rFonts w:ascii="Times New Roman" w:hAnsi="Times New Roman" w:cs="Times New Roman"/>
          <w:b/>
          <w:sz w:val="72"/>
        </w:rPr>
        <w:t xml:space="preserve"> по </w:t>
      </w:r>
      <w:proofErr w:type="spellStart"/>
      <w:r w:rsidRPr="00A77005">
        <w:rPr>
          <w:rFonts w:ascii="Times New Roman" w:hAnsi="Times New Roman" w:cs="Times New Roman"/>
          <w:b/>
          <w:sz w:val="72"/>
        </w:rPr>
        <w:t>експлуатації</w:t>
      </w:r>
      <w:proofErr w:type="spellEnd"/>
      <w:r w:rsidRPr="00A77005">
        <w:rPr>
          <w:rFonts w:ascii="Times New Roman" w:hAnsi="Times New Roman" w:cs="Times New Roman"/>
          <w:b/>
          <w:sz w:val="72"/>
        </w:rPr>
        <w:t xml:space="preserve"> </w:t>
      </w:r>
      <w:proofErr w:type="spellStart"/>
      <w:r w:rsidRPr="00A77005">
        <w:rPr>
          <w:rFonts w:ascii="Times New Roman" w:hAnsi="Times New Roman" w:cs="Times New Roman"/>
          <w:b/>
          <w:sz w:val="72"/>
        </w:rPr>
        <w:t>вагонів</w:t>
      </w:r>
      <w:proofErr w:type="spellEnd"/>
      <w:r w:rsidRPr="00A77005">
        <w:rPr>
          <w:rFonts w:ascii="Times New Roman" w:hAnsi="Times New Roman" w:cs="Times New Roman"/>
          <w:b/>
          <w:sz w:val="72"/>
        </w:rPr>
        <w:t xml:space="preserve"> CUV</w:t>
      </w:r>
    </w:p>
    <w:p w14:paraId="00800796" w14:textId="77777777" w:rsidR="00A77005" w:rsidRPr="00703931" w:rsidRDefault="00A77005" w:rsidP="00A77005">
      <w:pPr>
        <w:jc w:val="center"/>
        <w:rPr>
          <w:rFonts w:ascii="Times New Roman" w:hAnsi="Times New Roman" w:cs="Times New Roman"/>
          <w:b/>
          <w:sz w:val="72"/>
        </w:rPr>
      </w:pPr>
      <w:r w:rsidRPr="00A77005">
        <w:rPr>
          <w:rFonts w:ascii="Times New Roman" w:hAnsi="Times New Roman" w:cs="Times New Roman"/>
          <w:b/>
          <w:sz w:val="72"/>
        </w:rPr>
        <w:t>(GLW-CUV)</w:t>
      </w:r>
    </w:p>
    <w:p w14:paraId="4AAFBC6A" w14:textId="77777777" w:rsidR="00A77005" w:rsidRDefault="00A77005" w:rsidP="00A77005">
      <w:pPr>
        <w:jc w:val="center"/>
        <w:rPr>
          <w:rFonts w:ascii="Times New Roman" w:hAnsi="Times New Roman" w:cs="Times New Roman"/>
          <w:sz w:val="24"/>
          <w:lang w:val="uk-UA"/>
        </w:rPr>
      </w:pPr>
      <w:proofErr w:type="spellStart"/>
      <w:r w:rsidRPr="00703931">
        <w:rPr>
          <w:rFonts w:ascii="Times New Roman" w:hAnsi="Times New Roman" w:cs="Times New Roman"/>
          <w:sz w:val="24"/>
        </w:rPr>
        <w:t>Діє</w:t>
      </w:r>
      <w:proofErr w:type="spellEnd"/>
      <w:r w:rsidRPr="00703931">
        <w:rPr>
          <w:rFonts w:ascii="Times New Roman" w:hAnsi="Times New Roman" w:cs="Times New Roman"/>
          <w:sz w:val="24"/>
        </w:rPr>
        <w:t xml:space="preserve"> з 1 </w:t>
      </w:r>
      <w:r>
        <w:rPr>
          <w:rFonts w:ascii="Times New Roman" w:hAnsi="Times New Roman" w:cs="Times New Roman"/>
          <w:sz w:val="24"/>
          <w:lang w:val="uk-UA"/>
        </w:rPr>
        <w:t>січня</w:t>
      </w:r>
      <w:r w:rsidRPr="00703931">
        <w:rPr>
          <w:rFonts w:ascii="Times New Roman" w:hAnsi="Times New Roman" w:cs="Times New Roman"/>
          <w:sz w:val="24"/>
        </w:rPr>
        <w:t xml:space="preserve"> 201</w:t>
      </w:r>
      <w:r>
        <w:rPr>
          <w:rFonts w:ascii="Times New Roman" w:hAnsi="Times New Roman" w:cs="Times New Roman"/>
          <w:sz w:val="24"/>
          <w:lang w:val="uk-UA"/>
        </w:rPr>
        <w:t>7</w:t>
      </w:r>
      <w:r w:rsidRPr="00703931">
        <w:rPr>
          <w:rFonts w:ascii="Times New Roman" w:hAnsi="Times New Roman" w:cs="Times New Roman"/>
          <w:sz w:val="24"/>
        </w:rPr>
        <w:t xml:space="preserve"> року</w:t>
      </w:r>
    </w:p>
    <w:p w14:paraId="52DC0DD1" w14:textId="77777777" w:rsidR="008E5884" w:rsidRDefault="008E5884" w:rsidP="00A77005">
      <w:pPr>
        <w:jc w:val="center"/>
        <w:rPr>
          <w:rFonts w:ascii="Times New Roman" w:hAnsi="Times New Roman" w:cs="Times New Roman"/>
          <w:sz w:val="24"/>
          <w:lang w:val="uk-UA"/>
        </w:rPr>
      </w:pPr>
    </w:p>
    <w:p w14:paraId="5F0AF207" w14:textId="77777777" w:rsidR="008E5884" w:rsidRDefault="008E5884" w:rsidP="00A77005">
      <w:pPr>
        <w:jc w:val="center"/>
        <w:rPr>
          <w:rFonts w:ascii="Times New Roman" w:hAnsi="Times New Roman" w:cs="Times New Roman"/>
          <w:sz w:val="24"/>
          <w:lang w:val="uk-UA"/>
        </w:rPr>
      </w:pPr>
    </w:p>
    <w:p w14:paraId="41F3CDFC" w14:textId="77777777" w:rsidR="008E5884" w:rsidRDefault="008E5884" w:rsidP="00A77005">
      <w:pPr>
        <w:jc w:val="center"/>
        <w:rPr>
          <w:rFonts w:ascii="Times New Roman" w:hAnsi="Times New Roman" w:cs="Times New Roman"/>
          <w:sz w:val="24"/>
          <w:lang w:val="uk-UA"/>
        </w:rPr>
      </w:pPr>
    </w:p>
    <w:p w14:paraId="41321569" w14:textId="77777777" w:rsidR="008E5884" w:rsidRDefault="008E5884" w:rsidP="00A77005">
      <w:pPr>
        <w:jc w:val="center"/>
        <w:rPr>
          <w:rFonts w:ascii="Times New Roman" w:hAnsi="Times New Roman" w:cs="Times New Roman"/>
          <w:sz w:val="24"/>
          <w:lang w:val="uk-UA"/>
        </w:rPr>
      </w:pPr>
    </w:p>
    <w:p w14:paraId="396C4752" w14:textId="77777777" w:rsidR="008E5884" w:rsidRDefault="008E5884" w:rsidP="00A77005">
      <w:pPr>
        <w:jc w:val="center"/>
        <w:rPr>
          <w:rFonts w:ascii="Times New Roman" w:hAnsi="Times New Roman" w:cs="Times New Roman"/>
          <w:sz w:val="24"/>
          <w:lang w:val="uk-UA"/>
        </w:rPr>
      </w:pPr>
    </w:p>
    <w:p w14:paraId="09F8D708" w14:textId="77777777" w:rsidR="008E5884" w:rsidRDefault="008E5884" w:rsidP="00A77005">
      <w:pPr>
        <w:jc w:val="center"/>
        <w:rPr>
          <w:rFonts w:ascii="Times New Roman" w:hAnsi="Times New Roman" w:cs="Times New Roman"/>
          <w:sz w:val="24"/>
          <w:lang w:val="uk-UA"/>
        </w:rPr>
      </w:pPr>
    </w:p>
    <w:p w14:paraId="2A5DF0E6" w14:textId="77777777" w:rsidR="008E5884" w:rsidRDefault="008E5884" w:rsidP="00A77005">
      <w:pPr>
        <w:jc w:val="center"/>
        <w:rPr>
          <w:rFonts w:ascii="Times New Roman" w:hAnsi="Times New Roman" w:cs="Times New Roman"/>
          <w:sz w:val="24"/>
          <w:lang w:val="uk-UA"/>
        </w:rPr>
      </w:pPr>
    </w:p>
    <w:p w14:paraId="70EF7AB9" w14:textId="77777777" w:rsidR="008E5884" w:rsidRDefault="008E5884" w:rsidP="00A77005">
      <w:pPr>
        <w:jc w:val="center"/>
        <w:rPr>
          <w:rFonts w:ascii="Times New Roman" w:hAnsi="Times New Roman" w:cs="Times New Roman"/>
          <w:sz w:val="24"/>
          <w:lang w:val="uk-UA"/>
        </w:rPr>
      </w:pPr>
    </w:p>
    <w:p w14:paraId="2E43FCE0" w14:textId="77777777" w:rsidR="008E5884" w:rsidRDefault="008E5884" w:rsidP="00A77005">
      <w:pPr>
        <w:jc w:val="center"/>
        <w:rPr>
          <w:rFonts w:ascii="Times New Roman" w:hAnsi="Times New Roman" w:cs="Times New Roman"/>
          <w:sz w:val="24"/>
          <w:lang w:val="uk-UA"/>
        </w:rPr>
      </w:pPr>
    </w:p>
    <w:p w14:paraId="0148E5FC" w14:textId="77777777" w:rsidR="008E5884" w:rsidRDefault="008E5884" w:rsidP="00A77005">
      <w:pPr>
        <w:jc w:val="center"/>
        <w:rPr>
          <w:rFonts w:ascii="Times New Roman" w:hAnsi="Times New Roman" w:cs="Times New Roman"/>
          <w:sz w:val="24"/>
          <w:lang w:val="uk-UA"/>
        </w:rPr>
      </w:pPr>
    </w:p>
    <w:p w14:paraId="64ABA865" w14:textId="77777777" w:rsidR="008E5884" w:rsidRDefault="008E5884" w:rsidP="00A77005">
      <w:pPr>
        <w:jc w:val="center"/>
        <w:rPr>
          <w:rFonts w:ascii="Times New Roman" w:hAnsi="Times New Roman" w:cs="Times New Roman"/>
          <w:sz w:val="24"/>
          <w:lang w:val="uk-UA"/>
        </w:rPr>
      </w:pPr>
    </w:p>
    <w:p w14:paraId="28681F35" w14:textId="77777777" w:rsidR="008E5884" w:rsidRDefault="008E5884" w:rsidP="00A77005">
      <w:pPr>
        <w:jc w:val="center"/>
        <w:rPr>
          <w:rFonts w:ascii="Times New Roman" w:hAnsi="Times New Roman" w:cs="Times New Roman"/>
          <w:sz w:val="24"/>
          <w:lang w:val="uk-UA"/>
        </w:rPr>
      </w:pPr>
    </w:p>
    <w:p w14:paraId="3D820481" w14:textId="77777777" w:rsidR="008E5884" w:rsidRPr="009D03C5" w:rsidRDefault="008E5884" w:rsidP="008E5884">
      <w:pPr>
        <w:pBdr>
          <w:bottom w:val="single" w:sz="6" w:space="1" w:color="auto"/>
        </w:pBdr>
        <w:rPr>
          <w:rFonts w:ascii="Times New Roman" w:hAnsi="Times New Roman" w:cs="Times New Roman"/>
          <w:sz w:val="24"/>
        </w:rPr>
      </w:pPr>
    </w:p>
    <w:p w14:paraId="3FF390F2" w14:textId="77777777" w:rsidR="008E5884" w:rsidRDefault="008E5884" w:rsidP="008E5884">
      <w:pPr>
        <w:jc w:val="both"/>
        <w:rPr>
          <w:rFonts w:ascii="Times New Roman" w:hAnsi="Times New Roman" w:cs="Times New Roman"/>
          <w:sz w:val="24"/>
          <w:lang w:val="uk-UA"/>
        </w:rPr>
      </w:pPr>
    </w:p>
    <w:p w14:paraId="7E0C63B6" w14:textId="77777777" w:rsidR="008E5884" w:rsidRDefault="008E5884" w:rsidP="008E5884">
      <w:pPr>
        <w:pBdr>
          <w:bottom w:val="single" w:sz="6" w:space="1" w:color="auto"/>
        </w:pBdr>
        <w:jc w:val="both"/>
        <w:rPr>
          <w:rFonts w:ascii="Times New Roman" w:hAnsi="Times New Roman" w:cs="Times New Roman"/>
          <w:sz w:val="24"/>
          <w:lang w:val="uk-UA"/>
        </w:rPr>
      </w:pPr>
      <w:r w:rsidRPr="008E5884">
        <w:rPr>
          <w:rFonts w:ascii="Times New Roman" w:hAnsi="Times New Roman" w:cs="Times New Roman"/>
          <w:sz w:val="24"/>
        </w:rPr>
        <w:t xml:space="preserve">Даний документ </w:t>
      </w:r>
      <w:proofErr w:type="spellStart"/>
      <w:r w:rsidRPr="008E5884">
        <w:rPr>
          <w:rFonts w:ascii="Times New Roman" w:hAnsi="Times New Roman" w:cs="Times New Roman"/>
          <w:sz w:val="24"/>
        </w:rPr>
        <w:t>може</w:t>
      </w:r>
      <w:proofErr w:type="spellEnd"/>
      <w:r w:rsidRPr="008E5884">
        <w:rPr>
          <w:rFonts w:ascii="Times New Roman" w:hAnsi="Times New Roman" w:cs="Times New Roman"/>
          <w:sz w:val="24"/>
        </w:rPr>
        <w:t xml:space="preserve"> бути доведений до </w:t>
      </w:r>
      <w:proofErr w:type="spellStart"/>
      <w:r w:rsidRPr="008E5884">
        <w:rPr>
          <w:rFonts w:ascii="Times New Roman" w:hAnsi="Times New Roman" w:cs="Times New Roman"/>
          <w:sz w:val="24"/>
        </w:rPr>
        <w:t>відома</w:t>
      </w:r>
      <w:proofErr w:type="spellEnd"/>
      <w:r w:rsidRPr="008E5884">
        <w:rPr>
          <w:rFonts w:ascii="Times New Roman" w:hAnsi="Times New Roman" w:cs="Times New Roman"/>
          <w:sz w:val="24"/>
        </w:rPr>
        <w:t xml:space="preserve"> </w:t>
      </w:r>
      <w:proofErr w:type="spellStart"/>
      <w:r w:rsidRPr="008E5884">
        <w:rPr>
          <w:rFonts w:ascii="Times New Roman" w:hAnsi="Times New Roman" w:cs="Times New Roman"/>
          <w:sz w:val="24"/>
        </w:rPr>
        <w:t>громадськості</w:t>
      </w:r>
      <w:proofErr w:type="spellEnd"/>
    </w:p>
    <w:p w14:paraId="3C5A281E" w14:textId="77777777" w:rsidR="008E5884" w:rsidRPr="008E5884" w:rsidRDefault="008E5884" w:rsidP="008E5884">
      <w:pPr>
        <w:jc w:val="both"/>
        <w:rPr>
          <w:rFonts w:ascii="Times New Roman" w:hAnsi="Times New Roman" w:cs="Times New Roman"/>
          <w:sz w:val="24"/>
          <w:lang w:val="uk-UA"/>
        </w:rPr>
      </w:pPr>
    </w:p>
    <w:p w14:paraId="69C1C90F" w14:textId="77777777" w:rsidR="008E5884" w:rsidRPr="008E5884" w:rsidRDefault="008E5884" w:rsidP="008E5884">
      <w:pPr>
        <w:pBdr>
          <w:bottom w:val="single" w:sz="6" w:space="1" w:color="auto"/>
        </w:pBdr>
        <w:jc w:val="both"/>
        <w:rPr>
          <w:rFonts w:ascii="Times New Roman" w:hAnsi="Times New Roman" w:cs="Times New Roman"/>
          <w:sz w:val="24"/>
          <w:lang w:val="uk-UA"/>
        </w:rPr>
      </w:pPr>
      <w:r w:rsidRPr="008E5884">
        <w:rPr>
          <w:rFonts w:ascii="Times New Roman" w:hAnsi="Times New Roman" w:cs="Times New Roman"/>
          <w:sz w:val="24"/>
          <w:lang w:val="uk-UA"/>
        </w:rPr>
        <w:t xml:space="preserve">Відповідно до пункту 2.5 а) Статуту </w:t>
      </w:r>
      <w:r w:rsidRPr="008E5884">
        <w:rPr>
          <w:rFonts w:ascii="Times New Roman" w:hAnsi="Times New Roman" w:cs="Times New Roman"/>
          <w:sz w:val="24"/>
        </w:rPr>
        <w:t>CIT</w:t>
      </w:r>
      <w:r w:rsidRPr="008E5884">
        <w:rPr>
          <w:rFonts w:ascii="Times New Roman" w:hAnsi="Times New Roman" w:cs="Times New Roman"/>
          <w:sz w:val="24"/>
          <w:lang w:val="uk-UA"/>
        </w:rPr>
        <w:t xml:space="preserve">, цей документ є рекомендацією і зобов'язує членів тільки в тій мірі, в якій вони його приймають (принцип прийняття). </w:t>
      </w:r>
    </w:p>
    <w:p w14:paraId="4A4B2D33" w14:textId="77777777" w:rsidR="008E5884" w:rsidRDefault="008E5884" w:rsidP="008E5884">
      <w:pPr>
        <w:jc w:val="both"/>
        <w:rPr>
          <w:rFonts w:ascii="Times New Roman" w:hAnsi="Times New Roman" w:cs="Times New Roman"/>
          <w:sz w:val="24"/>
          <w:lang w:val="uk-UA"/>
        </w:rPr>
      </w:pPr>
      <w:r>
        <w:rPr>
          <w:rFonts w:ascii="Times New Roman" w:hAnsi="Times New Roman" w:cs="Times New Roman"/>
          <w:sz w:val="24"/>
        </w:rPr>
        <w:t>© 201</w:t>
      </w:r>
      <w:r>
        <w:rPr>
          <w:rFonts w:ascii="Times New Roman" w:hAnsi="Times New Roman" w:cs="Times New Roman"/>
          <w:sz w:val="24"/>
          <w:lang w:val="uk-UA"/>
        </w:rPr>
        <w:t>7</w:t>
      </w:r>
      <w:r w:rsidRPr="00F31927">
        <w:t xml:space="preserve">        </w:t>
      </w:r>
      <w:proofErr w:type="spellStart"/>
      <w:r w:rsidRPr="00F31927">
        <w:rPr>
          <w:rFonts w:ascii="Times New Roman" w:hAnsi="Times New Roman" w:cs="Times New Roman"/>
          <w:sz w:val="24"/>
        </w:rPr>
        <w:t>Міжнародний</w:t>
      </w:r>
      <w:proofErr w:type="spellEnd"/>
      <w:r w:rsidRPr="00F31927">
        <w:rPr>
          <w:rFonts w:ascii="Times New Roman" w:hAnsi="Times New Roman" w:cs="Times New Roman"/>
          <w:sz w:val="24"/>
        </w:rPr>
        <w:t xml:space="preserve"> </w:t>
      </w:r>
      <w:proofErr w:type="spellStart"/>
      <w:r w:rsidRPr="00F31927">
        <w:rPr>
          <w:rFonts w:ascii="Times New Roman" w:hAnsi="Times New Roman" w:cs="Times New Roman"/>
          <w:sz w:val="24"/>
        </w:rPr>
        <w:t>комітет</w:t>
      </w:r>
      <w:proofErr w:type="spellEnd"/>
      <w:r w:rsidRPr="00F31927">
        <w:rPr>
          <w:rFonts w:ascii="Times New Roman" w:hAnsi="Times New Roman" w:cs="Times New Roman"/>
          <w:sz w:val="24"/>
        </w:rPr>
        <w:t xml:space="preserve"> з </w:t>
      </w:r>
      <w:proofErr w:type="spellStart"/>
      <w:r w:rsidRPr="00F31927">
        <w:rPr>
          <w:rFonts w:ascii="Times New Roman" w:hAnsi="Times New Roman" w:cs="Times New Roman"/>
          <w:sz w:val="24"/>
        </w:rPr>
        <w:t>питань</w:t>
      </w:r>
      <w:proofErr w:type="spellEnd"/>
      <w:r w:rsidRPr="00F31927">
        <w:rPr>
          <w:rFonts w:ascii="Times New Roman" w:hAnsi="Times New Roman" w:cs="Times New Roman"/>
          <w:sz w:val="24"/>
        </w:rPr>
        <w:t xml:space="preserve"> </w:t>
      </w:r>
      <w:proofErr w:type="spellStart"/>
      <w:r w:rsidRPr="00F31927">
        <w:rPr>
          <w:rFonts w:ascii="Times New Roman" w:hAnsi="Times New Roman" w:cs="Times New Roman"/>
          <w:sz w:val="24"/>
        </w:rPr>
        <w:t>залізничного</w:t>
      </w:r>
      <w:proofErr w:type="spellEnd"/>
      <w:r w:rsidRPr="00F31927">
        <w:rPr>
          <w:rFonts w:ascii="Times New Roman" w:hAnsi="Times New Roman" w:cs="Times New Roman"/>
          <w:sz w:val="24"/>
        </w:rPr>
        <w:t xml:space="preserve"> транспорту</w:t>
      </w:r>
      <w:r w:rsidRPr="00F31927">
        <w:t xml:space="preserve"> </w:t>
      </w:r>
      <w:r w:rsidRPr="00F31927">
        <w:rPr>
          <w:rFonts w:ascii="Times New Roman" w:hAnsi="Times New Roman" w:cs="Times New Roman"/>
          <w:sz w:val="24"/>
        </w:rPr>
        <w:t xml:space="preserve">(CIT) </w:t>
      </w:r>
    </w:p>
    <w:p w14:paraId="4111D4D2" w14:textId="77777777" w:rsidR="008E5884" w:rsidRDefault="0033166D" w:rsidP="008E5884">
      <w:pPr>
        <w:pBdr>
          <w:bottom w:val="single" w:sz="6" w:space="1" w:color="auto"/>
        </w:pBdr>
        <w:jc w:val="both"/>
        <w:rPr>
          <w:rStyle w:val="a4"/>
          <w:rFonts w:ascii="Times New Roman" w:hAnsi="Times New Roman" w:cs="Times New Roman"/>
          <w:sz w:val="24"/>
          <w:lang w:val="uk-UA"/>
        </w:rPr>
      </w:pPr>
      <w:hyperlink r:id="rId7" w:history="1">
        <w:r w:rsidR="008E5884" w:rsidRPr="004D09C0">
          <w:rPr>
            <w:rStyle w:val="a4"/>
            <w:rFonts w:ascii="Times New Roman" w:hAnsi="Times New Roman" w:cs="Times New Roman"/>
            <w:sz w:val="24"/>
          </w:rPr>
          <w:t>www.cit-rail.org</w:t>
        </w:r>
      </w:hyperlink>
    </w:p>
    <w:p w14:paraId="641E4737" w14:textId="77777777" w:rsidR="008E5884" w:rsidRDefault="008E5884" w:rsidP="008E5884">
      <w:pPr>
        <w:jc w:val="both"/>
        <w:rPr>
          <w:rFonts w:ascii="Times New Roman" w:hAnsi="Times New Roman" w:cs="Times New Roman"/>
          <w:sz w:val="24"/>
          <w:lang w:val="uk-UA"/>
        </w:rPr>
      </w:pPr>
    </w:p>
    <w:p w14:paraId="789EFB65" w14:textId="77777777" w:rsidR="008E5884" w:rsidRDefault="008E5884" w:rsidP="008E5884">
      <w:pPr>
        <w:jc w:val="both"/>
        <w:rPr>
          <w:rFonts w:ascii="Times New Roman" w:hAnsi="Times New Roman" w:cs="Times New Roman"/>
          <w:sz w:val="24"/>
          <w:lang w:val="uk-UA"/>
        </w:rPr>
      </w:pPr>
    </w:p>
    <w:p w14:paraId="061F398C" w14:textId="77777777" w:rsidR="008E5884" w:rsidRDefault="008E5884" w:rsidP="008E5884">
      <w:pPr>
        <w:jc w:val="both"/>
        <w:rPr>
          <w:rFonts w:ascii="Times New Roman" w:hAnsi="Times New Roman" w:cs="Times New Roman"/>
          <w:sz w:val="24"/>
          <w:lang w:val="uk-UA"/>
        </w:rPr>
      </w:pPr>
    </w:p>
    <w:p w14:paraId="76EF5A0A" w14:textId="77777777" w:rsidR="008E5884" w:rsidRDefault="008E5884" w:rsidP="008E5884">
      <w:pPr>
        <w:jc w:val="both"/>
        <w:rPr>
          <w:rFonts w:ascii="Times New Roman" w:hAnsi="Times New Roman" w:cs="Times New Roman"/>
          <w:sz w:val="24"/>
          <w:lang w:val="uk-UA"/>
        </w:rPr>
      </w:pPr>
    </w:p>
    <w:p w14:paraId="575E3BF3" w14:textId="77777777" w:rsidR="008E5884" w:rsidRDefault="008E5884" w:rsidP="008E5884">
      <w:pPr>
        <w:jc w:val="both"/>
        <w:rPr>
          <w:rFonts w:ascii="Times New Roman" w:hAnsi="Times New Roman" w:cs="Times New Roman"/>
          <w:sz w:val="24"/>
          <w:lang w:val="uk-UA"/>
        </w:rPr>
      </w:pPr>
    </w:p>
    <w:p w14:paraId="552EBF1B" w14:textId="77777777" w:rsidR="008E5884" w:rsidRDefault="008E5884" w:rsidP="008E5884">
      <w:pPr>
        <w:jc w:val="both"/>
        <w:rPr>
          <w:rFonts w:ascii="Times New Roman" w:hAnsi="Times New Roman" w:cs="Times New Roman"/>
          <w:sz w:val="24"/>
          <w:lang w:val="uk-UA"/>
        </w:rPr>
      </w:pPr>
    </w:p>
    <w:p w14:paraId="7D6642E0" w14:textId="77777777" w:rsidR="008E5884" w:rsidRDefault="008E5884" w:rsidP="008E5884">
      <w:pPr>
        <w:jc w:val="both"/>
        <w:rPr>
          <w:rFonts w:ascii="Times New Roman" w:hAnsi="Times New Roman" w:cs="Times New Roman"/>
          <w:sz w:val="24"/>
          <w:lang w:val="uk-UA"/>
        </w:rPr>
      </w:pPr>
    </w:p>
    <w:p w14:paraId="572083EF" w14:textId="77777777" w:rsidR="00B103A8" w:rsidRDefault="00B103A8" w:rsidP="00B103A8">
      <w:pPr>
        <w:rPr>
          <w:rFonts w:ascii="Times New Roman" w:hAnsi="Times New Roman" w:cs="Times New Roman"/>
          <w:sz w:val="24"/>
          <w:lang w:val="uk-UA"/>
        </w:rPr>
      </w:pPr>
    </w:p>
    <w:p w14:paraId="15724BB5" w14:textId="77777777" w:rsidR="00B103A8" w:rsidRDefault="00B103A8" w:rsidP="00B103A8">
      <w:pPr>
        <w:rPr>
          <w:rFonts w:ascii="Times New Roman" w:hAnsi="Times New Roman" w:cs="Times New Roman"/>
          <w:sz w:val="24"/>
          <w:lang w:val="uk-UA"/>
        </w:rPr>
      </w:pPr>
    </w:p>
    <w:p w14:paraId="5CCF1719" w14:textId="77777777" w:rsidR="00B103A8" w:rsidRDefault="00B103A8" w:rsidP="00B103A8">
      <w:pPr>
        <w:rPr>
          <w:rFonts w:ascii="Times New Roman" w:hAnsi="Times New Roman" w:cs="Times New Roman"/>
          <w:sz w:val="24"/>
          <w:lang w:val="uk-UA"/>
        </w:rPr>
      </w:pPr>
    </w:p>
    <w:p w14:paraId="0FB60AB4" w14:textId="77777777" w:rsidR="00B103A8" w:rsidRPr="00F31927" w:rsidRDefault="00B103A8" w:rsidP="00B103A8">
      <w:pPr>
        <w:rPr>
          <w:rFonts w:ascii="Times New Roman" w:hAnsi="Times New Roman" w:cs="Times New Roman"/>
          <w:sz w:val="24"/>
          <w:lang w:val="uk-UA"/>
        </w:rPr>
      </w:pPr>
    </w:p>
    <w:tbl>
      <w:tblPr>
        <w:tblStyle w:val="a3"/>
        <w:tblW w:w="0" w:type="auto"/>
        <w:tblLook w:val="04A0" w:firstRow="1" w:lastRow="0" w:firstColumn="1" w:lastColumn="0" w:noHBand="0" w:noVBand="1"/>
      </w:tblPr>
      <w:tblGrid>
        <w:gridCol w:w="3126"/>
        <w:gridCol w:w="3117"/>
        <w:gridCol w:w="3102"/>
      </w:tblGrid>
      <w:tr w:rsidR="00B103A8" w14:paraId="1B84268C" w14:textId="77777777" w:rsidTr="004A7493">
        <w:tc>
          <w:tcPr>
            <w:tcW w:w="3190" w:type="dxa"/>
          </w:tcPr>
          <w:p w14:paraId="55C54F17" w14:textId="77777777" w:rsidR="00B103A8" w:rsidRPr="00F31927" w:rsidRDefault="00B103A8" w:rsidP="004A7493">
            <w:pPr>
              <w:jc w:val="center"/>
              <w:rPr>
                <w:rFonts w:ascii="Times New Roman" w:hAnsi="Times New Roman" w:cs="Times New Roman"/>
                <w:b/>
                <w:sz w:val="24"/>
                <w:lang w:val="en-US"/>
              </w:rPr>
            </w:pPr>
            <w:proofErr w:type="spellStart"/>
            <w:r w:rsidRPr="00F31927">
              <w:rPr>
                <w:rFonts w:ascii="Times New Roman" w:hAnsi="Times New Roman" w:cs="Times New Roman"/>
                <w:b/>
                <w:sz w:val="24"/>
                <w:lang w:val="en-US"/>
              </w:rPr>
              <w:t>Поправка</w:t>
            </w:r>
            <w:proofErr w:type="spellEnd"/>
            <w:r w:rsidRPr="00F31927">
              <w:rPr>
                <w:rFonts w:ascii="Times New Roman" w:hAnsi="Times New Roman" w:cs="Times New Roman"/>
                <w:b/>
                <w:sz w:val="24"/>
                <w:lang w:val="en-US"/>
              </w:rPr>
              <w:t xml:space="preserve"> №</w:t>
            </w:r>
          </w:p>
        </w:tc>
        <w:tc>
          <w:tcPr>
            <w:tcW w:w="3190" w:type="dxa"/>
          </w:tcPr>
          <w:p w14:paraId="0D780BF0" w14:textId="77777777" w:rsidR="00B103A8" w:rsidRPr="00F31927" w:rsidRDefault="00B103A8" w:rsidP="004A7493">
            <w:pPr>
              <w:jc w:val="center"/>
              <w:rPr>
                <w:rFonts w:ascii="Times New Roman" w:hAnsi="Times New Roman" w:cs="Times New Roman"/>
                <w:b/>
                <w:sz w:val="24"/>
                <w:lang w:val="en-US"/>
              </w:rPr>
            </w:pPr>
            <w:r w:rsidRPr="00F31927">
              <w:rPr>
                <w:rFonts w:ascii="Times New Roman" w:hAnsi="Times New Roman" w:cs="Times New Roman"/>
                <w:b/>
                <w:sz w:val="24"/>
              </w:rPr>
              <w:t>З</w:t>
            </w:r>
            <w:proofErr w:type="spellStart"/>
            <w:r w:rsidRPr="00F31927">
              <w:rPr>
                <w:rFonts w:ascii="Times New Roman" w:hAnsi="Times New Roman" w:cs="Times New Roman"/>
                <w:b/>
                <w:sz w:val="24"/>
                <w:lang w:val="en-US"/>
              </w:rPr>
              <w:t>мінені</w:t>
            </w:r>
            <w:proofErr w:type="spellEnd"/>
            <w:r w:rsidRPr="00F31927">
              <w:rPr>
                <w:rFonts w:ascii="Times New Roman" w:hAnsi="Times New Roman" w:cs="Times New Roman"/>
                <w:b/>
                <w:sz w:val="24"/>
                <w:lang w:val="en-US"/>
              </w:rPr>
              <w:t xml:space="preserve"> </w:t>
            </w:r>
            <w:proofErr w:type="spellStart"/>
            <w:r w:rsidRPr="00F31927">
              <w:rPr>
                <w:rFonts w:ascii="Times New Roman" w:hAnsi="Times New Roman" w:cs="Times New Roman"/>
                <w:b/>
                <w:sz w:val="24"/>
                <w:lang w:val="en-US"/>
              </w:rPr>
              <w:t>пункти</w:t>
            </w:r>
            <w:proofErr w:type="spellEnd"/>
          </w:p>
        </w:tc>
        <w:tc>
          <w:tcPr>
            <w:tcW w:w="3191" w:type="dxa"/>
          </w:tcPr>
          <w:p w14:paraId="516E9CDA" w14:textId="77777777" w:rsidR="00B103A8" w:rsidRPr="00F31927" w:rsidRDefault="00B103A8" w:rsidP="004A7493">
            <w:pPr>
              <w:jc w:val="center"/>
              <w:rPr>
                <w:rFonts w:ascii="Times New Roman" w:hAnsi="Times New Roman" w:cs="Times New Roman"/>
                <w:b/>
                <w:sz w:val="24"/>
                <w:lang w:val="uk-UA"/>
              </w:rPr>
            </w:pPr>
            <w:r w:rsidRPr="00F31927">
              <w:rPr>
                <w:rFonts w:ascii="Times New Roman" w:hAnsi="Times New Roman" w:cs="Times New Roman"/>
                <w:b/>
                <w:sz w:val="24"/>
                <w:lang w:val="uk-UA"/>
              </w:rPr>
              <w:t>Діє з</w:t>
            </w:r>
          </w:p>
        </w:tc>
      </w:tr>
      <w:tr w:rsidR="00B103A8" w14:paraId="24A52E63" w14:textId="77777777" w:rsidTr="004A7493">
        <w:tc>
          <w:tcPr>
            <w:tcW w:w="3190" w:type="dxa"/>
          </w:tcPr>
          <w:p w14:paraId="37C78A0C" w14:textId="77777777" w:rsidR="00B103A8" w:rsidRPr="00F31927" w:rsidRDefault="00B103A8" w:rsidP="004A7493">
            <w:pPr>
              <w:jc w:val="center"/>
              <w:rPr>
                <w:rFonts w:ascii="Times New Roman" w:hAnsi="Times New Roman" w:cs="Times New Roman"/>
                <w:sz w:val="24"/>
                <w:lang w:val="uk-UA"/>
              </w:rPr>
            </w:pPr>
          </w:p>
        </w:tc>
        <w:tc>
          <w:tcPr>
            <w:tcW w:w="3190" w:type="dxa"/>
          </w:tcPr>
          <w:p w14:paraId="7D07C93E" w14:textId="77777777" w:rsidR="00B103A8" w:rsidRPr="00B103A8" w:rsidRDefault="00B103A8" w:rsidP="004A7493">
            <w:pPr>
              <w:jc w:val="center"/>
              <w:rPr>
                <w:rFonts w:ascii="Times New Roman" w:hAnsi="Times New Roman" w:cs="Times New Roman"/>
                <w:sz w:val="24"/>
                <w:lang w:val="uk-UA"/>
              </w:rPr>
            </w:pPr>
          </w:p>
        </w:tc>
        <w:tc>
          <w:tcPr>
            <w:tcW w:w="3191" w:type="dxa"/>
          </w:tcPr>
          <w:p w14:paraId="2EC05C64" w14:textId="77777777" w:rsidR="00B103A8" w:rsidRPr="00F31927" w:rsidRDefault="00B103A8" w:rsidP="004A7493">
            <w:pPr>
              <w:jc w:val="center"/>
              <w:rPr>
                <w:rFonts w:ascii="Times New Roman" w:hAnsi="Times New Roman" w:cs="Times New Roman"/>
                <w:sz w:val="24"/>
                <w:lang w:val="uk-UA"/>
              </w:rPr>
            </w:pPr>
          </w:p>
        </w:tc>
      </w:tr>
      <w:tr w:rsidR="00B103A8" w14:paraId="15E36743" w14:textId="77777777" w:rsidTr="004A7493">
        <w:tc>
          <w:tcPr>
            <w:tcW w:w="3190" w:type="dxa"/>
          </w:tcPr>
          <w:p w14:paraId="6FF15F6F" w14:textId="77777777" w:rsidR="00B103A8" w:rsidRDefault="00B103A8" w:rsidP="004A7493">
            <w:pPr>
              <w:rPr>
                <w:rFonts w:ascii="Times New Roman" w:hAnsi="Times New Roman" w:cs="Times New Roman"/>
                <w:sz w:val="24"/>
                <w:lang w:val="en-US"/>
              </w:rPr>
            </w:pPr>
          </w:p>
        </w:tc>
        <w:tc>
          <w:tcPr>
            <w:tcW w:w="3190" w:type="dxa"/>
          </w:tcPr>
          <w:p w14:paraId="19E70C81" w14:textId="77777777" w:rsidR="00B103A8" w:rsidRDefault="00B103A8" w:rsidP="004A7493">
            <w:pPr>
              <w:rPr>
                <w:rFonts w:ascii="Times New Roman" w:hAnsi="Times New Roman" w:cs="Times New Roman"/>
                <w:sz w:val="24"/>
                <w:lang w:val="en-US"/>
              </w:rPr>
            </w:pPr>
          </w:p>
        </w:tc>
        <w:tc>
          <w:tcPr>
            <w:tcW w:w="3191" w:type="dxa"/>
          </w:tcPr>
          <w:p w14:paraId="4FD768FC" w14:textId="77777777" w:rsidR="00B103A8" w:rsidRDefault="00B103A8" w:rsidP="004A7493">
            <w:pPr>
              <w:rPr>
                <w:rFonts w:ascii="Times New Roman" w:hAnsi="Times New Roman" w:cs="Times New Roman"/>
                <w:sz w:val="24"/>
                <w:lang w:val="en-US"/>
              </w:rPr>
            </w:pPr>
          </w:p>
        </w:tc>
      </w:tr>
      <w:tr w:rsidR="00B103A8" w14:paraId="4859F1BF" w14:textId="77777777" w:rsidTr="004A7493">
        <w:tc>
          <w:tcPr>
            <w:tcW w:w="3190" w:type="dxa"/>
          </w:tcPr>
          <w:p w14:paraId="4FFD3567" w14:textId="77777777" w:rsidR="00B103A8" w:rsidRDefault="00B103A8" w:rsidP="004A7493">
            <w:pPr>
              <w:rPr>
                <w:rFonts w:ascii="Times New Roman" w:hAnsi="Times New Roman" w:cs="Times New Roman"/>
                <w:sz w:val="24"/>
                <w:lang w:val="en-US"/>
              </w:rPr>
            </w:pPr>
          </w:p>
        </w:tc>
        <w:tc>
          <w:tcPr>
            <w:tcW w:w="3190" w:type="dxa"/>
          </w:tcPr>
          <w:p w14:paraId="3FF695DF" w14:textId="77777777" w:rsidR="00B103A8" w:rsidRDefault="00B103A8" w:rsidP="004A7493">
            <w:pPr>
              <w:rPr>
                <w:rFonts w:ascii="Times New Roman" w:hAnsi="Times New Roman" w:cs="Times New Roman"/>
                <w:sz w:val="24"/>
                <w:lang w:val="en-US"/>
              </w:rPr>
            </w:pPr>
          </w:p>
        </w:tc>
        <w:tc>
          <w:tcPr>
            <w:tcW w:w="3191" w:type="dxa"/>
          </w:tcPr>
          <w:p w14:paraId="71E0639A" w14:textId="77777777" w:rsidR="00B103A8" w:rsidRDefault="00B103A8" w:rsidP="004A7493">
            <w:pPr>
              <w:rPr>
                <w:rFonts w:ascii="Times New Roman" w:hAnsi="Times New Roman" w:cs="Times New Roman"/>
                <w:sz w:val="24"/>
                <w:lang w:val="en-US"/>
              </w:rPr>
            </w:pPr>
          </w:p>
        </w:tc>
      </w:tr>
      <w:tr w:rsidR="00B103A8" w14:paraId="2D1680A2" w14:textId="77777777" w:rsidTr="004A7493">
        <w:tc>
          <w:tcPr>
            <w:tcW w:w="3190" w:type="dxa"/>
          </w:tcPr>
          <w:p w14:paraId="3D9C0E52" w14:textId="77777777" w:rsidR="00B103A8" w:rsidRDefault="00B103A8" w:rsidP="004A7493">
            <w:pPr>
              <w:rPr>
                <w:rFonts w:ascii="Times New Roman" w:hAnsi="Times New Roman" w:cs="Times New Roman"/>
                <w:sz w:val="24"/>
                <w:lang w:val="en-US"/>
              </w:rPr>
            </w:pPr>
          </w:p>
        </w:tc>
        <w:tc>
          <w:tcPr>
            <w:tcW w:w="3190" w:type="dxa"/>
          </w:tcPr>
          <w:p w14:paraId="26DE22C7" w14:textId="77777777" w:rsidR="00B103A8" w:rsidRDefault="00B103A8" w:rsidP="004A7493">
            <w:pPr>
              <w:rPr>
                <w:rFonts w:ascii="Times New Roman" w:hAnsi="Times New Roman" w:cs="Times New Roman"/>
                <w:sz w:val="24"/>
                <w:lang w:val="en-US"/>
              </w:rPr>
            </w:pPr>
          </w:p>
        </w:tc>
        <w:tc>
          <w:tcPr>
            <w:tcW w:w="3191" w:type="dxa"/>
          </w:tcPr>
          <w:p w14:paraId="32E8EE9B" w14:textId="77777777" w:rsidR="00B103A8" w:rsidRDefault="00B103A8" w:rsidP="004A7493">
            <w:pPr>
              <w:rPr>
                <w:rFonts w:ascii="Times New Roman" w:hAnsi="Times New Roman" w:cs="Times New Roman"/>
                <w:sz w:val="24"/>
                <w:lang w:val="en-US"/>
              </w:rPr>
            </w:pPr>
          </w:p>
        </w:tc>
      </w:tr>
      <w:tr w:rsidR="00B103A8" w14:paraId="1F4589F0" w14:textId="77777777" w:rsidTr="004A7493">
        <w:tc>
          <w:tcPr>
            <w:tcW w:w="3190" w:type="dxa"/>
          </w:tcPr>
          <w:p w14:paraId="535195E6" w14:textId="77777777" w:rsidR="00B103A8" w:rsidRDefault="00B103A8" w:rsidP="004A7493">
            <w:pPr>
              <w:rPr>
                <w:rFonts w:ascii="Times New Roman" w:hAnsi="Times New Roman" w:cs="Times New Roman"/>
                <w:sz w:val="24"/>
                <w:lang w:val="en-US"/>
              </w:rPr>
            </w:pPr>
          </w:p>
        </w:tc>
        <w:tc>
          <w:tcPr>
            <w:tcW w:w="3190" w:type="dxa"/>
          </w:tcPr>
          <w:p w14:paraId="7BF08A98" w14:textId="77777777" w:rsidR="00B103A8" w:rsidRDefault="00B103A8" w:rsidP="004A7493">
            <w:pPr>
              <w:rPr>
                <w:rFonts w:ascii="Times New Roman" w:hAnsi="Times New Roman" w:cs="Times New Roman"/>
                <w:sz w:val="24"/>
                <w:lang w:val="en-US"/>
              </w:rPr>
            </w:pPr>
          </w:p>
        </w:tc>
        <w:tc>
          <w:tcPr>
            <w:tcW w:w="3191" w:type="dxa"/>
          </w:tcPr>
          <w:p w14:paraId="5601D497" w14:textId="77777777" w:rsidR="00B103A8" w:rsidRDefault="00B103A8" w:rsidP="004A7493">
            <w:pPr>
              <w:rPr>
                <w:rFonts w:ascii="Times New Roman" w:hAnsi="Times New Roman" w:cs="Times New Roman"/>
                <w:sz w:val="24"/>
                <w:lang w:val="en-US"/>
              </w:rPr>
            </w:pPr>
          </w:p>
        </w:tc>
      </w:tr>
      <w:tr w:rsidR="00B103A8" w14:paraId="5F888D5E" w14:textId="77777777" w:rsidTr="004A7493">
        <w:tc>
          <w:tcPr>
            <w:tcW w:w="3190" w:type="dxa"/>
          </w:tcPr>
          <w:p w14:paraId="49C970F0" w14:textId="77777777" w:rsidR="00B103A8" w:rsidRDefault="00B103A8" w:rsidP="004A7493">
            <w:pPr>
              <w:rPr>
                <w:rFonts w:ascii="Times New Roman" w:hAnsi="Times New Roman" w:cs="Times New Roman"/>
                <w:sz w:val="24"/>
                <w:lang w:val="en-US"/>
              </w:rPr>
            </w:pPr>
          </w:p>
        </w:tc>
        <w:tc>
          <w:tcPr>
            <w:tcW w:w="3190" w:type="dxa"/>
          </w:tcPr>
          <w:p w14:paraId="4FFE7C3B" w14:textId="77777777" w:rsidR="00B103A8" w:rsidRDefault="00B103A8" w:rsidP="004A7493">
            <w:pPr>
              <w:rPr>
                <w:rFonts w:ascii="Times New Roman" w:hAnsi="Times New Roman" w:cs="Times New Roman"/>
                <w:sz w:val="24"/>
                <w:lang w:val="en-US"/>
              </w:rPr>
            </w:pPr>
          </w:p>
        </w:tc>
        <w:tc>
          <w:tcPr>
            <w:tcW w:w="3191" w:type="dxa"/>
          </w:tcPr>
          <w:p w14:paraId="70F0C37D" w14:textId="77777777" w:rsidR="00B103A8" w:rsidRDefault="00B103A8" w:rsidP="004A7493">
            <w:pPr>
              <w:rPr>
                <w:rFonts w:ascii="Times New Roman" w:hAnsi="Times New Roman" w:cs="Times New Roman"/>
                <w:sz w:val="24"/>
                <w:lang w:val="en-US"/>
              </w:rPr>
            </w:pPr>
          </w:p>
        </w:tc>
      </w:tr>
      <w:tr w:rsidR="00B103A8" w14:paraId="1F429853" w14:textId="77777777" w:rsidTr="004A7493">
        <w:tc>
          <w:tcPr>
            <w:tcW w:w="3190" w:type="dxa"/>
          </w:tcPr>
          <w:p w14:paraId="14A42BD6" w14:textId="77777777" w:rsidR="00B103A8" w:rsidRDefault="00B103A8" w:rsidP="004A7493">
            <w:pPr>
              <w:rPr>
                <w:rFonts w:ascii="Times New Roman" w:hAnsi="Times New Roman" w:cs="Times New Roman"/>
                <w:sz w:val="24"/>
                <w:lang w:val="en-US"/>
              </w:rPr>
            </w:pPr>
          </w:p>
        </w:tc>
        <w:tc>
          <w:tcPr>
            <w:tcW w:w="3190" w:type="dxa"/>
          </w:tcPr>
          <w:p w14:paraId="79327EAA" w14:textId="77777777" w:rsidR="00B103A8" w:rsidRDefault="00B103A8" w:rsidP="004A7493">
            <w:pPr>
              <w:rPr>
                <w:rFonts w:ascii="Times New Roman" w:hAnsi="Times New Roman" w:cs="Times New Roman"/>
                <w:sz w:val="24"/>
                <w:lang w:val="en-US"/>
              </w:rPr>
            </w:pPr>
          </w:p>
        </w:tc>
        <w:tc>
          <w:tcPr>
            <w:tcW w:w="3191" w:type="dxa"/>
          </w:tcPr>
          <w:p w14:paraId="21323C5E" w14:textId="77777777" w:rsidR="00B103A8" w:rsidRDefault="00B103A8" w:rsidP="004A7493">
            <w:pPr>
              <w:rPr>
                <w:rFonts w:ascii="Times New Roman" w:hAnsi="Times New Roman" w:cs="Times New Roman"/>
                <w:sz w:val="24"/>
                <w:lang w:val="en-US"/>
              </w:rPr>
            </w:pPr>
          </w:p>
        </w:tc>
      </w:tr>
    </w:tbl>
    <w:p w14:paraId="58DA6824" w14:textId="77777777" w:rsidR="00B103A8" w:rsidRDefault="00B103A8" w:rsidP="00B103A8">
      <w:pPr>
        <w:rPr>
          <w:rFonts w:ascii="Times New Roman" w:hAnsi="Times New Roman" w:cs="Times New Roman"/>
          <w:sz w:val="24"/>
          <w:lang w:val="uk-UA"/>
        </w:rPr>
      </w:pPr>
    </w:p>
    <w:p w14:paraId="4DDA0B90" w14:textId="77777777" w:rsidR="008E5884" w:rsidRDefault="00B103A8" w:rsidP="008E5884">
      <w:pPr>
        <w:rPr>
          <w:rFonts w:ascii="Times New Roman" w:hAnsi="Times New Roman" w:cs="Times New Roman"/>
          <w:sz w:val="24"/>
          <w:szCs w:val="24"/>
          <w:lang w:val="uk-UA"/>
        </w:rPr>
      </w:pPr>
      <w:r>
        <w:rPr>
          <w:rFonts w:ascii="Times New Roman" w:hAnsi="Times New Roman" w:cs="Times New Roman"/>
          <w:sz w:val="24"/>
          <w:lang w:val="uk-UA"/>
        </w:rPr>
        <w:t>Попередн</w:t>
      </w:r>
      <w:r w:rsidRPr="00F31927">
        <w:rPr>
          <w:rFonts w:ascii="Times New Roman" w:hAnsi="Times New Roman" w:cs="Times New Roman"/>
          <w:sz w:val="24"/>
          <w:lang w:val="uk-UA"/>
        </w:rPr>
        <w:t xml:space="preserve">і версії </w:t>
      </w:r>
      <w:r w:rsidR="000D62B2">
        <w:rPr>
          <w:rFonts w:ascii="Times New Roman" w:hAnsi="Times New Roman" w:cs="Times New Roman"/>
          <w:sz w:val="24"/>
          <w:szCs w:val="24"/>
          <w:lang w:val="uk-UA"/>
        </w:rPr>
        <w:t>доступні за посиланням</w:t>
      </w:r>
      <w:r w:rsidRPr="00B103A8">
        <w:rPr>
          <w:rFonts w:ascii="Times New Roman" w:hAnsi="Times New Roman" w:cs="Times New Roman"/>
          <w:sz w:val="24"/>
          <w:szCs w:val="24"/>
          <w:lang w:val="uk-UA"/>
        </w:rPr>
        <w:t xml:space="preserve">: </w:t>
      </w:r>
      <w:hyperlink r:id="rId8" w:history="1">
        <w:r w:rsidRPr="00357216">
          <w:rPr>
            <w:rStyle w:val="a4"/>
            <w:rFonts w:ascii="Times New Roman" w:hAnsi="Times New Roman" w:cs="Times New Roman"/>
            <w:sz w:val="24"/>
            <w:szCs w:val="24"/>
          </w:rPr>
          <w:t>http://www.cit-rail.org/en/use-wagons/</w:t>
        </w:r>
      </w:hyperlink>
    </w:p>
    <w:p w14:paraId="40FA6F06" w14:textId="77777777" w:rsidR="00B103A8" w:rsidRDefault="00B103A8" w:rsidP="008E5884">
      <w:pPr>
        <w:pBdr>
          <w:bottom w:val="single" w:sz="6" w:space="1" w:color="auto"/>
        </w:pBdr>
        <w:rPr>
          <w:rFonts w:ascii="Times New Roman" w:hAnsi="Times New Roman" w:cs="Times New Roman"/>
          <w:sz w:val="24"/>
          <w:lang w:val="uk-UA"/>
        </w:rPr>
      </w:pPr>
    </w:p>
    <w:p w14:paraId="62821F9B" w14:textId="77777777" w:rsidR="00B103A8" w:rsidRDefault="00B103A8" w:rsidP="00B103A8">
      <w:pPr>
        <w:rPr>
          <w:rFonts w:ascii="Times New Roman" w:hAnsi="Times New Roman" w:cs="Times New Roman"/>
          <w:sz w:val="24"/>
          <w:lang w:val="uk-UA"/>
        </w:rPr>
      </w:pPr>
      <w:r w:rsidRPr="00B103A8">
        <w:rPr>
          <w:rFonts w:ascii="Times New Roman" w:hAnsi="Times New Roman" w:cs="Times New Roman"/>
          <w:sz w:val="24"/>
          <w:lang w:val="uk-UA"/>
        </w:rPr>
        <w:t>Керівництво по експлуатації вагонів CUV</w:t>
      </w:r>
      <w:r>
        <w:rPr>
          <w:rFonts w:ascii="Times New Roman" w:hAnsi="Times New Roman" w:cs="Times New Roman"/>
          <w:sz w:val="24"/>
          <w:lang w:val="uk-UA"/>
        </w:rPr>
        <w:t xml:space="preserve"> </w:t>
      </w:r>
      <w:r w:rsidRPr="00B103A8">
        <w:rPr>
          <w:rFonts w:ascii="Times New Roman" w:hAnsi="Times New Roman" w:cs="Times New Roman"/>
          <w:sz w:val="24"/>
          <w:lang w:val="uk-UA"/>
        </w:rPr>
        <w:t>(GLW-CUV)</w:t>
      </w:r>
    </w:p>
    <w:p w14:paraId="350362C3" w14:textId="77777777" w:rsidR="00B103A8" w:rsidRPr="000D62B2" w:rsidRDefault="000D62B2" w:rsidP="008E5884">
      <w:pPr>
        <w:rPr>
          <w:rFonts w:ascii="Times New Roman" w:hAnsi="Times New Roman" w:cs="Times New Roman"/>
          <w:b/>
          <w:sz w:val="28"/>
          <w:lang w:val="uk-UA"/>
        </w:rPr>
      </w:pPr>
      <w:r w:rsidRPr="000D62B2">
        <w:rPr>
          <w:rFonts w:ascii="Times New Roman" w:hAnsi="Times New Roman" w:cs="Times New Roman"/>
          <w:b/>
          <w:sz w:val="28"/>
          <w:lang w:val="uk-UA"/>
        </w:rPr>
        <w:lastRenderedPageBreak/>
        <w:t>ЗМІСТ</w:t>
      </w:r>
    </w:p>
    <w:p w14:paraId="5DF0AA6E" w14:textId="77777777" w:rsidR="000D62B2" w:rsidRPr="00DC2AEE" w:rsidRDefault="000D62B2" w:rsidP="00DC2AEE">
      <w:pPr>
        <w:spacing w:after="0"/>
        <w:rPr>
          <w:rFonts w:ascii="Times New Roman" w:hAnsi="Times New Roman" w:cs="Times New Roman"/>
          <w:lang w:val="uk-UA"/>
        </w:rPr>
      </w:pPr>
      <w:r w:rsidRPr="00DC2AEE">
        <w:rPr>
          <w:rFonts w:ascii="Times New Roman" w:hAnsi="Times New Roman" w:cs="Times New Roman"/>
          <w:b/>
          <w:lang w:val="en-US"/>
        </w:rPr>
        <w:t>A</w:t>
      </w:r>
      <w:r w:rsidRPr="00703931">
        <w:rPr>
          <w:rFonts w:ascii="Times New Roman" w:hAnsi="Times New Roman" w:cs="Times New Roman"/>
          <w:b/>
        </w:rPr>
        <w:t xml:space="preserve">. </w:t>
      </w:r>
      <w:r w:rsidRPr="00DC2AEE">
        <w:rPr>
          <w:rFonts w:ascii="Times New Roman" w:hAnsi="Times New Roman" w:cs="Times New Roman"/>
          <w:b/>
          <w:lang w:val="uk-UA"/>
        </w:rPr>
        <w:t>З</w:t>
      </w:r>
      <w:proofErr w:type="spellStart"/>
      <w:r w:rsidRPr="00703931">
        <w:rPr>
          <w:rFonts w:ascii="Times New Roman" w:hAnsi="Times New Roman" w:cs="Times New Roman"/>
          <w:b/>
        </w:rPr>
        <w:t>агальні</w:t>
      </w:r>
      <w:proofErr w:type="spellEnd"/>
      <w:r w:rsidRPr="00703931">
        <w:rPr>
          <w:rFonts w:ascii="Times New Roman" w:hAnsi="Times New Roman" w:cs="Times New Roman"/>
          <w:b/>
        </w:rPr>
        <w:t xml:space="preserve"> </w:t>
      </w:r>
      <w:proofErr w:type="spellStart"/>
      <w:r w:rsidRPr="00703931">
        <w:rPr>
          <w:rFonts w:ascii="Times New Roman" w:hAnsi="Times New Roman" w:cs="Times New Roman"/>
          <w:b/>
        </w:rPr>
        <w:t>положення</w:t>
      </w:r>
      <w:proofErr w:type="spellEnd"/>
      <w:r w:rsidRPr="00DC2AEE">
        <w:rPr>
          <w:rFonts w:ascii="Times New Roman" w:hAnsi="Times New Roman" w:cs="Times New Roman"/>
          <w:lang w:val="uk-UA"/>
        </w:rPr>
        <w:t xml:space="preserve"> …………………………………………..……………………………4</w:t>
      </w:r>
    </w:p>
    <w:p w14:paraId="74C724C2" w14:textId="77777777" w:rsidR="000D62B2" w:rsidRPr="00DC2AEE" w:rsidRDefault="000D62B2" w:rsidP="00DC2AEE">
      <w:pPr>
        <w:spacing w:after="0"/>
        <w:rPr>
          <w:rFonts w:ascii="Times New Roman" w:hAnsi="Times New Roman" w:cs="Times New Roman"/>
          <w:lang w:val="uk-UA"/>
        </w:rPr>
      </w:pPr>
      <w:r w:rsidRPr="00703931">
        <w:rPr>
          <w:rFonts w:ascii="Times New Roman" w:hAnsi="Times New Roman" w:cs="Times New Roman"/>
        </w:rPr>
        <w:t>0</w:t>
      </w:r>
      <w:r w:rsidRPr="00DC2AEE">
        <w:rPr>
          <w:rFonts w:ascii="Times New Roman" w:hAnsi="Times New Roman" w:cs="Times New Roman"/>
          <w:lang w:val="uk-UA"/>
        </w:rPr>
        <w:t>.</w:t>
      </w:r>
      <w:r w:rsidRPr="00703931">
        <w:rPr>
          <w:rFonts w:ascii="Times New Roman" w:hAnsi="Times New Roman" w:cs="Times New Roman"/>
        </w:rPr>
        <w:t xml:space="preserve"> </w:t>
      </w:r>
      <w:proofErr w:type="spellStart"/>
      <w:r w:rsidRPr="00703931">
        <w:rPr>
          <w:rFonts w:ascii="Times New Roman" w:hAnsi="Times New Roman" w:cs="Times New Roman"/>
        </w:rPr>
        <w:t>Скорочення</w:t>
      </w:r>
      <w:proofErr w:type="spellEnd"/>
      <w:r w:rsidRPr="00703931">
        <w:rPr>
          <w:rFonts w:ascii="Times New Roman" w:hAnsi="Times New Roman" w:cs="Times New Roman"/>
        </w:rPr>
        <w:t xml:space="preserve"> і </w:t>
      </w:r>
      <w:proofErr w:type="spellStart"/>
      <w:r w:rsidRPr="00703931">
        <w:rPr>
          <w:rFonts w:ascii="Times New Roman" w:hAnsi="Times New Roman" w:cs="Times New Roman"/>
        </w:rPr>
        <w:t>визначення</w:t>
      </w:r>
      <w:proofErr w:type="spellEnd"/>
      <w:r w:rsidRPr="00DC2AEE">
        <w:rPr>
          <w:rFonts w:ascii="Times New Roman" w:hAnsi="Times New Roman" w:cs="Times New Roman"/>
          <w:lang w:val="uk-UA"/>
        </w:rPr>
        <w:t xml:space="preserve"> ………………………………………………….…………………4</w:t>
      </w:r>
    </w:p>
    <w:p w14:paraId="16DA2EC6" w14:textId="77777777" w:rsidR="000D62B2" w:rsidRPr="00DC2AEE" w:rsidRDefault="000D62B2" w:rsidP="00DC2AEE">
      <w:pPr>
        <w:spacing w:after="0"/>
        <w:rPr>
          <w:rFonts w:ascii="Times New Roman" w:hAnsi="Times New Roman" w:cs="Times New Roman"/>
          <w:lang w:val="uk-UA"/>
        </w:rPr>
      </w:pPr>
      <w:r w:rsidRPr="00703931">
        <w:rPr>
          <w:rFonts w:ascii="Times New Roman" w:hAnsi="Times New Roman" w:cs="Times New Roman"/>
        </w:rPr>
        <w:t>1</w:t>
      </w:r>
      <w:r w:rsidRPr="00DC2AEE">
        <w:rPr>
          <w:rFonts w:ascii="Times New Roman" w:hAnsi="Times New Roman" w:cs="Times New Roman"/>
          <w:lang w:val="uk-UA"/>
        </w:rPr>
        <w:t>.</w:t>
      </w:r>
      <w:r w:rsidRPr="00703931">
        <w:rPr>
          <w:rFonts w:ascii="Times New Roman" w:hAnsi="Times New Roman" w:cs="Times New Roman"/>
        </w:rPr>
        <w:t xml:space="preserve"> Мета </w:t>
      </w:r>
      <w:proofErr w:type="spellStart"/>
      <w:r w:rsidRPr="00703931">
        <w:rPr>
          <w:rFonts w:ascii="Times New Roman" w:hAnsi="Times New Roman" w:cs="Times New Roman"/>
        </w:rPr>
        <w:t>керівництва</w:t>
      </w:r>
      <w:proofErr w:type="spellEnd"/>
      <w:r w:rsidRPr="00DC2AEE">
        <w:rPr>
          <w:rFonts w:ascii="Times New Roman" w:hAnsi="Times New Roman" w:cs="Times New Roman"/>
          <w:lang w:val="uk-UA"/>
        </w:rPr>
        <w:t xml:space="preserve"> ………………………………………………………….……………..…...5</w:t>
      </w:r>
    </w:p>
    <w:p w14:paraId="4B4124FD" w14:textId="77777777" w:rsidR="000D62B2" w:rsidRPr="00DC2AEE" w:rsidRDefault="000D62B2" w:rsidP="00DC2AEE">
      <w:pPr>
        <w:spacing w:after="0"/>
        <w:rPr>
          <w:rFonts w:ascii="Times New Roman" w:hAnsi="Times New Roman" w:cs="Times New Roman"/>
          <w:lang w:val="uk-UA"/>
        </w:rPr>
      </w:pPr>
      <w:r w:rsidRPr="00703931">
        <w:rPr>
          <w:rFonts w:ascii="Times New Roman" w:hAnsi="Times New Roman" w:cs="Times New Roman"/>
        </w:rPr>
        <w:t>2</w:t>
      </w:r>
      <w:r w:rsidRPr="00DC2AEE">
        <w:rPr>
          <w:rFonts w:ascii="Times New Roman" w:hAnsi="Times New Roman" w:cs="Times New Roman"/>
          <w:lang w:val="uk-UA"/>
        </w:rPr>
        <w:t>.</w:t>
      </w:r>
      <w:r w:rsidRPr="00703931">
        <w:rPr>
          <w:rFonts w:ascii="Times New Roman" w:hAnsi="Times New Roman" w:cs="Times New Roman"/>
        </w:rPr>
        <w:t xml:space="preserve"> Сфера </w:t>
      </w:r>
      <w:proofErr w:type="spellStart"/>
      <w:r w:rsidRPr="00703931">
        <w:rPr>
          <w:rFonts w:ascii="Times New Roman" w:hAnsi="Times New Roman" w:cs="Times New Roman"/>
        </w:rPr>
        <w:t>застосування</w:t>
      </w:r>
      <w:proofErr w:type="spellEnd"/>
      <w:r w:rsidRPr="00DC2AEE">
        <w:rPr>
          <w:rFonts w:ascii="Times New Roman" w:hAnsi="Times New Roman" w:cs="Times New Roman"/>
          <w:lang w:val="uk-UA"/>
        </w:rPr>
        <w:t xml:space="preserve"> …………………………………………………………………………..5</w:t>
      </w:r>
    </w:p>
    <w:p w14:paraId="1D34ED8E" w14:textId="77777777" w:rsidR="000D62B2" w:rsidRPr="00DC2AEE" w:rsidRDefault="000D62B2" w:rsidP="00DC2AEE">
      <w:pPr>
        <w:spacing w:after="0"/>
        <w:rPr>
          <w:rFonts w:ascii="Times New Roman" w:hAnsi="Times New Roman" w:cs="Times New Roman"/>
          <w:lang w:val="uk-UA"/>
        </w:rPr>
      </w:pPr>
      <w:r w:rsidRPr="00DC2AEE">
        <w:rPr>
          <w:rFonts w:ascii="Times New Roman" w:hAnsi="Times New Roman" w:cs="Times New Roman"/>
          <w:b/>
          <w:lang w:val="uk-UA"/>
        </w:rPr>
        <w:t>B. Загальні положення щодо електронн</w:t>
      </w:r>
      <w:r w:rsidR="00B32F24">
        <w:rPr>
          <w:rFonts w:ascii="Times New Roman" w:hAnsi="Times New Roman" w:cs="Times New Roman"/>
          <w:b/>
          <w:lang w:val="uk-UA"/>
        </w:rPr>
        <w:t>их і паперових вагонних відомостей</w:t>
      </w:r>
      <w:r w:rsidR="00DB6D06" w:rsidRPr="00DC2AEE">
        <w:rPr>
          <w:rFonts w:ascii="Times New Roman" w:hAnsi="Times New Roman" w:cs="Times New Roman"/>
          <w:lang w:val="uk-UA"/>
        </w:rPr>
        <w:t xml:space="preserve"> ...</w:t>
      </w:r>
      <w:r w:rsidR="00B32F24">
        <w:rPr>
          <w:rFonts w:ascii="Times New Roman" w:hAnsi="Times New Roman" w:cs="Times New Roman"/>
          <w:lang w:val="uk-UA"/>
        </w:rPr>
        <w:t>..</w:t>
      </w:r>
      <w:r w:rsidR="00DB6D06" w:rsidRPr="00DC2AEE">
        <w:rPr>
          <w:rFonts w:ascii="Times New Roman" w:hAnsi="Times New Roman" w:cs="Times New Roman"/>
          <w:lang w:val="uk-UA"/>
        </w:rPr>
        <w:t>……..6</w:t>
      </w:r>
    </w:p>
    <w:p w14:paraId="128A2CCB" w14:textId="77777777" w:rsidR="000D62B2" w:rsidRPr="00DC2AEE" w:rsidRDefault="00B32F24" w:rsidP="00DC2AEE">
      <w:pPr>
        <w:spacing w:after="0"/>
        <w:rPr>
          <w:rFonts w:ascii="Times New Roman" w:hAnsi="Times New Roman" w:cs="Times New Roman"/>
          <w:lang w:val="uk-UA"/>
        </w:rPr>
      </w:pPr>
      <w:r>
        <w:rPr>
          <w:rFonts w:ascii="Times New Roman" w:hAnsi="Times New Roman" w:cs="Times New Roman"/>
          <w:lang w:val="uk-UA"/>
        </w:rPr>
        <w:t>3 Форма і зміст вагонної відомості</w:t>
      </w:r>
      <w:r w:rsidR="00DB6D06" w:rsidRPr="00DC2AEE">
        <w:rPr>
          <w:rFonts w:ascii="Times New Roman" w:hAnsi="Times New Roman" w:cs="Times New Roman"/>
          <w:lang w:val="uk-UA"/>
        </w:rPr>
        <w:t xml:space="preserve"> …………………………………………</w:t>
      </w:r>
      <w:r>
        <w:rPr>
          <w:rFonts w:ascii="Times New Roman" w:hAnsi="Times New Roman" w:cs="Times New Roman"/>
          <w:lang w:val="uk-UA"/>
        </w:rPr>
        <w:t>.</w:t>
      </w:r>
      <w:r w:rsidR="00DB6D06" w:rsidRPr="00DC2AEE">
        <w:rPr>
          <w:rFonts w:ascii="Times New Roman" w:hAnsi="Times New Roman" w:cs="Times New Roman"/>
          <w:lang w:val="uk-UA"/>
        </w:rPr>
        <w:t>..……………….6</w:t>
      </w:r>
    </w:p>
    <w:p w14:paraId="59E510CE" w14:textId="77777777" w:rsidR="000D62B2" w:rsidRPr="00DC2AEE" w:rsidRDefault="000D62B2" w:rsidP="00DC2AEE">
      <w:pPr>
        <w:spacing w:after="0"/>
        <w:rPr>
          <w:rFonts w:ascii="Times New Roman" w:hAnsi="Times New Roman" w:cs="Times New Roman"/>
          <w:lang w:val="uk-UA"/>
        </w:rPr>
      </w:pPr>
      <w:r w:rsidRPr="00DC2AEE">
        <w:rPr>
          <w:rFonts w:ascii="Times New Roman" w:hAnsi="Times New Roman" w:cs="Times New Roman"/>
          <w:lang w:val="uk-UA"/>
        </w:rPr>
        <w:t>4 Оплата зборів</w:t>
      </w:r>
      <w:r w:rsidR="00DB6D06" w:rsidRPr="00DC2AEE">
        <w:rPr>
          <w:rFonts w:ascii="Times New Roman" w:hAnsi="Times New Roman" w:cs="Times New Roman"/>
          <w:lang w:val="uk-UA"/>
        </w:rPr>
        <w:t xml:space="preserve"> ………………………………………………………………………………….6</w:t>
      </w:r>
    </w:p>
    <w:p w14:paraId="43C29D5B" w14:textId="77777777" w:rsidR="000D62B2" w:rsidRPr="00DC2AEE" w:rsidRDefault="00B32F24" w:rsidP="00DC2AEE">
      <w:pPr>
        <w:spacing w:after="0"/>
        <w:rPr>
          <w:rFonts w:ascii="Times New Roman" w:hAnsi="Times New Roman" w:cs="Times New Roman"/>
          <w:lang w:val="uk-UA"/>
        </w:rPr>
      </w:pPr>
      <w:r>
        <w:rPr>
          <w:rFonts w:ascii="Times New Roman" w:hAnsi="Times New Roman" w:cs="Times New Roman"/>
          <w:lang w:val="uk-UA"/>
        </w:rPr>
        <w:t>4.1 Визначення зборів</w:t>
      </w:r>
      <w:r w:rsidR="00DB6D06" w:rsidRPr="00DC2AEE">
        <w:rPr>
          <w:rFonts w:ascii="Times New Roman" w:hAnsi="Times New Roman" w:cs="Times New Roman"/>
          <w:lang w:val="uk-UA"/>
        </w:rPr>
        <w:t xml:space="preserve"> …………………………………………………………………………..6</w:t>
      </w:r>
    </w:p>
    <w:p w14:paraId="1C1B82D4" w14:textId="77777777" w:rsidR="000D62B2" w:rsidRPr="00DC2AEE" w:rsidRDefault="00B32F24" w:rsidP="00DC2AEE">
      <w:pPr>
        <w:spacing w:after="0"/>
        <w:rPr>
          <w:rFonts w:ascii="Times New Roman" w:hAnsi="Times New Roman" w:cs="Times New Roman"/>
          <w:lang w:val="uk-UA"/>
        </w:rPr>
      </w:pPr>
      <w:r>
        <w:rPr>
          <w:rFonts w:ascii="Times New Roman" w:hAnsi="Times New Roman" w:cs="Times New Roman"/>
          <w:lang w:val="uk-UA"/>
        </w:rPr>
        <w:t>4.2 Перелік зборів</w:t>
      </w:r>
      <w:r w:rsidR="00DB6D06" w:rsidRPr="00DC2AEE">
        <w:rPr>
          <w:rFonts w:ascii="Times New Roman" w:hAnsi="Times New Roman" w:cs="Times New Roman"/>
          <w:lang w:val="uk-UA"/>
        </w:rPr>
        <w:t xml:space="preserve"> ……………………………………………………………………………….6</w:t>
      </w:r>
    </w:p>
    <w:p w14:paraId="6676BF87" w14:textId="77777777" w:rsidR="000D62B2" w:rsidRPr="00DC2AEE" w:rsidRDefault="000D62B2" w:rsidP="00DC2AEE">
      <w:pPr>
        <w:spacing w:after="0"/>
        <w:rPr>
          <w:rFonts w:ascii="Times New Roman" w:hAnsi="Times New Roman" w:cs="Times New Roman"/>
          <w:lang w:val="uk-UA"/>
        </w:rPr>
      </w:pPr>
      <w:r w:rsidRPr="00DC2AEE">
        <w:rPr>
          <w:rFonts w:ascii="Times New Roman" w:hAnsi="Times New Roman" w:cs="Times New Roman"/>
          <w:lang w:val="uk-UA"/>
        </w:rPr>
        <w:t>4.3 Інструкції з оплати зборів</w:t>
      </w:r>
      <w:r w:rsidR="00DB6D06" w:rsidRPr="00DC2AEE">
        <w:rPr>
          <w:rFonts w:ascii="Times New Roman" w:hAnsi="Times New Roman" w:cs="Times New Roman"/>
          <w:lang w:val="uk-UA"/>
        </w:rPr>
        <w:t xml:space="preserve"> …………………………………………………………………..6</w:t>
      </w:r>
    </w:p>
    <w:p w14:paraId="749E86F1" w14:textId="77777777" w:rsidR="000D62B2" w:rsidRPr="00DC2AEE" w:rsidRDefault="000D62B2" w:rsidP="00DC2AEE">
      <w:pPr>
        <w:spacing w:after="0"/>
        <w:rPr>
          <w:rFonts w:ascii="Times New Roman" w:hAnsi="Times New Roman" w:cs="Times New Roman"/>
          <w:lang w:val="uk-UA"/>
        </w:rPr>
      </w:pPr>
      <w:r w:rsidRPr="00DC2AEE">
        <w:rPr>
          <w:rFonts w:ascii="Times New Roman" w:hAnsi="Times New Roman" w:cs="Times New Roman"/>
          <w:lang w:val="uk-UA"/>
        </w:rPr>
        <w:t>4.4 Оплата авансового платежу</w:t>
      </w:r>
      <w:r w:rsidR="00DB6D06" w:rsidRPr="00DC2AEE">
        <w:rPr>
          <w:rFonts w:ascii="Times New Roman" w:hAnsi="Times New Roman" w:cs="Times New Roman"/>
          <w:lang w:val="uk-UA"/>
        </w:rPr>
        <w:t xml:space="preserve"> ………………………………………………………………...6</w:t>
      </w:r>
    </w:p>
    <w:p w14:paraId="00ABB0C8" w14:textId="77777777" w:rsidR="000D62B2" w:rsidRPr="00DC2AEE" w:rsidRDefault="000D62B2" w:rsidP="00DC2AEE">
      <w:pPr>
        <w:spacing w:after="0"/>
        <w:rPr>
          <w:rFonts w:ascii="Times New Roman" w:hAnsi="Times New Roman" w:cs="Times New Roman"/>
          <w:lang w:val="uk-UA"/>
        </w:rPr>
      </w:pPr>
      <w:r w:rsidRPr="00DC2AEE">
        <w:rPr>
          <w:rFonts w:ascii="Times New Roman" w:hAnsi="Times New Roman" w:cs="Times New Roman"/>
          <w:lang w:val="uk-UA"/>
        </w:rPr>
        <w:t>4.5 Список валют</w:t>
      </w:r>
      <w:r w:rsidR="00DB6D06" w:rsidRPr="00DC2AEE">
        <w:rPr>
          <w:rFonts w:ascii="Times New Roman" w:hAnsi="Times New Roman" w:cs="Times New Roman"/>
          <w:lang w:val="uk-UA"/>
        </w:rPr>
        <w:t xml:space="preserve"> ………………………………………………………………………………..6</w:t>
      </w:r>
    </w:p>
    <w:p w14:paraId="55A9AB6B" w14:textId="77777777" w:rsidR="000D62B2" w:rsidRPr="00DC2AEE" w:rsidRDefault="000D62B2" w:rsidP="00DC2AEE">
      <w:pPr>
        <w:spacing w:after="0"/>
        <w:rPr>
          <w:rFonts w:ascii="Times New Roman" w:hAnsi="Times New Roman" w:cs="Times New Roman"/>
          <w:lang w:val="uk-UA"/>
        </w:rPr>
      </w:pPr>
      <w:r w:rsidRPr="00DC2AEE">
        <w:rPr>
          <w:rFonts w:ascii="Times New Roman" w:hAnsi="Times New Roman" w:cs="Times New Roman"/>
          <w:lang w:val="uk-UA"/>
        </w:rPr>
        <w:t>4.6 Курси валют</w:t>
      </w:r>
      <w:r w:rsidR="00DB6D06" w:rsidRPr="00DC2AEE">
        <w:rPr>
          <w:rFonts w:ascii="Times New Roman" w:hAnsi="Times New Roman" w:cs="Times New Roman"/>
          <w:lang w:val="uk-UA"/>
        </w:rPr>
        <w:t xml:space="preserve"> …………………………………………………………………………………6</w:t>
      </w:r>
    </w:p>
    <w:p w14:paraId="6921FBA4" w14:textId="77777777" w:rsidR="000D62B2" w:rsidRPr="00DC2AEE" w:rsidRDefault="000D62B2" w:rsidP="00DC2AEE">
      <w:pPr>
        <w:spacing w:after="0"/>
        <w:rPr>
          <w:rFonts w:ascii="Times New Roman" w:hAnsi="Times New Roman" w:cs="Times New Roman"/>
          <w:lang w:val="uk-UA"/>
        </w:rPr>
      </w:pPr>
      <w:r w:rsidRPr="00DC2AEE">
        <w:rPr>
          <w:rFonts w:ascii="Times New Roman" w:hAnsi="Times New Roman" w:cs="Times New Roman"/>
          <w:lang w:val="uk-UA"/>
        </w:rPr>
        <w:t>5 Обмеження руху</w:t>
      </w:r>
      <w:r w:rsidR="00DB6D06" w:rsidRPr="00DC2AEE">
        <w:rPr>
          <w:rFonts w:ascii="Times New Roman" w:hAnsi="Times New Roman" w:cs="Times New Roman"/>
          <w:lang w:val="uk-UA"/>
        </w:rPr>
        <w:t xml:space="preserve"> ……………………………………………………………………………….7</w:t>
      </w:r>
    </w:p>
    <w:p w14:paraId="57BFAABA" w14:textId="77777777" w:rsidR="00DB6D06" w:rsidRPr="00DC2AEE" w:rsidRDefault="00E62143" w:rsidP="00DC2AEE">
      <w:pPr>
        <w:spacing w:after="0"/>
        <w:rPr>
          <w:rFonts w:ascii="Times New Roman" w:hAnsi="Times New Roman" w:cs="Times New Roman"/>
          <w:b/>
          <w:lang w:val="uk-UA"/>
        </w:rPr>
      </w:pPr>
      <w:r>
        <w:rPr>
          <w:rFonts w:ascii="Times New Roman" w:hAnsi="Times New Roman" w:cs="Times New Roman"/>
          <w:b/>
          <w:lang w:val="uk-UA"/>
        </w:rPr>
        <w:t>С. Електронна вагонна відомість</w:t>
      </w:r>
      <w:r w:rsidR="00DB6D06" w:rsidRPr="00DC2AEE">
        <w:rPr>
          <w:rFonts w:ascii="Times New Roman" w:hAnsi="Times New Roman" w:cs="Times New Roman"/>
          <w:b/>
          <w:lang w:val="uk-UA"/>
        </w:rPr>
        <w:t xml:space="preserve"> </w:t>
      </w:r>
    </w:p>
    <w:p w14:paraId="6F058DD7" w14:textId="77777777" w:rsidR="00DB6D06" w:rsidRPr="00DC2AEE" w:rsidRDefault="00DB6D06" w:rsidP="00DC2AEE">
      <w:pPr>
        <w:spacing w:after="0"/>
        <w:rPr>
          <w:rFonts w:ascii="Times New Roman" w:hAnsi="Times New Roman" w:cs="Times New Roman"/>
          <w:lang w:val="uk-UA"/>
        </w:rPr>
      </w:pPr>
      <w:r w:rsidRPr="00DC2AEE">
        <w:rPr>
          <w:rFonts w:ascii="Times New Roman" w:hAnsi="Times New Roman" w:cs="Times New Roman"/>
          <w:lang w:val="uk-UA"/>
        </w:rPr>
        <w:t>6 Основний принцип ……………………………………………………………………………8</w:t>
      </w:r>
    </w:p>
    <w:p w14:paraId="431F5D01" w14:textId="77777777" w:rsidR="00DB6D06" w:rsidRPr="00DC2AEE" w:rsidRDefault="00DB6D06" w:rsidP="00DC2AEE">
      <w:pPr>
        <w:spacing w:after="0"/>
        <w:rPr>
          <w:rFonts w:ascii="Times New Roman" w:hAnsi="Times New Roman" w:cs="Times New Roman"/>
          <w:lang w:val="uk-UA"/>
        </w:rPr>
      </w:pPr>
      <w:r w:rsidRPr="00DC2AEE">
        <w:rPr>
          <w:rFonts w:ascii="Times New Roman" w:hAnsi="Times New Roman" w:cs="Times New Roman"/>
          <w:lang w:val="uk-UA"/>
        </w:rPr>
        <w:t>7 Договір про електронн</w:t>
      </w:r>
      <w:r w:rsidR="00E62143">
        <w:rPr>
          <w:rFonts w:ascii="Times New Roman" w:hAnsi="Times New Roman" w:cs="Times New Roman"/>
          <w:lang w:val="uk-UA"/>
        </w:rPr>
        <w:t>ий обмін даними вагонних відомостей</w:t>
      </w:r>
      <w:r w:rsidRPr="00DC2AEE">
        <w:rPr>
          <w:rFonts w:ascii="Times New Roman" w:hAnsi="Times New Roman" w:cs="Times New Roman"/>
          <w:lang w:val="uk-UA"/>
        </w:rPr>
        <w:t xml:space="preserve"> (договір EDI) ……</w:t>
      </w:r>
      <w:r w:rsidR="00E62143">
        <w:rPr>
          <w:rFonts w:ascii="Times New Roman" w:hAnsi="Times New Roman" w:cs="Times New Roman"/>
          <w:lang w:val="uk-UA"/>
        </w:rPr>
        <w:t>..</w:t>
      </w:r>
      <w:r w:rsidRPr="00DC2AEE">
        <w:rPr>
          <w:rFonts w:ascii="Times New Roman" w:hAnsi="Times New Roman" w:cs="Times New Roman"/>
          <w:lang w:val="uk-UA"/>
        </w:rPr>
        <w:t>……..8</w:t>
      </w:r>
    </w:p>
    <w:p w14:paraId="253FB86C" w14:textId="77777777" w:rsidR="00DB6D06" w:rsidRPr="00DC2AEE" w:rsidRDefault="00DB6D06" w:rsidP="00DC2AEE">
      <w:pPr>
        <w:spacing w:after="0"/>
        <w:rPr>
          <w:rFonts w:ascii="Times New Roman" w:hAnsi="Times New Roman" w:cs="Times New Roman"/>
          <w:lang w:val="uk-UA"/>
        </w:rPr>
      </w:pPr>
      <w:r w:rsidRPr="00DC2AEE">
        <w:rPr>
          <w:rFonts w:ascii="Times New Roman" w:hAnsi="Times New Roman" w:cs="Times New Roman"/>
          <w:lang w:val="uk-UA"/>
        </w:rPr>
        <w:t>8 Роздруківки ……………………………………………………………………………………8</w:t>
      </w:r>
    </w:p>
    <w:p w14:paraId="1892BE89" w14:textId="77777777" w:rsidR="000D62B2" w:rsidRPr="00DC2AEE" w:rsidRDefault="00DB6D06" w:rsidP="00DC2AEE">
      <w:pPr>
        <w:spacing w:after="0"/>
        <w:rPr>
          <w:rFonts w:ascii="Times New Roman" w:hAnsi="Times New Roman" w:cs="Times New Roman"/>
          <w:lang w:val="uk-UA"/>
        </w:rPr>
      </w:pPr>
      <w:r w:rsidRPr="00DC2AEE">
        <w:rPr>
          <w:rFonts w:ascii="Times New Roman" w:hAnsi="Times New Roman" w:cs="Times New Roman"/>
          <w:lang w:val="uk-UA"/>
        </w:rPr>
        <w:t>9 Змішана система ………………………………………………………………………………8</w:t>
      </w:r>
    </w:p>
    <w:p w14:paraId="50A44331" w14:textId="77777777" w:rsidR="008B4800" w:rsidRPr="00DC2AEE" w:rsidRDefault="008B4800" w:rsidP="00DC2AEE">
      <w:pPr>
        <w:spacing w:after="0"/>
        <w:rPr>
          <w:rFonts w:ascii="Times New Roman" w:hAnsi="Times New Roman" w:cs="Times New Roman"/>
          <w:lang w:val="uk-UA"/>
        </w:rPr>
      </w:pPr>
      <w:r w:rsidRPr="00DC2AEE">
        <w:rPr>
          <w:rFonts w:ascii="Times New Roman" w:hAnsi="Times New Roman" w:cs="Times New Roman"/>
          <w:b/>
          <w:lang w:val="uk-UA"/>
        </w:rPr>
        <w:t>D.</w:t>
      </w:r>
      <w:r w:rsidRPr="00DC2AEE">
        <w:rPr>
          <w:b/>
          <w:sz w:val="20"/>
        </w:rPr>
        <w:t xml:space="preserve"> </w:t>
      </w:r>
      <w:r w:rsidR="00E62143">
        <w:rPr>
          <w:rFonts w:ascii="Times New Roman" w:hAnsi="Times New Roman" w:cs="Times New Roman"/>
          <w:b/>
          <w:lang w:val="uk-UA"/>
        </w:rPr>
        <w:t>Паперова вагонна відомість</w:t>
      </w:r>
      <w:r w:rsidRPr="00DC2AEE">
        <w:rPr>
          <w:rFonts w:ascii="Times New Roman" w:hAnsi="Times New Roman" w:cs="Times New Roman"/>
          <w:lang w:val="uk-UA"/>
        </w:rPr>
        <w:t xml:space="preserve"> …………………………</w:t>
      </w:r>
      <w:r w:rsidR="00E62143">
        <w:rPr>
          <w:rFonts w:ascii="Times New Roman" w:hAnsi="Times New Roman" w:cs="Times New Roman"/>
          <w:lang w:val="uk-UA"/>
        </w:rPr>
        <w:t>.</w:t>
      </w:r>
      <w:r w:rsidRPr="00DC2AEE">
        <w:rPr>
          <w:rFonts w:ascii="Times New Roman" w:hAnsi="Times New Roman" w:cs="Times New Roman"/>
          <w:lang w:val="uk-UA"/>
        </w:rPr>
        <w:t>…………………………………...9</w:t>
      </w:r>
    </w:p>
    <w:p w14:paraId="48B29C32" w14:textId="77777777" w:rsidR="000D62B2" w:rsidRPr="00DC2AEE" w:rsidRDefault="008B4800" w:rsidP="00DC2AEE">
      <w:pPr>
        <w:spacing w:after="0"/>
        <w:rPr>
          <w:rFonts w:ascii="Times New Roman" w:hAnsi="Times New Roman" w:cs="Times New Roman"/>
          <w:lang w:val="uk-UA"/>
        </w:rPr>
      </w:pPr>
      <w:r w:rsidRPr="00DC2AEE">
        <w:rPr>
          <w:rFonts w:ascii="Times New Roman" w:hAnsi="Times New Roman" w:cs="Times New Roman"/>
          <w:lang w:val="uk-UA"/>
        </w:rPr>
        <w:t>10 Зразок …………………………………………………………………………………………9</w:t>
      </w:r>
    </w:p>
    <w:p w14:paraId="071F0B80" w14:textId="77777777" w:rsidR="008B4800" w:rsidRPr="00DC2AEE" w:rsidRDefault="008B4800" w:rsidP="00DC2AEE">
      <w:pPr>
        <w:spacing w:after="0"/>
        <w:rPr>
          <w:rFonts w:ascii="Times New Roman" w:hAnsi="Times New Roman" w:cs="Times New Roman"/>
          <w:lang w:val="uk-UA"/>
        </w:rPr>
      </w:pPr>
      <w:r w:rsidRPr="00DC2AEE">
        <w:rPr>
          <w:rFonts w:ascii="Times New Roman" w:hAnsi="Times New Roman" w:cs="Times New Roman"/>
          <w:b/>
          <w:lang w:val="en-US"/>
        </w:rPr>
        <w:t>E</w:t>
      </w:r>
      <w:r w:rsidRPr="00703931">
        <w:rPr>
          <w:rFonts w:ascii="Times New Roman" w:hAnsi="Times New Roman" w:cs="Times New Roman"/>
          <w:b/>
        </w:rPr>
        <w:t xml:space="preserve">. </w:t>
      </w:r>
      <w:proofErr w:type="spellStart"/>
      <w:r w:rsidRPr="00703931">
        <w:rPr>
          <w:rFonts w:ascii="Times New Roman" w:hAnsi="Times New Roman" w:cs="Times New Roman"/>
          <w:b/>
        </w:rPr>
        <w:t>Інші</w:t>
      </w:r>
      <w:proofErr w:type="spellEnd"/>
      <w:r w:rsidRPr="00703931">
        <w:rPr>
          <w:rFonts w:ascii="Times New Roman" w:hAnsi="Times New Roman" w:cs="Times New Roman"/>
          <w:b/>
        </w:rPr>
        <w:t xml:space="preserve"> </w:t>
      </w:r>
      <w:proofErr w:type="spellStart"/>
      <w:r w:rsidRPr="00703931">
        <w:rPr>
          <w:rFonts w:ascii="Times New Roman" w:hAnsi="Times New Roman" w:cs="Times New Roman"/>
          <w:b/>
        </w:rPr>
        <w:t>документи</w:t>
      </w:r>
      <w:proofErr w:type="spellEnd"/>
      <w:r w:rsidRPr="00DC2AEE">
        <w:rPr>
          <w:rFonts w:ascii="Times New Roman" w:hAnsi="Times New Roman" w:cs="Times New Roman"/>
          <w:lang w:val="uk-UA"/>
        </w:rPr>
        <w:t xml:space="preserve"> </w:t>
      </w:r>
      <w:r w:rsidR="004A7493" w:rsidRPr="00DC2AEE">
        <w:rPr>
          <w:rFonts w:ascii="Times New Roman" w:hAnsi="Times New Roman" w:cs="Times New Roman"/>
          <w:lang w:val="uk-UA"/>
        </w:rPr>
        <w:t>……………………………………………………..……………………...</w:t>
      </w:r>
      <w:r w:rsidRPr="00DC2AEE">
        <w:rPr>
          <w:rFonts w:ascii="Times New Roman" w:hAnsi="Times New Roman" w:cs="Times New Roman"/>
          <w:lang w:val="uk-UA"/>
        </w:rPr>
        <w:t>11</w:t>
      </w:r>
    </w:p>
    <w:p w14:paraId="4D08DF1A" w14:textId="77777777" w:rsidR="008B4800" w:rsidRPr="00DC2AEE" w:rsidRDefault="008B4800" w:rsidP="00DC2AEE">
      <w:pPr>
        <w:spacing w:after="0"/>
        <w:rPr>
          <w:rFonts w:ascii="Times New Roman" w:hAnsi="Times New Roman" w:cs="Times New Roman"/>
          <w:lang w:val="uk-UA"/>
        </w:rPr>
      </w:pPr>
      <w:r w:rsidRPr="00703931">
        <w:rPr>
          <w:rFonts w:ascii="Times New Roman" w:hAnsi="Times New Roman" w:cs="Times New Roman"/>
        </w:rPr>
        <w:t xml:space="preserve">11 </w:t>
      </w:r>
      <w:proofErr w:type="spellStart"/>
      <w:r w:rsidRPr="00703931">
        <w:rPr>
          <w:rFonts w:ascii="Times New Roman" w:hAnsi="Times New Roman" w:cs="Times New Roman"/>
        </w:rPr>
        <w:t>Замітка</w:t>
      </w:r>
      <w:proofErr w:type="spellEnd"/>
      <w:r w:rsidRPr="00703931">
        <w:rPr>
          <w:rFonts w:ascii="Times New Roman" w:hAnsi="Times New Roman" w:cs="Times New Roman"/>
        </w:rPr>
        <w:t xml:space="preserve"> про </w:t>
      </w:r>
      <w:proofErr w:type="spellStart"/>
      <w:r w:rsidRPr="00703931">
        <w:rPr>
          <w:rFonts w:ascii="Times New Roman" w:hAnsi="Times New Roman" w:cs="Times New Roman"/>
        </w:rPr>
        <w:t>нарахування</w:t>
      </w:r>
      <w:proofErr w:type="spellEnd"/>
      <w:r w:rsidRPr="00DC2AEE">
        <w:rPr>
          <w:rFonts w:ascii="Times New Roman" w:hAnsi="Times New Roman" w:cs="Times New Roman"/>
          <w:lang w:val="uk-UA"/>
        </w:rPr>
        <w:t xml:space="preserve"> </w:t>
      </w:r>
      <w:r w:rsidR="004A7493" w:rsidRPr="00DC2AEE">
        <w:rPr>
          <w:rFonts w:ascii="Times New Roman" w:hAnsi="Times New Roman" w:cs="Times New Roman"/>
          <w:lang w:val="uk-UA"/>
        </w:rPr>
        <w:t>…………………………………………………………………...</w:t>
      </w:r>
      <w:r w:rsidRPr="00DC2AEE">
        <w:rPr>
          <w:rFonts w:ascii="Times New Roman" w:hAnsi="Times New Roman" w:cs="Times New Roman"/>
          <w:lang w:val="uk-UA"/>
        </w:rPr>
        <w:t>10</w:t>
      </w:r>
    </w:p>
    <w:p w14:paraId="6863CBB9" w14:textId="77777777" w:rsidR="008B4800" w:rsidRPr="00DC2AEE" w:rsidRDefault="008B4800" w:rsidP="00DC2AEE">
      <w:pPr>
        <w:spacing w:after="0"/>
        <w:rPr>
          <w:rFonts w:ascii="Times New Roman" w:hAnsi="Times New Roman" w:cs="Times New Roman"/>
          <w:lang w:val="uk-UA"/>
        </w:rPr>
      </w:pPr>
      <w:r w:rsidRPr="00703931">
        <w:rPr>
          <w:rFonts w:ascii="Times New Roman" w:hAnsi="Times New Roman" w:cs="Times New Roman"/>
        </w:rPr>
        <w:t xml:space="preserve">12 </w:t>
      </w:r>
      <w:proofErr w:type="spellStart"/>
      <w:r w:rsidRPr="00703931">
        <w:rPr>
          <w:rFonts w:ascii="Times New Roman" w:hAnsi="Times New Roman" w:cs="Times New Roman"/>
        </w:rPr>
        <w:t>Наступні</w:t>
      </w:r>
      <w:proofErr w:type="spellEnd"/>
      <w:r w:rsidRPr="00703931">
        <w:rPr>
          <w:rFonts w:ascii="Times New Roman" w:hAnsi="Times New Roman" w:cs="Times New Roman"/>
        </w:rPr>
        <w:t xml:space="preserve"> </w:t>
      </w:r>
      <w:proofErr w:type="spellStart"/>
      <w:r w:rsidRPr="00703931">
        <w:rPr>
          <w:rFonts w:ascii="Times New Roman" w:hAnsi="Times New Roman" w:cs="Times New Roman"/>
        </w:rPr>
        <w:t>замовлення</w:t>
      </w:r>
      <w:proofErr w:type="spellEnd"/>
      <w:r w:rsidRPr="00DC2AEE">
        <w:rPr>
          <w:rFonts w:ascii="Times New Roman" w:hAnsi="Times New Roman" w:cs="Times New Roman"/>
          <w:lang w:val="uk-UA"/>
        </w:rPr>
        <w:t xml:space="preserve"> </w:t>
      </w:r>
      <w:r w:rsidR="004A7493" w:rsidRPr="00DC2AEE">
        <w:rPr>
          <w:rFonts w:ascii="Times New Roman" w:hAnsi="Times New Roman" w:cs="Times New Roman"/>
          <w:lang w:val="uk-UA"/>
        </w:rPr>
        <w:t>……………………………………………………………………….</w:t>
      </w:r>
      <w:r w:rsidRPr="00DC2AEE">
        <w:rPr>
          <w:rFonts w:ascii="Times New Roman" w:hAnsi="Times New Roman" w:cs="Times New Roman"/>
          <w:lang w:val="uk-UA"/>
        </w:rPr>
        <w:t>10</w:t>
      </w:r>
    </w:p>
    <w:p w14:paraId="578B6BE5" w14:textId="77777777" w:rsidR="008B4800" w:rsidRPr="00DC2AEE" w:rsidRDefault="008B4800" w:rsidP="00DC2AEE">
      <w:pPr>
        <w:spacing w:after="0"/>
        <w:rPr>
          <w:rFonts w:ascii="Times New Roman" w:hAnsi="Times New Roman" w:cs="Times New Roman"/>
          <w:lang w:val="uk-UA"/>
        </w:rPr>
      </w:pPr>
      <w:r w:rsidRPr="00703931">
        <w:rPr>
          <w:rFonts w:ascii="Times New Roman" w:hAnsi="Times New Roman" w:cs="Times New Roman"/>
        </w:rPr>
        <w:t xml:space="preserve">13 </w:t>
      </w:r>
      <w:proofErr w:type="spellStart"/>
      <w:r w:rsidRPr="00703931">
        <w:rPr>
          <w:rFonts w:ascii="Times New Roman" w:hAnsi="Times New Roman" w:cs="Times New Roman"/>
        </w:rPr>
        <w:t>Обставини</w:t>
      </w:r>
      <w:proofErr w:type="spellEnd"/>
      <w:r w:rsidRPr="00703931">
        <w:rPr>
          <w:rFonts w:ascii="Times New Roman" w:hAnsi="Times New Roman" w:cs="Times New Roman"/>
        </w:rPr>
        <w:t xml:space="preserve">, </w:t>
      </w:r>
      <w:proofErr w:type="spellStart"/>
      <w:r w:rsidRPr="00703931">
        <w:rPr>
          <w:rFonts w:ascii="Times New Roman" w:hAnsi="Times New Roman" w:cs="Times New Roman"/>
        </w:rPr>
        <w:t>що</w:t>
      </w:r>
      <w:proofErr w:type="spellEnd"/>
      <w:r w:rsidRPr="00703931">
        <w:rPr>
          <w:rFonts w:ascii="Times New Roman" w:hAnsi="Times New Roman" w:cs="Times New Roman"/>
        </w:rPr>
        <w:t xml:space="preserve"> </w:t>
      </w:r>
      <w:proofErr w:type="spellStart"/>
      <w:r w:rsidRPr="00703931">
        <w:rPr>
          <w:rFonts w:ascii="Times New Roman" w:hAnsi="Times New Roman" w:cs="Times New Roman"/>
        </w:rPr>
        <w:t>перешкоджають</w:t>
      </w:r>
      <w:proofErr w:type="spellEnd"/>
      <w:r w:rsidRPr="00703931">
        <w:rPr>
          <w:rFonts w:ascii="Times New Roman" w:hAnsi="Times New Roman" w:cs="Times New Roman"/>
        </w:rPr>
        <w:t xml:space="preserve"> </w:t>
      </w:r>
      <w:proofErr w:type="spellStart"/>
      <w:r w:rsidRPr="00703931">
        <w:rPr>
          <w:rFonts w:ascii="Times New Roman" w:hAnsi="Times New Roman" w:cs="Times New Roman"/>
        </w:rPr>
        <w:t>перевезенню</w:t>
      </w:r>
      <w:proofErr w:type="spellEnd"/>
      <w:r w:rsidRPr="00DC2AEE">
        <w:rPr>
          <w:rFonts w:ascii="Times New Roman" w:hAnsi="Times New Roman" w:cs="Times New Roman"/>
          <w:lang w:val="uk-UA"/>
        </w:rPr>
        <w:t xml:space="preserve"> </w:t>
      </w:r>
      <w:r w:rsidR="004A7493" w:rsidRPr="00DC2AEE">
        <w:rPr>
          <w:rFonts w:ascii="Times New Roman" w:hAnsi="Times New Roman" w:cs="Times New Roman"/>
          <w:lang w:val="uk-UA"/>
        </w:rPr>
        <w:t>……………………………………………</w:t>
      </w:r>
      <w:r w:rsidRPr="00DC2AEE">
        <w:rPr>
          <w:rFonts w:ascii="Times New Roman" w:hAnsi="Times New Roman" w:cs="Times New Roman"/>
          <w:lang w:val="uk-UA"/>
        </w:rPr>
        <w:t>10</w:t>
      </w:r>
    </w:p>
    <w:p w14:paraId="1AB71B6B" w14:textId="77777777" w:rsidR="008B4800" w:rsidRPr="00DC2AEE" w:rsidRDefault="008B4800" w:rsidP="00DC2AEE">
      <w:pPr>
        <w:spacing w:after="0"/>
        <w:rPr>
          <w:rFonts w:ascii="Times New Roman" w:hAnsi="Times New Roman" w:cs="Times New Roman"/>
          <w:lang w:val="uk-UA"/>
        </w:rPr>
      </w:pPr>
      <w:r w:rsidRPr="00703931">
        <w:rPr>
          <w:rFonts w:ascii="Times New Roman" w:hAnsi="Times New Roman" w:cs="Times New Roman"/>
        </w:rPr>
        <w:t xml:space="preserve">14 </w:t>
      </w:r>
      <w:proofErr w:type="spellStart"/>
      <w:r w:rsidRPr="00703931">
        <w:rPr>
          <w:rFonts w:ascii="Times New Roman" w:hAnsi="Times New Roman" w:cs="Times New Roman"/>
        </w:rPr>
        <w:t>Обставини</w:t>
      </w:r>
      <w:proofErr w:type="spellEnd"/>
      <w:r w:rsidRPr="00703931">
        <w:rPr>
          <w:rFonts w:ascii="Times New Roman" w:hAnsi="Times New Roman" w:cs="Times New Roman"/>
        </w:rPr>
        <w:t xml:space="preserve">, </w:t>
      </w:r>
      <w:proofErr w:type="spellStart"/>
      <w:r w:rsidRPr="00703931">
        <w:rPr>
          <w:rFonts w:ascii="Times New Roman" w:hAnsi="Times New Roman" w:cs="Times New Roman"/>
        </w:rPr>
        <w:t>що</w:t>
      </w:r>
      <w:proofErr w:type="spellEnd"/>
      <w:r w:rsidRPr="00703931">
        <w:rPr>
          <w:rFonts w:ascii="Times New Roman" w:hAnsi="Times New Roman" w:cs="Times New Roman"/>
        </w:rPr>
        <w:t xml:space="preserve"> </w:t>
      </w:r>
      <w:proofErr w:type="spellStart"/>
      <w:r w:rsidRPr="00703931">
        <w:rPr>
          <w:rFonts w:ascii="Times New Roman" w:hAnsi="Times New Roman" w:cs="Times New Roman"/>
        </w:rPr>
        <w:t>перешкоджають</w:t>
      </w:r>
      <w:proofErr w:type="spellEnd"/>
      <w:r w:rsidRPr="00703931">
        <w:rPr>
          <w:rFonts w:ascii="Times New Roman" w:hAnsi="Times New Roman" w:cs="Times New Roman"/>
        </w:rPr>
        <w:t xml:space="preserve"> </w:t>
      </w:r>
      <w:proofErr w:type="spellStart"/>
      <w:r w:rsidRPr="00703931">
        <w:rPr>
          <w:rFonts w:ascii="Times New Roman" w:hAnsi="Times New Roman" w:cs="Times New Roman"/>
        </w:rPr>
        <w:t>передачі</w:t>
      </w:r>
      <w:proofErr w:type="spellEnd"/>
      <w:r w:rsidRPr="00DC2AEE">
        <w:rPr>
          <w:rFonts w:ascii="Times New Roman" w:hAnsi="Times New Roman" w:cs="Times New Roman"/>
          <w:lang w:val="uk-UA"/>
        </w:rPr>
        <w:t xml:space="preserve"> </w:t>
      </w:r>
      <w:r w:rsidR="004A7493" w:rsidRPr="00DC2AEE">
        <w:rPr>
          <w:rFonts w:ascii="Times New Roman" w:hAnsi="Times New Roman" w:cs="Times New Roman"/>
          <w:lang w:val="uk-UA"/>
        </w:rPr>
        <w:t>………………………………………………...</w:t>
      </w:r>
      <w:r w:rsidRPr="00DC2AEE">
        <w:rPr>
          <w:rFonts w:ascii="Times New Roman" w:hAnsi="Times New Roman" w:cs="Times New Roman"/>
          <w:lang w:val="uk-UA"/>
        </w:rPr>
        <w:t>10</w:t>
      </w:r>
    </w:p>
    <w:p w14:paraId="7DA38892" w14:textId="77777777" w:rsidR="008B4800" w:rsidRPr="00DC2AEE" w:rsidRDefault="008B4800" w:rsidP="00DC2AEE">
      <w:pPr>
        <w:spacing w:after="0"/>
        <w:rPr>
          <w:rFonts w:ascii="Times New Roman" w:hAnsi="Times New Roman" w:cs="Times New Roman"/>
          <w:lang w:val="uk-UA"/>
        </w:rPr>
      </w:pPr>
      <w:r w:rsidRPr="00703931">
        <w:rPr>
          <w:rFonts w:ascii="Times New Roman" w:hAnsi="Times New Roman" w:cs="Times New Roman"/>
        </w:rPr>
        <w:t xml:space="preserve">15 </w:t>
      </w:r>
      <w:proofErr w:type="spellStart"/>
      <w:r w:rsidRPr="00703931">
        <w:rPr>
          <w:rFonts w:ascii="Times New Roman" w:hAnsi="Times New Roman" w:cs="Times New Roman"/>
        </w:rPr>
        <w:t>Мови</w:t>
      </w:r>
      <w:proofErr w:type="spellEnd"/>
      <w:r w:rsidRPr="00DC2AEE">
        <w:rPr>
          <w:rFonts w:ascii="Times New Roman" w:hAnsi="Times New Roman" w:cs="Times New Roman"/>
          <w:lang w:val="uk-UA"/>
        </w:rPr>
        <w:t xml:space="preserve"> </w:t>
      </w:r>
      <w:r w:rsidR="004A7493" w:rsidRPr="00DC2AEE">
        <w:rPr>
          <w:rFonts w:ascii="Times New Roman" w:hAnsi="Times New Roman" w:cs="Times New Roman"/>
          <w:lang w:val="uk-UA"/>
        </w:rPr>
        <w:t>…………………………………………………………………………………………</w:t>
      </w:r>
      <w:r w:rsidRPr="00DC2AEE">
        <w:rPr>
          <w:rFonts w:ascii="Times New Roman" w:hAnsi="Times New Roman" w:cs="Times New Roman"/>
          <w:lang w:val="uk-UA"/>
        </w:rPr>
        <w:t>10</w:t>
      </w:r>
    </w:p>
    <w:p w14:paraId="05BB4BCB" w14:textId="77777777" w:rsidR="008B4800" w:rsidRPr="00DC2AEE" w:rsidRDefault="008B4800" w:rsidP="00DC2AEE">
      <w:pPr>
        <w:spacing w:after="0"/>
        <w:rPr>
          <w:rFonts w:ascii="Times New Roman" w:hAnsi="Times New Roman" w:cs="Times New Roman"/>
          <w:lang w:val="uk-UA"/>
        </w:rPr>
      </w:pPr>
      <w:r w:rsidRPr="00703931">
        <w:rPr>
          <w:rFonts w:ascii="Times New Roman" w:hAnsi="Times New Roman" w:cs="Times New Roman"/>
        </w:rPr>
        <w:t xml:space="preserve">16 </w:t>
      </w:r>
      <w:proofErr w:type="spellStart"/>
      <w:r w:rsidRPr="00703931">
        <w:rPr>
          <w:rFonts w:ascii="Times New Roman" w:hAnsi="Times New Roman" w:cs="Times New Roman"/>
        </w:rPr>
        <w:t>Створення</w:t>
      </w:r>
      <w:proofErr w:type="spellEnd"/>
      <w:r w:rsidRPr="00703931">
        <w:rPr>
          <w:rFonts w:ascii="Times New Roman" w:hAnsi="Times New Roman" w:cs="Times New Roman"/>
        </w:rPr>
        <w:t xml:space="preserve"> та передача</w:t>
      </w:r>
      <w:r w:rsidRPr="00DC2AEE">
        <w:rPr>
          <w:rFonts w:ascii="Times New Roman" w:hAnsi="Times New Roman" w:cs="Times New Roman"/>
          <w:lang w:val="uk-UA"/>
        </w:rPr>
        <w:t xml:space="preserve"> </w:t>
      </w:r>
      <w:r w:rsidR="004A7493" w:rsidRPr="00DC2AEE">
        <w:rPr>
          <w:rFonts w:ascii="Times New Roman" w:hAnsi="Times New Roman" w:cs="Times New Roman"/>
          <w:lang w:val="uk-UA"/>
        </w:rPr>
        <w:t>……………………………………………………………………..</w:t>
      </w:r>
      <w:r w:rsidRPr="00DC2AEE">
        <w:rPr>
          <w:rFonts w:ascii="Times New Roman" w:hAnsi="Times New Roman" w:cs="Times New Roman"/>
          <w:lang w:val="uk-UA"/>
        </w:rPr>
        <w:t>10</w:t>
      </w:r>
    </w:p>
    <w:p w14:paraId="7D575CDF" w14:textId="77777777" w:rsidR="004A7493" w:rsidRPr="00DC2AEE" w:rsidRDefault="008B4800" w:rsidP="00DC2AEE">
      <w:pPr>
        <w:spacing w:after="0"/>
        <w:rPr>
          <w:rFonts w:ascii="Times New Roman" w:hAnsi="Times New Roman" w:cs="Times New Roman"/>
          <w:lang w:val="uk-UA"/>
        </w:rPr>
      </w:pPr>
      <w:r w:rsidRPr="00DC2AEE">
        <w:rPr>
          <w:rFonts w:ascii="Times New Roman" w:hAnsi="Times New Roman" w:cs="Times New Roman"/>
          <w:b/>
          <w:lang w:val="en-US"/>
        </w:rPr>
        <w:t>F</w:t>
      </w:r>
      <w:r w:rsidRPr="00703931">
        <w:rPr>
          <w:rFonts w:ascii="Times New Roman" w:hAnsi="Times New Roman" w:cs="Times New Roman"/>
          <w:b/>
        </w:rPr>
        <w:t>.</w:t>
      </w:r>
      <w:r w:rsidR="004A7493" w:rsidRPr="00DC2AEE">
        <w:rPr>
          <w:rFonts w:ascii="Times New Roman" w:hAnsi="Times New Roman" w:cs="Times New Roman"/>
          <w:b/>
          <w:lang w:val="uk-UA"/>
        </w:rPr>
        <w:t xml:space="preserve"> Підсумкові та перехідні положення</w:t>
      </w:r>
      <w:r w:rsidR="004A7493" w:rsidRPr="00DC2AEE">
        <w:rPr>
          <w:rFonts w:ascii="Times New Roman" w:hAnsi="Times New Roman" w:cs="Times New Roman"/>
          <w:lang w:val="uk-UA"/>
        </w:rPr>
        <w:t xml:space="preserve"> ……………………………………………</w:t>
      </w:r>
      <w:r w:rsidR="005D437C">
        <w:rPr>
          <w:rFonts w:ascii="Times New Roman" w:hAnsi="Times New Roman" w:cs="Times New Roman"/>
          <w:lang w:val="uk-UA"/>
        </w:rPr>
        <w:t>.</w:t>
      </w:r>
      <w:r w:rsidR="004A7493" w:rsidRPr="00DC2AEE">
        <w:rPr>
          <w:rFonts w:ascii="Times New Roman" w:hAnsi="Times New Roman" w:cs="Times New Roman"/>
          <w:lang w:val="uk-UA"/>
        </w:rPr>
        <w:t>……….11</w:t>
      </w:r>
    </w:p>
    <w:p w14:paraId="1B92C4B6" w14:textId="77777777" w:rsidR="004A7493" w:rsidRPr="00DC2AEE" w:rsidRDefault="004A7493" w:rsidP="00DC2AEE">
      <w:pPr>
        <w:spacing w:after="0"/>
        <w:rPr>
          <w:rFonts w:ascii="Times New Roman" w:hAnsi="Times New Roman" w:cs="Times New Roman"/>
          <w:lang w:val="uk-UA"/>
        </w:rPr>
      </w:pPr>
      <w:r w:rsidRPr="00DC2AEE">
        <w:rPr>
          <w:rFonts w:ascii="Times New Roman" w:hAnsi="Times New Roman" w:cs="Times New Roman"/>
          <w:lang w:val="uk-UA"/>
        </w:rPr>
        <w:t>17 Набуття чинності …………………………………………………………………………...11</w:t>
      </w:r>
    </w:p>
    <w:p w14:paraId="68912A98" w14:textId="77777777" w:rsidR="008B4800" w:rsidRPr="00DC2AEE" w:rsidRDefault="004A7493" w:rsidP="00DC2AEE">
      <w:pPr>
        <w:spacing w:after="0"/>
        <w:rPr>
          <w:rFonts w:ascii="Times New Roman" w:hAnsi="Times New Roman" w:cs="Times New Roman"/>
          <w:lang w:val="uk-UA"/>
        </w:rPr>
      </w:pPr>
      <w:r w:rsidRPr="00DC2AEE">
        <w:rPr>
          <w:rFonts w:ascii="Times New Roman" w:hAnsi="Times New Roman" w:cs="Times New Roman"/>
          <w:lang w:val="uk-UA"/>
        </w:rPr>
        <w:t>18 Перехідні положення ……………………………………………………………………….11</w:t>
      </w:r>
    </w:p>
    <w:p w14:paraId="241BF711" w14:textId="77777777" w:rsidR="000D62B2" w:rsidRPr="00DC2AEE" w:rsidRDefault="004A7493" w:rsidP="00DC2AEE">
      <w:pPr>
        <w:spacing w:after="0"/>
        <w:rPr>
          <w:rFonts w:ascii="Times New Roman" w:hAnsi="Times New Roman" w:cs="Times New Roman"/>
          <w:b/>
          <w:lang w:val="uk-UA"/>
        </w:rPr>
      </w:pPr>
      <w:r w:rsidRPr="00DC2AEE">
        <w:rPr>
          <w:rFonts w:ascii="Times New Roman" w:hAnsi="Times New Roman" w:cs="Times New Roman"/>
          <w:b/>
          <w:lang w:val="uk-UA"/>
        </w:rPr>
        <w:t>Додатки</w:t>
      </w:r>
    </w:p>
    <w:p w14:paraId="5FE20597" w14:textId="77777777" w:rsidR="004A7493" w:rsidRPr="00DC2AEE" w:rsidRDefault="004A7493" w:rsidP="006465C4">
      <w:pPr>
        <w:spacing w:after="0"/>
        <w:jc w:val="both"/>
        <w:rPr>
          <w:rFonts w:ascii="Times New Roman" w:hAnsi="Times New Roman" w:cs="Times New Roman"/>
          <w:lang w:val="uk-UA"/>
        </w:rPr>
      </w:pPr>
      <w:r w:rsidRPr="00DC2AEE">
        <w:rPr>
          <w:rFonts w:ascii="Times New Roman" w:hAnsi="Times New Roman" w:cs="Times New Roman"/>
          <w:lang w:val="uk-UA"/>
        </w:rPr>
        <w:t>1. Функціональні і юридичні вимоги, які повинні бути виконані за допомогою електронної накладної</w:t>
      </w:r>
    </w:p>
    <w:p w14:paraId="7CFD5774" w14:textId="77777777" w:rsidR="004A7493" w:rsidRPr="00DC2AEE" w:rsidRDefault="004A7493" w:rsidP="006465C4">
      <w:pPr>
        <w:spacing w:after="0"/>
        <w:jc w:val="both"/>
        <w:rPr>
          <w:rFonts w:ascii="Times New Roman" w:hAnsi="Times New Roman" w:cs="Times New Roman"/>
          <w:lang w:val="uk-UA"/>
        </w:rPr>
      </w:pPr>
      <w:r w:rsidRPr="00DC2AEE">
        <w:rPr>
          <w:rFonts w:ascii="Times New Roman" w:hAnsi="Times New Roman" w:cs="Times New Roman"/>
          <w:lang w:val="uk-UA"/>
        </w:rPr>
        <w:t>2. Пояснювальні зап</w:t>
      </w:r>
      <w:r w:rsidR="0089706B">
        <w:rPr>
          <w:rFonts w:ascii="Times New Roman" w:hAnsi="Times New Roman" w:cs="Times New Roman"/>
          <w:lang w:val="uk-UA"/>
        </w:rPr>
        <w:t>иски за змістом вагонної відомості</w:t>
      </w:r>
    </w:p>
    <w:p w14:paraId="1E110909" w14:textId="77777777" w:rsidR="004A7493" w:rsidRPr="00DC2AEE" w:rsidRDefault="004A7493" w:rsidP="006465C4">
      <w:pPr>
        <w:spacing w:after="0"/>
        <w:jc w:val="both"/>
        <w:rPr>
          <w:rFonts w:ascii="Times New Roman" w:hAnsi="Times New Roman" w:cs="Times New Roman"/>
          <w:lang w:val="uk-UA"/>
        </w:rPr>
      </w:pPr>
      <w:r w:rsidRPr="00DC2AEE">
        <w:rPr>
          <w:rFonts w:ascii="Times New Roman" w:hAnsi="Times New Roman" w:cs="Times New Roman"/>
          <w:lang w:val="uk-UA"/>
        </w:rPr>
        <w:t>3. Перелік витрат</w:t>
      </w:r>
    </w:p>
    <w:p w14:paraId="0E94568B" w14:textId="77777777" w:rsidR="004A7493" w:rsidRPr="00DC2AEE" w:rsidRDefault="004A7493" w:rsidP="006465C4">
      <w:pPr>
        <w:spacing w:after="0"/>
        <w:jc w:val="both"/>
        <w:rPr>
          <w:rFonts w:ascii="Times New Roman" w:hAnsi="Times New Roman" w:cs="Times New Roman"/>
          <w:lang w:val="uk-UA"/>
        </w:rPr>
      </w:pPr>
      <w:r w:rsidRPr="00DC2AEE">
        <w:rPr>
          <w:rFonts w:ascii="Times New Roman" w:hAnsi="Times New Roman" w:cs="Times New Roman"/>
          <w:lang w:val="uk-UA"/>
        </w:rPr>
        <w:t>4. Правила і р</w:t>
      </w:r>
      <w:r w:rsidR="00E7104A">
        <w:rPr>
          <w:rFonts w:ascii="Times New Roman" w:hAnsi="Times New Roman" w:cs="Times New Roman"/>
          <w:lang w:val="uk-UA"/>
        </w:rPr>
        <w:t>екомендації щодо вагонної накладної</w:t>
      </w:r>
      <w:r w:rsidRPr="00DC2AEE">
        <w:rPr>
          <w:rFonts w:ascii="Times New Roman" w:hAnsi="Times New Roman" w:cs="Times New Roman"/>
          <w:lang w:val="uk-UA"/>
        </w:rPr>
        <w:t xml:space="preserve"> CUV</w:t>
      </w:r>
    </w:p>
    <w:p w14:paraId="6BC8D5C8" w14:textId="77777777" w:rsidR="004A7493" w:rsidRPr="00DC2AEE" w:rsidRDefault="004A7493" w:rsidP="006465C4">
      <w:pPr>
        <w:spacing w:after="0"/>
        <w:ind w:firstLine="708"/>
        <w:jc w:val="both"/>
        <w:rPr>
          <w:rFonts w:ascii="Times New Roman" w:hAnsi="Times New Roman" w:cs="Times New Roman"/>
          <w:lang w:val="uk-UA"/>
        </w:rPr>
      </w:pPr>
      <w:r w:rsidRPr="00DC2AEE">
        <w:rPr>
          <w:rFonts w:ascii="Times New Roman" w:hAnsi="Times New Roman" w:cs="Times New Roman"/>
          <w:lang w:val="uk-UA"/>
        </w:rPr>
        <w:t xml:space="preserve">4a Зразок </w:t>
      </w:r>
      <w:r w:rsidR="000C567D">
        <w:rPr>
          <w:rFonts w:ascii="Times New Roman" w:hAnsi="Times New Roman" w:cs="Times New Roman"/>
          <w:lang w:val="uk-UA"/>
        </w:rPr>
        <w:t xml:space="preserve">вагонної </w:t>
      </w:r>
      <w:r w:rsidRPr="00DC2AEE">
        <w:rPr>
          <w:rFonts w:ascii="Times New Roman" w:hAnsi="Times New Roman" w:cs="Times New Roman"/>
          <w:lang w:val="uk-UA"/>
        </w:rPr>
        <w:t>накладної CUV</w:t>
      </w:r>
    </w:p>
    <w:p w14:paraId="12BE37D8" w14:textId="77777777" w:rsidR="004A7493" w:rsidRPr="00DC2AEE" w:rsidRDefault="000C567D" w:rsidP="006465C4">
      <w:pPr>
        <w:spacing w:after="0"/>
        <w:ind w:firstLine="708"/>
        <w:jc w:val="both"/>
        <w:rPr>
          <w:rFonts w:ascii="Times New Roman" w:hAnsi="Times New Roman" w:cs="Times New Roman"/>
          <w:lang w:val="uk-UA"/>
        </w:rPr>
      </w:pPr>
      <w:r>
        <w:rPr>
          <w:rFonts w:ascii="Times New Roman" w:hAnsi="Times New Roman" w:cs="Times New Roman"/>
          <w:lang w:val="uk-UA"/>
        </w:rPr>
        <w:t>4b Зразок вагонної накладної</w:t>
      </w:r>
      <w:r w:rsidR="004A7493" w:rsidRPr="00DC2AEE">
        <w:rPr>
          <w:rFonts w:ascii="Times New Roman" w:hAnsi="Times New Roman" w:cs="Times New Roman"/>
          <w:lang w:val="uk-UA"/>
        </w:rPr>
        <w:t xml:space="preserve"> CUV для комбінованих перевезень</w:t>
      </w:r>
    </w:p>
    <w:p w14:paraId="26711962" w14:textId="77777777" w:rsidR="004A7493" w:rsidRPr="002452FF" w:rsidRDefault="004A7493" w:rsidP="006465C4">
      <w:pPr>
        <w:spacing w:after="0"/>
        <w:jc w:val="both"/>
        <w:rPr>
          <w:rFonts w:ascii="Times New Roman" w:hAnsi="Times New Roman" w:cs="Times New Roman"/>
          <w:lang w:val="uk-UA"/>
        </w:rPr>
      </w:pPr>
      <w:r w:rsidRPr="00DC2AEE">
        <w:rPr>
          <w:rFonts w:ascii="Times New Roman" w:hAnsi="Times New Roman" w:cs="Times New Roman"/>
          <w:lang w:val="uk-UA"/>
        </w:rPr>
        <w:t>5. Пояс</w:t>
      </w:r>
      <w:r w:rsidR="002452FF">
        <w:rPr>
          <w:rFonts w:ascii="Times New Roman" w:hAnsi="Times New Roman" w:cs="Times New Roman"/>
          <w:lang w:val="uk-UA"/>
        </w:rPr>
        <w:t>нення до змісту вагонної накладної</w:t>
      </w:r>
    </w:p>
    <w:p w14:paraId="5BE79C1E" w14:textId="77777777" w:rsidR="004A7493" w:rsidRPr="00DC2AEE" w:rsidRDefault="004A7493" w:rsidP="006465C4">
      <w:pPr>
        <w:spacing w:after="0"/>
        <w:jc w:val="both"/>
        <w:rPr>
          <w:rFonts w:ascii="Times New Roman" w:hAnsi="Times New Roman" w:cs="Times New Roman"/>
          <w:lang w:val="uk-UA"/>
        </w:rPr>
      </w:pPr>
      <w:r w:rsidRPr="00DC2AEE">
        <w:rPr>
          <w:rFonts w:ascii="Times New Roman" w:hAnsi="Times New Roman" w:cs="Times New Roman"/>
          <w:lang w:val="uk-UA"/>
        </w:rPr>
        <w:t xml:space="preserve">6. </w:t>
      </w:r>
      <w:r w:rsidR="00892889" w:rsidRPr="00892889">
        <w:rPr>
          <w:rFonts w:ascii="Times New Roman" w:hAnsi="Times New Roman" w:cs="Times New Roman"/>
          <w:lang w:val="uk-UA"/>
        </w:rPr>
        <w:t>Платіжна відомість</w:t>
      </w:r>
    </w:p>
    <w:p w14:paraId="5F5D0ABB" w14:textId="77777777" w:rsidR="004A7493" w:rsidRPr="00DC2AEE" w:rsidRDefault="004A7493" w:rsidP="006465C4">
      <w:pPr>
        <w:spacing w:after="0"/>
        <w:jc w:val="both"/>
        <w:rPr>
          <w:rFonts w:ascii="Times New Roman" w:hAnsi="Times New Roman" w:cs="Times New Roman"/>
          <w:lang w:val="uk-UA"/>
        </w:rPr>
      </w:pPr>
      <w:r w:rsidRPr="00DC2AEE">
        <w:rPr>
          <w:rFonts w:ascii="Times New Roman" w:hAnsi="Times New Roman" w:cs="Times New Roman"/>
          <w:lang w:val="uk-UA"/>
        </w:rPr>
        <w:t>7. Наступні замовлення</w:t>
      </w:r>
    </w:p>
    <w:p w14:paraId="0F718DFD" w14:textId="77777777" w:rsidR="004A7493" w:rsidRPr="00DC2AEE" w:rsidRDefault="004A7493" w:rsidP="006465C4">
      <w:pPr>
        <w:spacing w:after="0"/>
        <w:jc w:val="both"/>
        <w:rPr>
          <w:rFonts w:ascii="Times New Roman" w:hAnsi="Times New Roman" w:cs="Times New Roman"/>
          <w:lang w:val="uk-UA"/>
        </w:rPr>
      </w:pPr>
      <w:r w:rsidRPr="00DC2AEE">
        <w:rPr>
          <w:rFonts w:ascii="Times New Roman" w:hAnsi="Times New Roman" w:cs="Times New Roman"/>
          <w:lang w:val="uk-UA"/>
        </w:rPr>
        <w:t>8. Повідомлення про обставини, що перешкоджають перевезенню – інструкції вантажовідправника</w:t>
      </w:r>
    </w:p>
    <w:p w14:paraId="1260E586" w14:textId="77777777" w:rsidR="004A7493" w:rsidRPr="00DC2AEE" w:rsidRDefault="004A7493" w:rsidP="006465C4">
      <w:pPr>
        <w:spacing w:after="0"/>
        <w:jc w:val="both"/>
        <w:rPr>
          <w:rFonts w:ascii="Times New Roman" w:hAnsi="Times New Roman" w:cs="Times New Roman"/>
          <w:lang w:val="uk-UA"/>
        </w:rPr>
      </w:pPr>
      <w:r w:rsidRPr="00DC2AEE">
        <w:rPr>
          <w:rFonts w:ascii="Times New Roman" w:hAnsi="Times New Roman" w:cs="Times New Roman"/>
          <w:lang w:val="uk-UA"/>
        </w:rPr>
        <w:t>9. Повідомлення про обставини, що перешкоджають передачі – інструкції вантажовідправника</w:t>
      </w:r>
    </w:p>
    <w:p w14:paraId="2A520B84" w14:textId="77777777" w:rsidR="000D62B2" w:rsidRPr="00DC2AEE" w:rsidRDefault="004A7493" w:rsidP="006465C4">
      <w:pPr>
        <w:spacing w:after="0"/>
        <w:jc w:val="both"/>
        <w:rPr>
          <w:rFonts w:ascii="Times New Roman" w:hAnsi="Times New Roman" w:cs="Times New Roman"/>
          <w:lang w:val="uk-UA"/>
        </w:rPr>
      </w:pPr>
      <w:r w:rsidRPr="00DC2AEE">
        <w:rPr>
          <w:rFonts w:ascii="Times New Roman" w:hAnsi="Times New Roman" w:cs="Times New Roman"/>
          <w:lang w:val="uk-UA"/>
        </w:rPr>
        <w:t>10. Назви та коди валют</w:t>
      </w:r>
    </w:p>
    <w:p w14:paraId="28908585" w14:textId="77777777" w:rsidR="004A7493" w:rsidRPr="00DC2AEE" w:rsidRDefault="004A7493" w:rsidP="004A7493">
      <w:pPr>
        <w:pBdr>
          <w:bottom w:val="single" w:sz="6" w:space="1" w:color="auto"/>
        </w:pBdr>
        <w:rPr>
          <w:rFonts w:ascii="Times New Roman" w:hAnsi="Times New Roman" w:cs="Times New Roman"/>
          <w:lang w:val="uk-UA"/>
        </w:rPr>
      </w:pPr>
    </w:p>
    <w:p w14:paraId="4B5F0C7E" w14:textId="77777777" w:rsidR="004A7493" w:rsidRPr="00DC2AEE" w:rsidRDefault="004A7493" w:rsidP="004A7493">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p>
    <w:p w14:paraId="186F1B10" w14:textId="77777777" w:rsidR="00BD5D23" w:rsidRPr="00CA6270" w:rsidRDefault="00BD5D23" w:rsidP="00BD5D23">
      <w:pPr>
        <w:rPr>
          <w:rFonts w:ascii="Times New Roman" w:hAnsi="Times New Roman" w:cs="Times New Roman"/>
          <w:b/>
          <w:sz w:val="24"/>
          <w:lang w:val="uk-UA"/>
        </w:rPr>
      </w:pPr>
      <w:r w:rsidRPr="00CA6270">
        <w:rPr>
          <w:rFonts w:ascii="Times New Roman" w:hAnsi="Times New Roman" w:cs="Times New Roman"/>
          <w:b/>
          <w:sz w:val="24"/>
          <w:lang w:val="uk-UA"/>
        </w:rPr>
        <w:lastRenderedPageBreak/>
        <w:t xml:space="preserve">A. Загальні положення </w:t>
      </w:r>
    </w:p>
    <w:p w14:paraId="796DEDC1" w14:textId="77777777" w:rsidR="000D62B2" w:rsidRPr="00CA6270" w:rsidRDefault="00BD5D23" w:rsidP="00BD5D23">
      <w:pPr>
        <w:rPr>
          <w:rFonts w:ascii="Times New Roman" w:hAnsi="Times New Roman" w:cs="Times New Roman"/>
          <w:b/>
          <w:sz w:val="24"/>
          <w:lang w:val="uk-UA"/>
        </w:rPr>
      </w:pPr>
      <w:r w:rsidRPr="00CA6270">
        <w:rPr>
          <w:rFonts w:ascii="Times New Roman" w:hAnsi="Times New Roman" w:cs="Times New Roman"/>
          <w:b/>
          <w:sz w:val="24"/>
          <w:lang w:val="uk-UA"/>
        </w:rPr>
        <w:t>0. Скорочення і визначення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7"/>
        <w:gridCol w:w="417"/>
        <w:gridCol w:w="6851"/>
      </w:tblGrid>
      <w:tr w:rsidR="00BD5D23" w14:paraId="6BE88CF0" w14:textId="77777777" w:rsidTr="00CA6270">
        <w:tc>
          <w:tcPr>
            <w:tcW w:w="2093" w:type="dxa"/>
          </w:tcPr>
          <w:p w14:paraId="0947071E" w14:textId="77777777" w:rsidR="00BD5D23" w:rsidRPr="00CA6270" w:rsidRDefault="002752D0" w:rsidP="008E5884">
            <w:pPr>
              <w:rPr>
                <w:rFonts w:ascii="Times New Roman" w:hAnsi="Times New Roman" w:cs="Times New Roman"/>
                <w:sz w:val="20"/>
                <w:lang w:val="uk-UA"/>
              </w:rPr>
            </w:pPr>
            <w:r w:rsidRPr="00CA6270">
              <w:rPr>
                <w:rFonts w:ascii="Times New Roman" w:hAnsi="Times New Roman" w:cs="Times New Roman"/>
                <w:sz w:val="20"/>
                <w:lang w:val="uk-UA"/>
              </w:rPr>
              <w:t>CIM</w:t>
            </w:r>
          </w:p>
        </w:tc>
        <w:tc>
          <w:tcPr>
            <w:tcW w:w="425" w:type="dxa"/>
          </w:tcPr>
          <w:p w14:paraId="04E8C313" w14:textId="77777777" w:rsidR="00BD5D23" w:rsidRPr="00CA6270" w:rsidRDefault="00BD5D23" w:rsidP="008E5884">
            <w:pPr>
              <w:rPr>
                <w:rFonts w:ascii="Times New Roman" w:hAnsi="Times New Roman" w:cs="Times New Roman"/>
                <w:sz w:val="20"/>
                <w:lang w:val="uk-UA"/>
              </w:rPr>
            </w:pPr>
          </w:p>
        </w:tc>
        <w:tc>
          <w:tcPr>
            <w:tcW w:w="7053" w:type="dxa"/>
          </w:tcPr>
          <w:p w14:paraId="709053B7" w14:textId="77777777" w:rsidR="00BD5D23" w:rsidRPr="00CA6270" w:rsidRDefault="002752D0" w:rsidP="00CA6270">
            <w:pPr>
              <w:jc w:val="both"/>
              <w:rPr>
                <w:rFonts w:ascii="Times New Roman" w:hAnsi="Times New Roman" w:cs="Times New Roman"/>
                <w:sz w:val="20"/>
                <w:lang w:val="uk-UA"/>
              </w:rPr>
            </w:pPr>
            <w:r w:rsidRPr="00CA6270">
              <w:rPr>
                <w:rFonts w:ascii="Times New Roman" w:hAnsi="Times New Roman" w:cs="Times New Roman"/>
                <w:sz w:val="20"/>
                <w:lang w:val="uk-UA"/>
              </w:rPr>
              <w:t>Єдині правила, що стосуються договору міжнародного перевезення вантажів залізничним транспортом</w:t>
            </w:r>
          </w:p>
        </w:tc>
      </w:tr>
      <w:tr w:rsidR="00BD5D23" w14:paraId="1F074C74" w14:textId="77777777" w:rsidTr="00CA6270">
        <w:tc>
          <w:tcPr>
            <w:tcW w:w="2093" w:type="dxa"/>
          </w:tcPr>
          <w:p w14:paraId="5373BDF6" w14:textId="77777777" w:rsidR="00BD5D23" w:rsidRPr="00CA6270" w:rsidRDefault="002752D0" w:rsidP="008E5884">
            <w:pPr>
              <w:rPr>
                <w:rFonts w:ascii="Times New Roman" w:hAnsi="Times New Roman" w:cs="Times New Roman"/>
                <w:sz w:val="20"/>
                <w:lang w:val="uk-UA"/>
              </w:rPr>
            </w:pPr>
            <w:r w:rsidRPr="00CA6270">
              <w:rPr>
                <w:rFonts w:ascii="Times New Roman" w:hAnsi="Times New Roman" w:cs="Times New Roman"/>
                <w:sz w:val="20"/>
                <w:lang w:val="uk-UA"/>
              </w:rPr>
              <w:t>CIT</w:t>
            </w:r>
          </w:p>
        </w:tc>
        <w:tc>
          <w:tcPr>
            <w:tcW w:w="425" w:type="dxa"/>
          </w:tcPr>
          <w:p w14:paraId="1A4B5A11" w14:textId="77777777" w:rsidR="00BD5D23" w:rsidRPr="00CA6270" w:rsidRDefault="00BD5D23" w:rsidP="008E5884">
            <w:pPr>
              <w:rPr>
                <w:rFonts w:ascii="Times New Roman" w:hAnsi="Times New Roman" w:cs="Times New Roman"/>
                <w:sz w:val="20"/>
                <w:lang w:val="uk-UA"/>
              </w:rPr>
            </w:pPr>
          </w:p>
        </w:tc>
        <w:tc>
          <w:tcPr>
            <w:tcW w:w="7053" w:type="dxa"/>
          </w:tcPr>
          <w:p w14:paraId="57CAED88" w14:textId="77777777" w:rsidR="00BD5D23" w:rsidRPr="00CA6270" w:rsidRDefault="002752D0" w:rsidP="00CA6270">
            <w:pPr>
              <w:jc w:val="both"/>
              <w:rPr>
                <w:rFonts w:ascii="Times New Roman" w:hAnsi="Times New Roman" w:cs="Times New Roman"/>
                <w:sz w:val="20"/>
                <w:lang w:val="uk-UA"/>
              </w:rPr>
            </w:pPr>
            <w:r w:rsidRPr="00CA6270">
              <w:rPr>
                <w:rFonts w:ascii="Times New Roman" w:hAnsi="Times New Roman" w:cs="Times New Roman"/>
                <w:sz w:val="20"/>
                <w:lang w:val="uk-UA"/>
              </w:rPr>
              <w:t>Міжнародний комітет з питань залізничного транспорту</w:t>
            </w:r>
          </w:p>
        </w:tc>
      </w:tr>
      <w:tr w:rsidR="00BD5D23" w14:paraId="4640D0A0" w14:textId="77777777" w:rsidTr="00CA6270">
        <w:tc>
          <w:tcPr>
            <w:tcW w:w="2093" w:type="dxa"/>
          </w:tcPr>
          <w:p w14:paraId="760CD401" w14:textId="77777777" w:rsidR="00BD5D23" w:rsidRPr="00CA6270" w:rsidRDefault="002752D0" w:rsidP="008E5884">
            <w:pPr>
              <w:rPr>
                <w:rFonts w:ascii="Times New Roman" w:hAnsi="Times New Roman" w:cs="Times New Roman"/>
                <w:sz w:val="20"/>
                <w:lang w:val="uk-UA"/>
              </w:rPr>
            </w:pPr>
            <w:r w:rsidRPr="00CA6270">
              <w:rPr>
                <w:rFonts w:ascii="Times New Roman" w:hAnsi="Times New Roman" w:cs="Times New Roman"/>
                <w:sz w:val="20"/>
                <w:lang w:val="uk-UA"/>
              </w:rPr>
              <w:t>Вантажовідправник</w:t>
            </w:r>
          </w:p>
        </w:tc>
        <w:tc>
          <w:tcPr>
            <w:tcW w:w="425" w:type="dxa"/>
          </w:tcPr>
          <w:p w14:paraId="652E30B5" w14:textId="77777777" w:rsidR="00BD5D23" w:rsidRPr="00CA6270" w:rsidRDefault="00BD5D23" w:rsidP="008E5884">
            <w:pPr>
              <w:rPr>
                <w:rFonts w:ascii="Times New Roman" w:hAnsi="Times New Roman" w:cs="Times New Roman"/>
                <w:sz w:val="20"/>
                <w:lang w:val="uk-UA"/>
              </w:rPr>
            </w:pPr>
          </w:p>
        </w:tc>
        <w:tc>
          <w:tcPr>
            <w:tcW w:w="7053" w:type="dxa"/>
          </w:tcPr>
          <w:p w14:paraId="380F83D2" w14:textId="77777777" w:rsidR="00BD5D23" w:rsidRPr="00CA6270" w:rsidRDefault="002752D0" w:rsidP="00CA6270">
            <w:pPr>
              <w:jc w:val="both"/>
              <w:rPr>
                <w:rFonts w:ascii="Times New Roman" w:hAnsi="Times New Roman" w:cs="Times New Roman"/>
                <w:sz w:val="20"/>
                <w:lang w:val="uk-UA"/>
              </w:rPr>
            </w:pPr>
            <w:r w:rsidRPr="00CA6270">
              <w:rPr>
                <w:rFonts w:ascii="Times New Roman" w:hAnsi="Times New Roman" w:cs="Times New Roman"/>
                <w:sz w:val="20"/>
                <w:lang w:val="uk-UA"/>
              </w:rPr>
              <w:t>Власник або уповноважена ним третя сторона, яка передає порожній вагон як транспортний засіб залізничному підприємству-споживачеві для перевезення (див. Стаття 9.1 GCU).</w:t>
            </w:r>
          </w:p>
        </w:tc>
      </w:tr>
      <w:tr w:rsidR="00BD5D23" w14:paraId="6E4BCFFA" w14:textId="77777777" w:rsidTr="00CA6270">
        <w:tc>
          <w:tcPr>
            <w:tcW w:w="2093" w:type="dxa"/>
          </w:tcPr>
          <w:p w14:paraId="3F9072F3" w14:textId="77777777" w:rsidR="00BD5D23" w:rsidRPr="00CA6270" w:rsidRDefault="002752D0" w:rsidP="008E5884">
            <w:pPr>
              <w:rPr>
                <w:rFonts w:ascii="Times New Roman" w:hAnsi="Times New Roman" w:cs="Times New Roman"/>
                <w:sz w:val="20"/>
                <w:lang w:val="uk-UA"/>
              </w:rPr>
            </w:pPr>
            <w:r w:rsidRPr="00CA6270">
              <w:rPr>
                <w:rFonts w:ascii="Times New Roman" w:hAnsi="Times New Roman" w:cs="Times New Roman"/>
                <w:sz w:val="20"/>
                <w:lang w:val="uk-UA"/>
              </w:rPr>
              <w:t>GCU</w:t>
            </w:r>
          </w:p>
        </w:tc>
        <w:tc>
          <w:tcPr>
            <w:tcW w:w="425" w:type="dxa"/>
          </w:tcPr>
          <w:p w14:paraId="2396B28A" w14:textId="77777777" w:rsidR="00BD5D23" w:rsidRPr="00CA6270" w:rsidRDefault="00BD5D23" w:rsidP="008E5884">
            <w:pPr>
              <w:rPr>
                <w:rFonts w:ascii="Times New Roman" w:hAnsi="Times New Roman" w:cs="Times New Roman"/>
                <w:sz w:val="20"/>
                <w:lang w:val="uk-UA"/>
              </w:rPr>
            </w:pPr>
          </w:p>
        </w:tc>
        <w:tc>
          <w:tcPr>
            <w:tcW w:w="7053" w:type="dxa"/>
          </w:tcPr>
          <w:p w14:paraId="674C1EF0" w14:textId="77777777" w:rsidR="00BD5D23" w:rsidRPr="00CA6270" w:rsidRDefault="002752D0" w:rsidP="00CA6270">
            <w:pPr>
              <w:jc w:val="both"/>
              <w:rPr>
                <w:rFonts w:ascii="Times New Roman" w:hAnsi="Times New Roman" w:cs="Times New Roman"/>
                <w:sz w:val="20"/>
                <w:lang w:val="uk-UA"/>
              </w:rPr>
            </w:pPr>
            <w:r w:rsidRPr="00CA6270">
              <w:rPr>
                <w:rFonts w:ascii="Times New Roman" w:hAnsi="Times New Roman" w:cs="Times New Roman"/>
                <w:sz w:val="20"/>
                <w:lang w:val="uk-UA"/>
              </w:rPr>
              <w:t>Генеральний договір користування вагонами</w:t>
            </w:r>
          </w:p>
        </w:tc>
      </w:tr>
      <w:tr w:rsidR="00BD5D23" w14:paraId="3CA9FC20" w14:textId="77777777" w:rsidTr="00CA6270">
        <w:tc>
          <w:tcPr>
            <w:tcW w:w="2093" w:type="dxa"/>
          </w:tcPr>
          <w:p w14:paraId="6D768E26" w14:textId="77777777" w:rsidR="00BD5D23" w:rsidRPr="00CA6270" w:rsidRDefault="002752D0" w:rsidP="008E5884">
            <w:pPr>
              <w:rPr>
                <w:rFonts w:ascii="Times New Roman" w:hAnsi="Times New Roman" w:cs="Times New Roman"/>
                <w:sz w:val="20"/>
                <w:lang w:val="uk-UA"/>
              </w:rPr>
            </w:pPr>
            <w:r w:rsidRPr="00CA6270">
              <w:rPr>
                <w:rFonts w:ascii="Times New Roman" w:hAnsi="Times New Roman" w:cs="Times New Roman"/>
                <w:sz w:val="20"/>
                <w:lang w:val="uk-UA"/>
              </w:rPr>
              <w:t>CUV</w:t>
            </w:r>
          </w:p>
        </w:tc>
        <w:tc>
          <w:tcPr>
            <w:tcW w:w="425" w:type="dxa"/>
          </w:tcPr>
          <w:p w14:paraId="78382A08" w14:textId="77777777" w:rsidR="00BD5D23" w:rsidRPr="00CA6270" w:rsidRDefault="00BD5D23" w:rsidP="008E5884">
            <w:pPr>
              <w:rPr>
                <w:rFonts w:ascii="Times New Roman" w:hAnsi="Times New Roman" w:cs="Times New Roman"/>
                <w:sz w:val="20"/>
                <w:lang w:val="uk-UA"/>
              </w:rPr>
            </w:pPr>
          </w:p>
        </w:tc>
        <w:tc>
          <w:tcPr>
            <w:tcW w:w="7053" w:type="dxa"/>
          </w:tcPr>
          <w:p w14:paraId="1DB17A35" w14:textId="77777777" w:rsidR="00BD5D23" w:rsidRPr="00CA6270" w:rsidRDefault="002752D0" w:rsidP="00CA6270">
            <w:pPr>
              <w:jc w:val="both"/>
              <w:rPr>
                <w:rFonts w:ascii="Times New Roman" w:hAnsi="Times New Roman" w:cs="Times New Roman"/>
                <w:sz w:val="20"/>
                <w:lang w:val="uk-UA"/>
              </w:rPr>
            </w:pPr>
            <w:r w:rsidRPr="00CA6270">
              <w:rPr>
                <w:rFonts w:ascii="Times New Roman" w:hAnsi="Times New Roman" w:cs="Times New Roman"/>
                <w:sz w:val="20"/>
                <w:lang w:val="uk-UA"/>
              </w:rPr>
              <w:t>Єдині правила користування транспортними засобами в міжнародному залізничному сполученні.</w:t>
            </w:r>
          </w:p>
        </w:tc>
      </w:tr>
      <w:tr w:rsidR="00BD5D23" w14:paraId="23788CEF" w14:textId="77777777" w:rsidTr="00CA6270">
        <w:tc>
          <w:tcPr>
            <w:tcW w:w="2093" w:type="dxa"/>
          </w:tcPr>
          <w:p w14:paraId="603A2C4B" w14:textId="77777777" w:rsidR="00BD5D23" w:rsidRPr="00CA6270" w:rsidRDefault="002752D0" w:rsidP="008E5884">
            <w:pPr>
              <w:rPr>
                <w:rFonts w:ascii="Times New Roman" w:hAnsi="Times New Roman" w:cs="Times New Roman"/>
                <w:sz w:val="20"/>
                <w:lang w:val="uk-UA"/>
              </w:rPr>
            </w:pPr>
            <w:r w:rsidRPr="00CA6270">
              <w:rPr>
                <w:rFonts w:ascii="Times New Roman" w:hAnsi="Times New Roman" w:cs="Times New Roman"/>
                <w:sz w:val="20"/>
                <w:lang w:val="uk-UA"/>
              </w:rPr>
              <w:t>Станція призначення</w:t>
            </w:r>
          </w:p>
        </w:tc>
        <w:tc>
          <w:tcPr>
            <w:tcW w:w="425" w:type="dxa"/>
          </w:tcPr>
          <w:p w14:paraId="32C21CD4" w14:textId="77777777" w:rsidR="00BD5D23" w:rsidRPr="00CA6270" w:rsidRDefault="00BD5D23" w:rsidP="008E5884">
            <w:pPr>
              <w:rPr>
                <w:rFonts w:ascii="Times New Roman" w:hAnsi="Times New Roman" w:cs="Times New Roman"/>
                <w:sz w:val="20"/>
                <w:lang w:val="uk-UA"/>
              </w:rPr>
            </w:pPr>
          </w:p>
        </w:tc>
        <w:tc>
          <w:tcPr>
            <w:tcW w:w="7053" w:type="dxa"/>
          </w:tcPr>
          <w:p w14:paraId="5BD8B3DA" w14:textId="77777777" w:rsidR="00BD5D23" w:rsidRPr="00CA6270" w:rsidRDefault="002752D0" w:rsidP="00CA6270">
            <w:pPr>
              <w:jc w:val="both"/>
              <w:rPr>
                <w:rFonts w:ascii="Times New Roman" w:hAnsi="Times New Roman" w:cs="Times New Roman"/>
                <w:sz w:val="20"/>
                <w:lang w:val="uk-UA"/>
              </w:rPr>
            </w:pPr>
            <w:r w:rsidRPr="00CA6270">
              <w:rPr>
                <w:rFonts w:ascii="Times New Roman" w:hAnsi="Times New Roman" w:cs="Times New Roman"/>
                <w:sz w:val="20"/>
                <w:lang w:val="uk-UA"/>
              </w:rPr>
              <w:t>Станція, що обслуговує пункт здачі вагона.</w:t>
            </w:r>
          </w:p>
        </w:tc>
      </w:tr>
      <w:tr w:rsidR="00BD5D23" w14:paraId="4340597A" w14:textId="77777777" w:rsidTr="00CA6270">
        <w:tc>
          <w:tcPr>
            <w:tcW w:w="2093" w:type="dxa"/>
          </w:tcPr>
          <w:p w14:paraId="62C38563" w14:textId="77777777" w:rsidR="00BD5D23" w:rsidRPr="00CA6270" w:rsidRDefault="001B59CC" w:rsidP="008E5884">
            <w:pPr>
              <w:rPr>
                <w:rFonts w:ascii="Times New Roman" w:hAnsi="Times New Roman" w:cs="Times New Roman"/>
                <w:sz w:val="20"/>
                <w:lang w:val="uk-UA"/>
              </w:rPr>
            </w:pPr>
            <w:r w:rsidRPr="00CA6270">
              <w:rPr>
                <w:rFonts w:ascii="Times New Roman" w:hAnsi="Times New Roman" w:cs="Times New Roman"/>
                <w:sz w:val="20"/>
                <w:lang w:val="uk-UA"/>
              </w:rPr>
              <w:t>DIUM</w:t>
            </w:r>
          </w:p>
        </w:tc>
        <w:tc>
          <w:tcPr>
            <w:tcW w:w="425" w:type="dxa"/>
          </w:tcPr>
          <w:p w14:paraId="01E11BA2" w14:textId="77777777" w:rsidR="00BD5D23" w:rsidRPr="00CA6270" w:rsidRDefault="00BD5D23" w:rsidP="008E5884">
            <w:pPr>
              <w:rPr>
                <w:rFonts w:ascii="Times New Roman" w:hAnsi="Times New Roman" w:cs="Times New Roman"/>
                <w:sz w:val="20"/>
                <w:lang w:val="uk-UA"/>
              </w:rPr>
            </w:pPr>
          </w:p>
        </w:tc>
        <w:tc>
          <w:tcPr>
            <w:tcW w:w="7053" w:type="dxa"/>
          </w:tcPr>
          <w:p w14:paraId="33EDC236" w14:textId="77777777" w:rsidR="00BD5D23" w:rsidRPr="00CA6270" w:rsidRDefault="001B59CC" w:rsidP="00CA6270">
            <w:pPr>
              <w:jc w:val="both"/>
              <w:rPr>
                <w:rFonts w:ascii="Times New Roman" w:hAnsi="Times New Roman" w:cs="Times New Roman"/>
                <w:sz w:val="20"/>
                <w:lang w:val="uk-UA"/>
              </w:rPr>
            </w:pPr>
            <w:r w:rsidRPr="00CA6270">
              <w:rPr>
                <w:rFonts w:ascii="Times New Roman" w:hAnsi="Times New Roman" w:cs="Times New Roman"/>
                <w:sz w:val="20"/>
                <w:lang w:val="uk-UA"/>
              </w:rPr>
              <w:t>Єдина таблиця відстаней для міжнародних вантажних перевезень.</w:t>
            </w:r>
          </w:p>
        </w:tc>
      </w:tr>
      <w:tr w:rsidR="00BD5D23" w14:paraId="520261E8" w14:textId="77777777" w:rsidTr="00CA6270">
        <w:tc>
          <w:tcPr>
            <w:tcW w:w="2093" w:type="dxa"/>
          </w:tcPr>
          <w:p w14:paraId="16B56F38" w14:textId="77777777" w:rsidR="00BD5D23" w:rsidRPr="00CA6270" w:rsidRDefault="001B59CC" w:rsidP="008E5884">
            <w:pPr>
              <w:rPr>
                <w:rFonts w:ascii="Times New Roman" w:hAnsi="Times New Roman" w:cs="Times New Roman"/>
                <w:sz w:val="20"/>
                <w:lang w:val="uk-UA"/>
              </w:rPr>
            </w:pPr>
            <w:r w:rsidRPr="00CA6270">
              <w:rPr>
                <w:rFonts w:ascii="Times New Roman" w:hAnsi="Times New Roman" w:cs="Times New Roman"/>
                <w:sz w:val="20"/>
                <w:lang w:val="uk-UA"/>
              </w:rPr>
              <w:t>Документ</w:t>
            </w:r>
          </w:p>
        </w:tc>
        <w:tc>
          <w:tcPr>
            <w:tcW w:w="425" w:type="dxa"/>
          </w:tcPr>
          <w:p w14:paraId="49787F46" w14:textId="77777777" w:rsidR="00BD5D23" w:rsidRPr="00CA6270" w:rsidRDefault="00BD5D23" w:rsidP="008E5884">
            <w:pPr>
              <w:rPr>
                <w:rFonts w:ascii="Times New Roman" w:hAnsi="Times New Roman" w:cs="Times New Roman"/>
                <w:sz w:val="20"/>
                <w:lang w:val="uk-UA"/>
              </w:rPr>
            </w:pPr>
          </w:p>
        </w:tc>
        <w:tc>
          <w:tcPr>
            <w:tcW w:w="7053" w:type="dxa"/>
          </w:tcPr>
          <w:p w14:paraId="2EB788A8" w14:textId="77777777" w:rsidR="00BD5D23" w:rsidRPr="00CA6270" w:rsidRDefault="001B59CC" w:rsidP="00CA6270">
            <w:pPr>
              <w:jc w:val="both"/>
              <w:rPr>
                <w:rFonts w:ascii="Times New Roman" w:hAnsi="Times New Roman" w:cs="Times New Roman"/>
                <w:sz w:val="20"/>
                <w:lang w:val="uk-UA"/>
              </w:rPr>
            </w:pPr>
            <w:r w:rsidRPr="00CA6270">
              <w:rPr>
                <w:rFonts w:ascii="Times New Roman" w:hAnsi="Times New Roman" w:cs="Times New Roman"/>
                <w:sz w:val="20"/>
                <w:lang w:val="uk-UA"/>
              </w:rPr>
              <w:t>Загальний термін, використовуваний для позначення документів, що становлять вагонну нотатку чи доданих до неї, як описано в пояснювальних примітках до графи 9 Додатка 2 до GLW-CUV, незалежно від того, чи є вони електронними або паперовими.</w:t>
            </w:r>
          </w:p>
        </w:tc>
      </w:tr>
      <w:tr w:rsidR="00BD5D23" w14:paraId="479B00EC" w14:textId="77777777" w:rsidTr="00CA6270">
        <w:tc>
          <w:tcPr>
            <w:tcW w:w="2093" w:type="dxa"/>
          </w:tcPr>
          <w:p w14:paraId="4072E90F" w14:textId="77777777" w:rsidR="00BD5D23" w:rsidRPr="00CA6270" w:rsidRDefault="001B59CC" w:rsidP="008E5884">
            <w:pPr>
              <w:rPr>
                <w:rFonts w:ascii="Times New Roman" w:hAnsi="Times New Roman" w:cs="Times New Roman"/>
                <w:sz w:val="20"/>
                <w:lang w:val="uk-UA"/>
              </w:rPr>
            </w:pPr>
            <w:r w:rsidRPr="00CA6270">
              <w:rPr>
                <w:rFonts w:ascii="Times New Roman" w:hAnsi="Times New Roman" w:cs="Times New Roman"/>
                <w:sz w:val="20"/>
                <w:lang w:val="uk-UA"/>
              </w:rPr>
              <w:t>EDI</w:t>
            </w:r>
          </w:p>
        </w:tc>
        <w:tc>
          <w:tcPr>
            <w:tcW w:w="425" w:type="dxa"/>
          </w:tcPr>
          <w:p w14:paraId="1363ADE2" w14:textId="77777777" w:rsidR="00BD5D23" w:rsidRPr="00CA6270" w:rsidRDefault="00BD5D23" w:rsidP="008E5884">
            <w:pPr>
              <w:rPr>
                <w:rFonts w:ascii="Times New Roman" w:hAnsi="Times New Roman" w:cs="Times New Roman"/>
                <w:sz w:val="20"/>
                <w:lang w:val="uk-UA"/>
              </w:rPr>
            </w:pPr>
          </w:p>
        </w:tc>
        <w:tc>
          <w:tcPr>
            <w:tcW w:w="7053" w:type="dxa"/>
          </w:tcPr>
          <w:p w14:paraId="72126AE0" w14:textId="77777777" w:rsidR="00BD5D23" w:rsidRPr="00CA6270" w:rsidRDefault="001B59CC" w:rsidP="00CA6270">
            <w:pPr>
              <w:jc w:val="both"/>
              <w:rPr>
                <w:rFonts w:ascii="Times New Roman" w:hAnsi="Times New Roman" w:cs="Times New Roman"/>
                <w:sz w:val="20"/>
                <w:lang w:val="uk-UA"/>
              </w:rPr>
            </w:pPr>
            <w:r w:rsidRPr="00CA6270">
              <w:rPr>
                <w:rFonts w:ascii="Times New Roman" w:hAnsi="Times New Roman" w:cs="Times New Roman"/>
                <w:sz w:val="20"/>
                <w:lang w:val="uk-UA"/>
              </w:rPr>
              <w:t>Електронний обмін даними означає електронну передачу даних між комп'ютерами у вигляді EDI-повідомлень.</w:t>
            </w:r>
          </w:p>
        </w:tc>
      </w:tr>
      <w:tr w:rsidR="00BD5D23" w14:paraId="2B76FC0E" w14:textId="77777777" w:rsidTr="00CA6270">
        <w:tc>
          <w:tcPr>
            <w:tcW w:w="2093" w:type="dxa"/>
          </w:tcPr>
          <w:p w14:paraId="207F26CB" w14:textId="77777777" w:rsidR="00BD5D23" w:rsidRPr="00CA6270" w:rsidRDefault="001B59CC" w:rsidP="008E5884">
            <w:pPr>
              <w:rPr>
                <w:rFonts w:ascii="Times New Roman" w:hAnsi="Times New Roman" w:cs="Times New Roman"/>
                <w:sz w:val="20"/>
                <w:lang w:val="uk-UA"/>
              </w:rPr>
            </w:pPr>
            <w:r w:rsidRPr="00CA6270">
              <w:rPr>
                <w:rFonts w:ascii="Times New Roman" w:hAnsi="Times New Roman" w:cs="Times New Roman"/>
                <w:sz w:val="20"/>
                <w:lang w:val="uk-UA"/>
              </w:rPr>
              <w:t>EDI-повідомлення</w:t>
            </w:r>
          </w:p>
        </w:tc>
        <w:tc>
          <w:tcPr>
            <w:tcW w:w="425" w:type="dxa"/>
          </w:tcPr>
          <w:p w14:paraId="48FFF10B" w14:textId="77777777" w:rsidR="00BD5D23" w:rsidRPr="00CA6270" w:rsidRDefault="00BD5D23" w:rsidP="008E5884">
            <w:pPr>
              <w:rPr>
                <w:rFonts w:ascii="Times New Roman" w:hAnsi="Times New Roman" w:cs="Times New Roman"/>
                <w:sz w:val="20"/>
                <w:lang w:val="uk-UA"/>
              </w:rPr>
            </w:pPr>
          </w:p>
        </w:tc>
        <w:tc>
          <w:tcPr>
            <w:tcW w:w="7053" w:type="dxa"/>
          </w:tcPr>
          <w:p w14:paraId="1DCF0EC9" w14:textId="77777777" w:rsidR="00BD5D23" w:rsidRPr="00CA6270" w:rsidRDefault="001B59CC" w:rsidP="00CA6270">
            <w:pPr>
              <w:jc w:val="both"/>
              <w:rPr>
                <w:rFonts w:ascii="Times New Roman" w:hAnsi="Times New Roman" w:cs="Times New Roman"/>
                <w:sz w:val="20"/>
                <w:lang w:val="uk-UA"/>
              </w:rPr>
            </w:pPr>
            <w:r w:rsidRPr="00CA6270">
              <w:rPr>
                <w:rFonts w:ascii="Times New Roman" w:hAnsi="Times New Roman" w:cs="Times New Roman"/>
                <w:sz w:val="20"/>
                <w:lang w:val="uk-UA"/>
              </w:rPr>
              <w:t>Набір даних, структурований з використанням узгодженого стандарту, підготовлений в читабельному на комп'ютері форматі і здатний до автоматичної і точної обробки.</w:t>
            </w:r>
          </w:p>
        </w:tc>
      </w:tr>
      <w:tr w:rsidR="00BD5D23" w14:paraId="6D4ECAB0" w14:textId="77777777" w:rsidTr="00CA6270">
        <w:tc>
          <w:tcPr>
            <w:tcW w:w="2093" w:type="dxa"/>
          </w:tcPr>
          <w:p w14:paraId="0EB0600F" w14:textId="77777777" w:rsidR="00BD5D23" w:rsidRPr="00CA6270" w:rsidRDefault="001B59CC" w:rsidP="008E5884">
            <w:pPr>
              <w:rPr>
                <w:rFonts w:ascii="Times New Roman" w:hAnsi="Times New Roman" w:cs="Times New Roman"/>
                <w:sz w:val="20"/>
                <w:lang w:val="uk-UA"/>
              </w:rPr>
            </w:pPr>
            <w:r w:rsidRPr="00CA6270">
              <w:rPr>
                <w:rFonts w:ascii="Times New Roman" w:hAnsi="Times New Roman" w:cs="Times New Roman"/>
                <w:sz w:val="20"/>
                <w:lang w:val="uk-UA"/>
              </w:rPr>
              <w:t xml:space="preserve">Електронна вагонна </w:t>
            </w:r>
            <w:r w:rsidR="00A820E2">
              <w:rPr>
                <w:rFonts w:ascii="Times New Roman" w:hAnsi="Times New Roman" w:cs="Times New Roman"/>
                <w:sz w:val="20"/>
                <w:lang w:val="uk-UA"/>
              </w:rPr>
              <w:t>накладна/відомість</w:t>
            </w:r>
          </w:p>
        </w:tc>
        <w:tc>
          <w:tcPr>
            <w:tcW w:w="425" w:type="dxa"/>
          </w:tcPr>
          <w:p w14:paraId="1F61D10E" w14:textId="77777777" w:rsidR="00BD5D23" w:rsidRPr="00CA6270" w:rsidRDefault="00BD5D23" w:rsidP="008E5884">
            <w:pPr>
              <w:rPr>
                <w:rFonts w:ascii="Times New Roman" w:hAnsi="Times New Roman" w:cs="Times New Roman"/>
                <w:sz w:val="20"/>
                <w:lang w:val="uk-UA"/>
              </w:rPr>
            </w:pPr>
          </w:p>
        </w:tc>
        <w:tc>
          <w:tcPr>
            <w:tcW w:w="7053" w:type="dxa"/>
          </w:tcPr>
          <w:p w14:paraId="069DC302" w14:textId="77777777" w:rsidR="00BD5D23" w:rsidRPr="00CA6270" w:rsidRDefault="001B59CC" w:rsidP="00CA6270">
            <w:pPr>
              <w:jc w:val="both"/>
              <w:rPr>
                <w:rFonts w:ascii="Times New Roman" w:hAnsi="Times New Roman" w:cs="Times New Roman"/>
                <w:sz w:val="20"/>
                <w:lang w:val="uk-UA"/>
              </w:rPr>
            </w:pPr>
            <w:r w:rsidRPr="00CA6270">
              <w:rPr>
                <w:rFonts w:ascii="Times New Roman" w:hAnsi="Times New Roman" w:cs="Times New Roman"/>
                <w:sz w:val="20"/>
                <w:lang w:val="uk-UA"/>
              </w:rPr>
              <w:t>Електронний запис даних, що представляє вагонну відомість.</w:t>
            </w:r>
          </w:p>
        </w:tc>
      </w:tr>
      <w:tr w:rsidR="00BD5D23" w14:paraId="1221EE6B" w14:textId="77777777" w:rsidTr="00CA6270">
        <w:tc>
          <w:tcPr>
            <w:tcW w:w="2093" w:type="dxa"/>
          </w:tcPr>
          <w:p w14:paraId="02C2AD2A" w14:textId="77777777" w:rsidR="00BD5D23" w:rsidRPr="00CA6270" w:rsidRDefault="001B59CC" w:rsidP="008E5884">
            <w:pPr>
              <w:rPr>
                <w:rFonts w:ascii="Times New Roman" w:hAnsi="Times New Roman" w:cs="Times New Roman"/>
                <w:sz w:val="20"/>
                <w:lang w:val="uk-UA"/>
              </w:rPr>
            </w:pPr>
            <w:r w:rsidRPr="00CA6270">
              <w:rPr>
                <w:rFonts w:ascii="Times New Roman" w:hAnsi="Times New Roman" w:cs="Times New Roman"/>
                <w:sz w:val="20"/>
                <w:lang w:val="uk-UA"/>
              </w:rPr>
              <w:t>EU</w:t>
            </w:r>
          </w:p>
        </w:tc>
        <w:tc>
          <w:tcPr>
            <w:tcW w:w="425" w:type="dxa"/>
          </w:tcPr>
          <w:p w14:paraId="0179D50A" w14:textId="77777777" w:rsidR="00BD5D23" w:rsidRPr="00CA6270" w:rsidRDefault="00BD5D23" w:rsidP="008E5884">
            <w:pPr>
              <w:rPr>
                <w:rFonts w:ascii="Times New Roman" w:hAnsi="Times New Roman" w:cs="Times New Roman"/>
                <w:sz w:val="20"/>
                <w:lang w:val="uk-UA"/>
              </w:rPr>
            </w:pPr>
          </w:p>
        </w:tc>
        <w:tc>
          <w:tcPr>
            <w:tcW w:w="7053" w:type="dxa"/>
          </w:tcPr>
          <w:p w14:paraId="39EE9DA1" w14:textId="77777777" w:rsidR="00BD5D23" w:rsidRPr="00CA6270" w:rsidRDefault="001B59CC" w:rsidP="00CA6270">
            <w:pPr>
              <w:jc w:val="both"/>
              <w:rPr>
                <w:rFonts w:ascii="Times New Roman" w:hAnsi="Times New Roman" w:cs="Times New Roman"/>
                <w:sz w:val="20"/>
                <w:lang w:val="uk-UA"/>
              </w:rPr>
            </w:pPr>
            <w:r w:rsidRPr="00CA6270">
              <w:rPr>
                <w:rFonts w:ascii="Times New Roman" w:hAnsi="Times New Roman" w:cs="Times New Roman"/>
                <w:sz w:val="20"/>
                <w:lang w:val="uk-UA"/>
              </w:rPr>
              <w:t>Європейський Союз</w:t>
            </w:r>
          </w:p>
        </w:tc>
      </w:tr>
      <w:tr w:rsidR="00BD5D23" w14:paraId="7700CECD" w14:textId="77777777" w:rsidTr="00CA6270">
        <w:tc>
          <w:tcPr>
            <w:tcW w:w="2093" w:type="dxa"/>
          </w:tcPr>
          <w:p w14:paraId="3AC449CD" w14:textId="77777777" w:rsidR="00BD5D23" w:rsidRPr="00CA6270" w:rsidRDefault="001B59CC" w:rsidP="008E5884">
            <w:pPr>
              <w:rPr>
                <w:rFonts w:ascii="Times New Roman" w:hAnsi="Times New Roman" w:cs="Times New Roman"/>
                <w:sz w:val="20"/>
                <w:lang w:val="uk-UA"/>
              </w:rPr>
            </w:pPr>
            <w:r w:rsidRPr="00CA6270">
              <w:rPr>
                <w:rFonts w:ascii="Times New Roman" w:hAnsi="Times New Roman" w:cs="Times New Roman"/>
                <w:sz w:val="20"/>
                <w:lang w:val="uk-UA"/>
              </w:rPr>
              <w:t>Експедиційна станція</w:t>
            </w:r>
          </w:p>
        </w:tc>
        <w:tc>
          <w:tcPr>
            <w:tcW w:w="425" w:type="dxa"/>
          </w:tcPr>
          <w:p w14:paraId="17500987" w14:textId="77777777" w:rsidR="00BD5D23" w:rsidRPr="00CA6270" w:rsidRDefault="00BD5D23" w:rsidP="008E5884">
            <w:pPr>
              <w:rPr>
                <w:rFonts w:ascii="Times New Roman" w:hAnsi="Times New Roman" w:cs="Times New Roman"/>
                <w:sz w:val="20"/>
                <w:lang w:val="uk-UA"/>
              </w:rPr>
            </w:pPr>
          </w:p>
        </w:tc>
        <w:tc>
          <w:tcPr>
            <w:tcW w:w="7053" w:type="dxa"/>
          </w:tcPr>
          <w:p w14:paraId="748A4187" w14:textId="77777777" w:rsidR="00BD5D23" w:rsidRPr="00CA6270" w:rsidRDefault="001B59CC" w:rsidP="00CA6270">
            <w:pPr>
              <w:jc w:val="both"/>
              <w:rPr>
                <w:rFonts w:ascii="Times New Roman" w:hAnsi="Times New Roman" w:cs="Times New Roman"/>
                <w:sz w:val="20"/>
                <w:lang w:val="uk-UA"/>
              </w:rPr>
            </w:pPr>
            <w:r w:rsidRPr="00CA6270">
              <w:rPr>
                <w:rFonts w:ascii="Times New Roman" w:hAnsi="Times New Roman" w:cs="Times New Roman"/>
                <w:sz w:val="20"/>
                <w:lang w:val="uk-UA"/>
              </w:rPr>
              <w:t>Станція, що обслуговує пункт прийому вагона.</w:t>
            </w:r>
          </w:p>
        </w:tc>
      </w:tr>
      <w:tr w:rsidR="00BD5D23" w14:paraId="77A30E94" w14:textId="77777777" w:rsidTr="00CA6270">
        <w:tc>
          <w:tcPr>
            <w:tcW w:w="2093" w:type="dxa"/>
          </w:tcPr>
          <w:p w14:paraId="750A8AED" w14:textId="77777777" w:rsidR="00BD5D23" w:rsidRPr="00CA6270" w:rsidRDefault="001B59CC" w:rsidP="008E5884">
            <w:pPr>
              <w:rPr>
                <w:rFonts w:ascii="Times New Roman" w:hAnsi="Times New Roman" w:cs="Times New Roman"/>
                <w:sz w:val="20"/>
                <w:lang w:val="uk-UA"/>
              </w:rPr>
            </w:pPr>
            <w:r w:rsidRPr="00CA6270">
              <w:rPr>
                <w:rFonts w:ascii="Times New Roman" w:hAnsi="Times New Roman" w:cs="Times New Roman"/>
                <w:sz w:val="20"/>
                <w:lang w:val="uk-UA"/>
              </w:rPr>
              <w:t>Домашня станція / Домашній регіон</w:t>
            </w:r>
          </w:p>
        </w:tc>
        <w:tc>
          <w:tcPr>
            <w:tcW w:w="425" w:type="dxa"/>
          </w:tcPr>
          <w:p w14:paraId="30809B10" w14:textId="77777777" w:rsidR="00BD5D23" w:rsidRPr="00CA6270" w:rsidRDefault="00BD5D23" w:rsidP="008E5884">
            <w:pPr>
              <w:rPr>
                <w:rFonts w:ascii="Times New Roman" w:hAnsi="Times New Roman" w:cs="Times New Roman"/>
                <w:sz w:val="20"/>
                <w:lang w:val="uk-UA"/>
              </w:rPr>
            </w:pPr>
          </w:p>
        </w:tc>
        <w:tc>
          <w:tcPr>
            <w:tcW w:w="7053" w:type="dxa"/>
          </w:tcPr>
          <w:p w14:paraId="50C97D1E" w14:textId="77777777" w:rsidR="001B59CC" w:rsidRPr="00CA6270" w:rsidRDefault="001B59CC" w:rsidP="00CA6270">
            <w:pPr>
              <w:jc w:val="both"/>
              <w:rPr>
                <w:rFonts w:ascii="Times New Roman" w:hAnsi="Times New Roman" w:cs="Times New Roman"/>
                <w:sz w:val="20"/>
                <w:lang w:val="uk-UA"/>
              </w:rPr>
            </w:pPr>
            <w:r w:rsidRPr="00CA6270">
              <w:rPr>
                <w:rFonts w:ascii="Times New Roman" w:hAnsi="Times New Roman" w:cs="Times New Roman"/>
                <w:sz w:val="20"/>
                <w:lang w:val="uk-UA"/>
              </w:rPr>
              <w:t>Домашня станція: станція, позначена на вагоні, куди повинен бути повернутий порожній вагон при відсутності інструкцій від власника.</w:t>
            </w:r>
          </w:p>
          <w:p w14:paraId="5CD1CC9A" w14:textId="77777777" w:rsidR="00BD5D23" w:rsidRPr="00CA6270" w:rsidRDefault="001B59CC" w:rsidP="00CA6270">
            <w:pPr>
              <w:jc w:val="both"/>
              <w:rPr>
                <w:rFonts w:ascii="Times New Roman" w:hAnsi="Times New Roman" w:cs="Times New Roman"/>
                <w:sz w:val="20"/>
                <w:lang w:val="uk-UA"/>
              </w:rPr>
            </w:pPr>
            <w:r w:rsidRPr="00CA6270">
              <w:rPr>
                <w:rFonts w:ascii="Times New Roman" w:hAnsi="Times New Roman" w:cs="Times New Roman"/>
                <w:sz w:val="20"/>
                <w:lang w:val="uk-UA"/>
              </w:rPr>
              <w:t>Рідний регіон: географічний регіон, який об'єднує кілька станцій в даному регіоні, в одну з яких при відсутності вказівок власника повинен бути повернутий порожній вагон.</w:t>
            </w:r>
          </w:p>
        </w:tc>
      </w:tr>
      <w:tr w:rsidR="00BD5D23" w14:paraId="5FC1D657" w14:textId="77777777" w:rsidTr="00CA6270">
        <w:tc>
          <w:tcPr>
            <w:tcW w:w="2093" w:type="dxa"/>
          </w:tcPr>
          <w:p w14:paraId="45732D6A" w14:textId="77777777" w:rsidR="00BD5D23" w:rsidRPr="00CA6270" w:rsidRDefault="001B59CC" w:rsidP="008E5884">
            <w:pPr>
              <w:rPr>
                <w:rFonts w:ascii="Times New Roman" w:hAnsi="Times New Roman" w:cs="Times New Roman"/>
                <w:sz w:val="20"/>
                <w:lang w:val="uk-UA"/>
              </w:rPr>
            </w:pPr>
            <w:r w:rsidRPr="00CA6270">
              <w:rPr>
                <w:rFonts w:ascii="Times New Roman" w:hAnsi="Times New Roman" w:cs="Times New Roman"/>
                <w:sz w:val="20"/>
                <w:lang w:val="uk-UA"/>
              </w:rPr>
              <w:t>IT</w:t>
            </w:r>
          </w:p>
        </w:tc>
        <w:tc>
          <w:tcPr>
            <w:tcW w:w="425" w:type="dxa"/>
          </w:tcPr>
          <w:p w14:paraId="6EA219D7" w14:textId="77777777" w:rsidR="00BD5D23" w:rsidRPr="00CA6270" w:rsidRDefault="00BD5D23" w:rsidP="008E5884">
            <w:pPr>
              <w:rPr>
                <w:rFonts w:ascii="Times New Roman" w:hAnsi="Times New Roman" w:cs="Times New Roman"/>
                <w:sz w:val="20"/>
                <w:lang w:val="uk-UA"/>
              </w:rPr>
            </w:pPr>
          </w:p>
        </w:tc>
        <w:tc>
          <w:tcPr>
            <w:tcW w:w="7053" w:type="dxa"/>
          </w:tcPr>
          <w:p w14:paraId="5BC6413E" w14:textId="77777777" w:rsidR="00BD5D23" w:rsidRPr="00CA6270" w:rsidRDefault="001B59CC" w:rsidP="00CA6270">
            <w:pPr>
              <w:jc w:val="both"/>
              <w:rPr>
                <w:rFonts w:ascii="Times New Roman" w:hAnsi="Times New Roman" w:cs="Times New Roman"/>
                <w:sz w:val="20"/>
                <w:lang w:val="uk-UA"/>
              </w:rPr>
            </w:pPr>
            <w:r w:rsidRPr="00CA6270">
              <w:rPr>
                <w:rFonts w:ascii="Times New Roman" w:hAnsi="Times New Roman" w:cs="Times New Roman"/>
                <w:sz w:val="20"/>
                <w:lang w:val="uk-UA"/>
              </w:rPr>
              <w:t>Інформаційні технології.</w:t>
            </w:r>
          </w:p>
        </w:tc>
      </w:tr>
      <w:tr w:rsidR="00BD5D23" w14:paraId="145B25F2" w14:textId="77777777" w:rsidTr="00CA6270">
        <w:tc>
          <w:tcPr>
            <w:tcW w:w="2093" w:type="dxa"/>
          </w:tcPr>
          <w:p w14:paraId="2A48BA3F" w14:textId="77777777" w:rsidR="00BD5D23" w:rsidRPr="00CA6270" w:rsidRDefault="00A820E2" w:rsidP="008E5884">
            <w:pPr>
              <w:rPr>
                <w:rFonts w:ascii="Times New Roman" w:hAnsi="Times New Roman" w:cs="Times New Roman"/>
                <w:sz w:val="20"/>
                <w:lang w:val="uk-UA"/>
              </w:rPr>
            </w:pPr>
            <w:r>
              <w:rPr>
                <w:rFonts w:ascii="Times New Roman" w:hAnsi="Times New Roman" w:cs="Times New Roman"/>
                <w:sz w:val="20"/>
                <w:lang w:val="uk-UA"/>
              </w:rPr>
              <w:t>Паперова вагонна накладна/відомість</w:t>
            </w:r>
          </w:p>
        </w:tc>
        <w:tc>
          <w:tcPr>
            <w:tcW w:w="425" w:type="dxa"/>
          </w:tcPr>
          <w:p w14:paraId="431DD947" w14:textId="77777777" w:rsidR="00BD5D23" w:rsidRPr="00CA6270" w:rsidRDefault="00BD5D23" w:rsidP="008E5884">
            <w:pPr>
              <w:rPr>
                <w:rFonts w:ascii="Times New Roman" w:hAnsi="Times New Roman" w:cs="Times New Roman"/>
                <w:sz w:val="20"/>
                <w:lang w:val="uk-UA"/>
              </w:rPr>
            </w:pPr>
          </w:p>
        </w:tc>
        <w:tc>
          <w:tcPr>
            <w:tcW w:w="7053" w:type="dxa"/>
          </w:tcPr>
          <w:p w14:paraId="6B256330" w14:textId="77777777" w:rsidR="00BD5D23" w:rsidRPr="00CA6270" w:rsidRDefault="001B59CC" w:rsidP="00CA6270">
            <w:pPr>
              <w:jc w:val="both"/>
              <w:rPr>
                <w:rFonts w:ascii="Times New Roman" w:hAnsi="Times New Roman" w:cs="Times New Roman"/>
                <w:sz w:val="20"/>
                <w:lang w:val="uk-UA"/>
              </w:rPr>
            </w:pPr>
            <w:r w:rsidRPr="00CA6270">
              <w:rPr>
                <w:rFonts w:ascii="Times New Roman" w:hAnsi="Times New Roman" w:cs="Times New Roman"/>
                <w:sz w:val="20"/>
                <w:lang w:val="uk-UA"/>
              </w:rPr>
              <w:t>Паперовий документ, який представляє вагонну відомість.</w:t>
            </w:r>
          </w:p>
        </w:tc>
      </w:tr>
      <w:tr w:rsidR="00BD5D23" w14:paraId="47487F82" w14:textId="77777777" w:rsidTr="00CA6270">
        <w:tc>
          <w:tcPr>
            <w:tcW w:w="2093" w:type="dxa"/>
          </w:tcPr>
          <w:p w14:paraId="07CB71FC" w14:textId="77777777" w:rsidR="00BD5D23" w:rsidRPr="00CA6270" w:rsidRDefault="00CA6270" w:rsidP="008E5884">
            <w:pPr>
              <w:rPr>
                <w:rFonts w:ascii="Times New Roman" w:hAnsi="Times New Roman" w:cs="Times New Roman"/>
                <w:sz w:val="20"/>
                <w:lang w:val="uk-UA"/>
              </w:rPr>
            </w:pPr>
            <w:r w:rsidRPr="00CA6270">
              <w:rPr>
                <w:rFonts w:ascii="Times New Roman" w:hAnsi="Times New Roman" w:cs="Times New Roman"/>
                <w:sz w:val="20"/>
                <w:lang w:val="uk-UA"/>
              </w:rPr>
              <w:t>Роздрукі</w:t>
            </w:r>
            <w:r w:rsidR="00E62143">
              <w:rPr>
                <w:rFonts w:ascii="Times New Roman" w:hAnsi="Times New Roman" w:cs="Times New Roman"/>
                <w:sz w:val="20"/>
                <w:lang w:val="uk-UA"/>
              </w:rPr>
              <w:t>вка електронної вагонної відомості</w:t>
            </w:r>
            <w:r w:rsidR="00A820E2">
              <w:rPr>
                <w:rFonts w:ascii="Times New Roman" w:hAnsi="Times New Roman" w:cs="Times New Roman"/>
                <w:sz w:val="20"/>
                <w:lang w:val="uk-UA"/>
              </w:rPr>
              <w:t>/накладної</w:t>
            </w:r>
          </w:p>
        </w:tc>
        <w:tc>
          <w:tcPr>
            <w:tcW w:w="425" w:type="dxa"/>
          </w:tcPr>
          <w:p w14:paraId="22E08573" w14:textId="77777777" w:rsidR="00BD5D23" w:rsidRPr="00CA6270" w:rsidRDefault="00BD5D23" w:rsidP="008E5884">
            <w:pPr>
              <w:rPr>
                <w:rFonts w:ascii="Times New Roman" w:hAnsi="Times New Roman" w:cs="Times New Roman"/>
                <w:sz w:val="20"/>
                <w:lang w:val="uk-UA"/>
              </w:rPr>
            </w:pPr>
          </w:p>
        </w:tc>
        <w:tc>
          <w:tcPr>
            <w:tcW w:w="7053" w:type="dxa"/>
          </w:tcPr>
          <w:p w14:paraId="1A6C4966" w14:textId="77777777" w:rsidR="00BD5D23" w:rsidRPr="00CA6270" w:rsidRDefault="00CA6270" w:rsidP="00CA6270">
            <w:pPr>
              <w:jc w:val="both"/>
              <w:rPr>
                <w:rFonts w:ascii="Times New Roman" w:hAnsi="Times New Roman" w:cs="Times New Roman"/>
                <w:sz w:val="20"/>
                <w:lang w:val="uk-UA"/>
              </w:rPr>
            </w:pPr>
            <w:r w:rsidRPr="00CA6270">
              <w:rPr>
                <w:rFonts w:ascii="Times New Roman" w:hAnsi="Times New Roman" w:cs="Times New Roman"/>
                <w:sz w:val="20"/>
                <w:lang w:val="uk-UA"/>
              </w:rPr>
              <w:t>Роздруківка даних по електронній вагонній замітці на папері.</w:t>
            </w:r>
          </w:p>
        </w:tc>
      </w:tr>
      <w:tr w:rsidR="00BD5D23" w:rsidRPr="0033166D" w14:paraId="00AD0FC6" w14:textId="77777777" w:rsidTr="00CA6270">
        <w:tc>
          <w:tcPr>
            <w:tcW w:w="2093" w:type="dxa"/>
          </w:tcPr>
          <w:p w14:paraId="43507392" w14:textId="77777777" w:rsidR="00BD5D23" w:rsidRPr="00CA6270" w:rsidRDefault="00CA6270" w:rsidP="008E5884">
            <w:pPr>
              <w:rPr>
                <w:rFonts w:ascii="Times New Roman" w:hAnsi="Times New Roman" w:cs="Times New Roman"/>
                <w:sz w:val="20"/>
                <w:lang w:val="uk-UA"/>
              </w:rPr>
            </w:pPr>
            <w:r w:rsidRPr="00CA6270">
              <w:rPr>
                <w:rFonts w:ascii="Times New Roman" w:hAnsi="Times New Roman" w:cs="Times New Roman"/>
                <w:sz w:val="20"/>
                <w:lang w:val="uk-UA"/>
              </w:rPr>
              <w:t>Залізничне підприємство (RU)</w:t>
            </w:r>
          </w:p>
        </w:tc>
        <w:tc>
          <w:tcPr>
            <w:tcW w:w="425" w:type="dxa"/>
          </w:tcPr>
          <w:p w14:paraId="006E7D9D" w14:textId="77777777" w:rsidR="00BD5D23" w:rsidRPr="00CA6270" w:rsidRDefault="00BD5D23" w:rsidP="008E5884">
            <w:pPr>
              <w:rPr>
                <w:rFonts w:ascii="Times New Roman" w:hAnsi="Times New Roman" w:cs="Times New Roman"/>
                <w:sz w:val="20"/>
                <w:lang w:val="uk-UA"/>
              </w:rPr>
            </w:pPr>
          </w:p>
        </w:tc>
        <w:tc>
          <w:tcPr>
            <w:tcW w:w="7053" w:type="dxa"/>
          </w:tcPr>
          <w:p w14:paraId="29D58DC9" w14:textId="77777777" w:rsidR="00BD5D23" w:rsidRPr="00CA6270" w:rsidRDefault="00CA6270" w:rsidP="00CA6270">
            <w:pPr>
              <w:jc w:val="both"/>
              <w:rPr>
                <w:rFonts w:ascii="Times New Roman" w:hAnsi="Times New Roman" w:cs="Times New Roman"/>
                <w:sz w:val="20"/>
                <w:lang w:val="uk-UA"/>
              </w:rPr>
            </w:pPr>
            <w:r w:rsidRPr="00CA6270">
              <w:rPr>
                <w:rFonts w:ascii="Times New Roman" w:hAnsi="Times New Roman" w:cs="Times New Roman"/>
                <w:sz w:val="20"/>
                <w:lang w:val="uk-UA"/>
              </w:rPr>
              <w:t>Будь-яке державне або приватне підприємство, ліцензоване відповідно до чинного законодавства Європейського Союзу, основною діяльністю якого є надання послуг з перевезення вантажів і / або пасажирів залізницею з вимогою про те, що підприємство має забезпечити тягове зусилля; сюди також входять підприємства, які забезпечують тільки тягове зусилля.</w:t>
            </w:r>
          </w:p>
        </w:tc>
      </w:tr>
      <w:tr w:rsidR="00BD5D23" w14:paraId="1A6611B1" w14:textId="77777777" w:rsidTr="00CA6270">
        <w:tc>
          <w:tcPr>
            <w:tcW w:w="2093" w:type="dxa"/>
          </w:tcPr>
          <w:p w14:paraId="0A42BCF1" w14:textId="77777777" w:rsidR="00BD5D23" w:rsidRPr="00CA6270" w:rsidRDefault="00CA6270" w:rsidP="008E5884">
            <w:pPr>
              <w:rPr>
                <w:rFonts w:ascii="Times New Roman" w:hAnsi="Times New Roman" w:cs="Times New Roman"/>
                <w:sz w:val="20"/>
                <w:lang w:val="uk-UA"/>
              </w:rPr>
            </w:pPr>
            <w:r w:rsidRPr="00CA6270">
              <w:rPr>
                <w:rFonts w:ascii="Times New Roman" w:hAnsi="Times New Roman" w:cs="Times New Roman"/>
                <w:sz w:val="20"/>
                <w:lang w:val="uk-UA"/>
              </w:rPr>
              <w:t>RID</w:t>
            </w:r>
          </w:p>
        </w:tc>
        <w:tc>
          <w:tcPr>
            <w:tcW w:w="425" w:type="dxa"/>
          </w:tcPr>
          <w:p w14:paraId="3D572682" w14:textId="77777777" w:rsidR="00BD5D23" w:rsidRPr="00CA6270" w:rsidRDefault="00BD5D23" w:rsidP="008E5884">
            <w:pPr>
              <w:rPr>
                <w:rFonts w:ascii="Times New Roman" w:hAnsi="Times New Roman" w:cs="Times New Roman"/>
                <w:sz w:val="20"/>
                <w:lang w:val="uk-UA"/>
              </w:rPr>
            </w:pPr>
          </w:p>
        </w:tc>
        <w:tc>
          <w:tcPr>
            <w:tcW w:w="7053" w:type="dxa"/>
          </w:tcPr>
          <w:p w14:paraId="536D125B" w14:textId="77777777" w:rsidR="00BD5D23" w:rsidRPr="00CA6270" w:rsidRDefault="00CA6270" w:rsidP="00CA6270">
            <w:pPr>
              <w:jc w:val="both"/>
              <w:rPr>
                <w:rFonts w:ascii="Times New Roman" w:hAnsi="Times New Roman" w:cs="Times New Roman"/>
                <w:sz w:val="20"/>
                <w:lang w:val="uk-UA"/>
              </w:rPr>
            </w:pPr>
            <w:r w:rsidRPr="00CA6270">
              <w:rPr>
                <w:rFonts w:ascii="Times New Roman" w:hAnsi="Times New Roman" w:cs="Times New Roman"/>
                <w:sz w:val="20"/>
                <w:lang w:val="uk-UA"/>
              </w:rPr>
              <w:t>Правила міжнародного залізничного перевезення небезпечних вантажів</w:t>
            </w:r>
          </w:p>
        </w:tc>
      </w:tr>
      <w:tr w:rsidR="00BD5D23" w14:paraId="549F9F9B" w14:textId="77777777" w:rsidTr="00CA6270">
        <w:tc>
          <w:tcPr>
            <w:tcW w:w="2093" w:type="dxa"/>
          </w:tcPr>
          <w:p w14:paraId="58C1649A" w14:textId="77777777" w:rsidR="00BD5D23" w:rsidRPr="00CA6270" w:rsidRDefault="00CA6270" w:rsidP="008E5884">
            <w:pPr>
              <w:rPr>
                <w:rFonts w:ascii="Times New Roman" w:hAnsi="Times New Roman" w:cs="Times New Roman"/>
                <w:sz w:val="20"/>
                <w:lang w:val="uk-UA"/>
              </w:rPr>
            </w:pPr>
            <w:r w:rsidRPr="00CA6270">
              <w:rPr>
                <w:rFonts w:ascii="Times New Roman" w:hAnsi="Times New Roman" w:cs="Times New Roman"/>
                <w:sz w:val="20"/>
                <w:lang w:val="uk-UA"/>
              </w:rPr>
              <w:t>VAT</w:t>
            </w:r>
          </w:p>
        </w:tc>
        <w:tc>
          <w:tcPr>
            <w:tcW w:w="425" w:type="dxa"/>
          </w:tcPr>
          <w:p w14:paraId="0E3D55B8" w14:textId="77777777" w:rsidR="00BD5D23" w:rsidRPr="00CA6270" w:rsidRDefault="00BD5D23" w:rsidP="008E5884">
            <w:pPr>
              <w:rPr>
                <w:rFonts w:ascii="Times New Roman" w:hAnsi="Times New Roman" w:cs="Times New Roman"/>
                <w:sz w:val="20"/>
                <w:lang w:val="uk-UA"/>
              </w:rPr>
            </w:pPr>
          </w:p>
        </w:tc>
        <w:tc>
          <w:tcPr>
            <w:tcW w:w="7053" w:type="dxa"/>
          </w:tcPr>
          <w:p w14:paraId="620E2B4A" w14:textId="77777777" w:rsidR="00BD5D23" w:rsidRPr="00CA6270" w:rsidRDefault="00CA6270" w:rsidP="00CA6270">
            <w:pPr>
              <w:jc w:val="both"/>
              <w:rPr>
                <w:rFonts w:ascii="Times New Roman" w:hAnsi="Times New Roman" w:cs="Times New Roman"/>
                <w:sz w:val="20"/>
                <w:lang w:val="uk-UA"/>
              </w:rPr>
            </w:pPr>
            <w:r w:rsidRPr="00CA6270">
              <w:rPr>
                <w:rFonts w:ascii="Times New Roman" w:hAnsi="Times New Roman" w:cs="Times New Roman"/>
                <w:sz w:val="20"/>
                <w:lang w:val="uk-UA"/>
              </w:rPr>
              <w:t>Податок на додану вартість.</w:t>
            </w:r>
          </w:p>
        </w:tc>
      </w:tr>
      <w:tr w:rsidR="00BD5D23" w14:paraId="123E6DF7" w14:textId="77777777" w:rsidTr="00CA6270">
        <w:tc>
          <w:tcPr>
            <w:tcW w:w="2093" w:type="dxa"/>
          </w:tcPr>
          <w:p w14:paraId="0ABAE277" w14:textId="77777777" w:rsidR="00BD5D23" w:rsidRPr="00CA6270" w:rsidRDefault="00CA6270" w:rsidP="008E5884">
            <w:pPr>
              <w:rPr>
                <w:rFonts w:ascii="Times New Roman" w:hAnsi="Times New Roman" w:cs="Times New Roman"/>
                <w:sz w:val="20"/>
                <w:lang w:val="uk-UA"/>
              </w:rPr>
            </w:pPr>
            <w:r w:rsidRPr="00CA6270">
              <w:rPr>
                <w:rFonts w:ascii="Times New Roman" w:hAnsi="Times New Roman" w:cs="Times New Roman"/>
                <w:sz w:val="20"/>
                <w:lang w:val="uk-UA"/>
              </w:rPr>
              <w:t>Доглядач вагонів або Власник</w:t>
            </w:r>
          </w:p>
        </w:tc>
        <w:tc>
          <w:tcPr>
            <w:tcW w:w="425" w:type="dxa"/>
          </w:tcPr>
          <w:p w14:paraId="3E8EAAF3" w14:textId="77777777" w:rsidR="00BD5D23" w:rsidRPr="00CA6270" w:rsidRDefault="00BD5D23" w:rsidP="008E5884">
            <w:pPr>
              <w:rPr>
                <w:rFonts w:ascii="Times New Roman" w:hAnsi="Times New Roman" w:cs="Times New Roman"/>
                <w:sz w:val="20"/>
                <w:lang w:val="uk-UA"/>
              </w:rPr>
            </w:pPr>
          </w:p>
        </w:tc>
        <w:tc>
          <w:tcPr>
            <w:tcW w:w="7053" w:type="dxa"/>
          </w:tcPr>
          <w:p w14:paraId="0240FD34" w14:textId="77777777" w:rsidR="00BD5D23" w:rsidRPr="00CA6270" w:rsidRDefault="00CA6270" w:rsidP="00CA6270">
            <w:pPr>
              <w:jc w:val="both"/>
              <w:rPr>
                <w:rFonts w:ascii="Times New Roman" w:hAnsi="Times New Roman" w:cs="Times New Roman"/>
                <w:sz w:val="20"/>
                <w:lang w:val="uk-UA"/>
              </w:rPr>
            </w:pPr>
            <w:r w:rsidRPr="00CA6270">
              <w:rPr>
                <w:rFonts w:ascii="Times New Roman" w:hAnsi="Times New Roman" w:cs="Times New Roman"/>
                <w:sz w:val="20"/>
                <w:lang w:val="uk-UA"/>
              </w:rPr>
              <w:t>означає фізичну або юридичну особу, яка, будучи власником вагона або маючи право користування ним, експлуатує вагон як транспортний засіб і зареєстрована в якості доглядача вагона в компетентному офіційному реєстрі транспортних засобів, або, якщо вагон не зареєстрований в компетентному офіційному реєстрі транспортних засобів або такий реєстр не існує, то це фізична або юридична особа, яка заявила в Бюро GCU про те, що вона є власником вагона.</w:t>
            </w:r>
          </w:p>
        </w:tc>
      </w:tr>
      <w:tr w:rsidR="00BD5D23" w14:paraId="11589701" w14:textId="77777777" w:rsidTr="00CA6270">
        <w:tc>
          <w:tcPr>
            <w:tcW w:w="2093" w:type="dxa"/>
          </w:tcPr>
          <w:p w14:paraId="000D4772" w14:textId="77777777" w:rsidR="00BD5D23" w:rsidRPr="00CA6270" w:rsidRDefault="00CA6270" w:rsidP="008E5884">
            <w:pPr>
              <w:rPr>
                <w:rFonts w:ascii="Times New Roman" w:hAnsi="Times New Roman" w:cs="Times New Roman"/>
                <w:sz w:val="20"/>
                <w:lang w:val="uk-UA"/>
              </w:rPr>
            </w:pPr>
            <w:r w:rsidRPr="00CA6270">
              <w:rPr>
                <w:rFonts w:ascii="Times New Roman" w:hAnsi="Times New Roman" w:cs="Times New Roman"/>
                <w:sz w:val="20"/>
                <w:lang w:val="uk-UA"/>
              </w:rPr>
              <w:t>В</w:t>
            </w:r>
            <w:r w:rsidR="00E62143">
              <w:rPr>
                <w:rFonts w:ascii="Times New Roman" w:hAnsi="Times New Roman" w:cs="Times New Roman"/>
                <w:sz w:val="20"/>
                <w:lang w:val="uk-UA"/>
              </w:rPr>
              <w:t>агонна відомість</w:t>
            </w:r>
          </w:p>
        </w:tc>
        <w:tc>
          <w:tcPr>
            <w:tcW w:w="425" w:type="dxa"/>
          </w:tcPr>
          <w:p w14:paraId="187A9910" w14:textId="77777777" w:rsidR="00BD5D23" w:rsidRPr="00CA6270" w:rsidRDefault="00BD5D23" w:rsidP="008E5884">
            <w:pPr>
              <w:rPr>
                <w:rFonts w:ascii="Times New Roman" w:hAnsi="Times New Roman" w:cs="Times New Roman"/>
                <w:sz w:val="20"/>
                <w:lang w:val="uk-UA"/>
              </w:rPr>
            </w:pPr>
          </w:p>
        </w:tc>
        <w:tc>
          <w:tcPr>
            <w:tcW w:w="7053" w:type="dxa"/>
          </w:tcPr>
          <w:p w14:paraId="324EBA94" w14:textId="77777777" w:rsidR="00BD5D23" w:rsidRPr="00CA6270" w:rsidRDefault="00CA6270" w:rsidP="00CA6270">
            <w:pPr>
              <w:jc w:val="both"/>
              <w:rPr>
                <w:rFonts w:ascii="Times New Roman" w:hAnsi="Times New Roman" w:cs="Times New Roman"/>
                <w:sz w:val="20"/>
                <w:lang w:val="uk-UA"/>
              </w:rPr>
            </w:pPr>
            <w:r w:rsidRPr="00CA6270">
              <w:rPr>
                <w:rFonts w:ascii="Times New Roman" w:hAnsi="Times New Roman" w:cs="Times New Roman"/>
                <w:sz w:val="20"/>
                <w:lang w:val="uk-UA"/>
              </w:rPr>
              <w:t>Електронний запис або паперовий документ, який супроводжує порожні вагони, що використовуються на умовах GCU.</w:t>
            </w:r>
          </w:p>
        </w:tc>
      </w:tr>
      <w:tr w:rsidR="00BD5D23" w14:paraId="312EC31E" w14:textId="77777777" w:rsidTr="00CA6270">
        <w:tc>
          <w:tcPr>
            <w:tcW w:w="2093" w:type="dxa"/>
          </w:tcPr>
          <w:p w14:paraId="0EA5BD76" w14:textId="77777777" w:rsidR="00BD5D23" w:rsidRPr="00CA6270" w:rsidRDefault="00CA6270" w:rsidP="008E5884">
            <w:pPr>
              <w:rPr>
                <w:rFonts w:ascii="Times New Roman" w:hAnsi="Times New Roman" w:cs="Times New Roman"/>
                <w:sz w:val="20"/>
                <w:lang w:val="uk-UA"/>
              </w:rPr>
            </w:pPr>
            <w:r w:rsidRPr="00CA6270">
              <w:rPr>
                <w:rFonts w:ascii="Times New Roman" w:hAnsi="Times New Roman" w:cs="Times New Roman"/>
                <w:sz w:val="20"/>
                <w:lang w:val="uk-UA"/>
              </w:rPr>
              <w:t>UIC</w:t>
            </w:r>
          </w:p>
        </w:tc>
        <w:tc>
          <w:tcPr>
            <w:tcW w:w="425" w:type="dxa"/>
          </w:tcPr>
          <w:p w14:paraId="0761FEE9" w14:textId="77777777" w:rsidR="00BD5D23" w:rsidRPr="00CA6270" w:rsidRDefault="00BD5D23" w:rsidP="008E5884">
            <w:pPr>
              <w:rPr>
                <w:rFonts w:ascii="Times New Roman" w:hAnsi="Times New Roman" w:cs="Times New Roman"/>
                <w:sz w:val="20"/>
                <w:lang w:val="uk-UA"/>
              </w:rPr>
            </w:pPr>
          </w:p>
        </w:tc>
        <w:tc>
          <w:tcPr>
            <w:tcW w:w="7053" w:type="dxa"/>
          </w:tcPr>
          <w:p w14:paraId="557CD61C" w14:textId="77777777" w:rsidR="00BD5D23" w:rsidRPr="00CA6270" w:rsidRDefault="00CA6270" w:rsidP="00CA6270">
            <w:pPr>
              <w:jc w:val="both"/>
              <w:rPr>
                <w:rFonts w:ascii="Times New Roman" w:hAnsi="Times New Roman" w:cs="Times New Roman"/>
                <w:sz w:val="20"/>
                <w:lang w:val="uk-UA"/>
              </w:rPr>
            </w:pPr>
            <w:r w:rsidRPr="00CA6270">
              <w:rPr>
                <w:rFonts w:ascii="Times New Roman" w:hAnsi="Times New Roman" w:cs="Times New Roman"/>
                <w:sz w:val="20"/>
                <w:lang w:val="uk-UA"/>
              </w:rPr>
              <w:t>Міжнародний союз залізниць</w:t>
            </w:r>
          </w:p>
        </w:tc>
      </w:tr>
    </w:tbl>
    <w:p w14:paraId="6A0032A8" w14:textId="77777777" w:rsidR="00CA6270" w:rsidRPr="00DC2AEE" w:rsidRDefault="00CA6270" w:rsidP="00CA6270">
      <w:pPr>
        <w:pBdr>
          <w:bottom w:val="single" w:sz="6" w:space="1" w:color="auto"/>
        </w:pBdr>
        <w:rPr>
          <w:rFonts w:ascii="Times New Roman" w:hAnsi="Times New Roman" w:cs="Times New Roman"/>
          <w:lang w:val="uk-UA"/>
        </w:rPr>
      </w:pPr>
    </w:p>
    <w:p w14:paraId="24A4524A" w14:textId="77777777" w:rsidR="00CA6270" w:rsidRPr="00DC2AEE" w:rsidRDefault="00CA6270" w:rsidP="00CA6270">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p>
    <w:p w14:paraId="4EF5B301" w14:textId="77777777" w:rsidR="00CA6270" w:rsidRDefault="00CA6270" w:rsidP="008E5884">
      <w:pPr>
        <w:rPr>
          <w:rFonts w:ascii="Times New Roman" w:hAnsi="Times New Roman" w:cs="Times New Roman"/>
          <w:sz w:val="24"/>
          <w:lang w:val="uk-UA"/>
        </w:rPr>
      </w:pPr>
    </w:p>
    <w:p w14:paraId="42E10A33" w14:textId="77777777" w:rsidR="006465C4" w:rsidRPr="00B32F24" w:rsidRDefault="006465C4" w:rsidP="00B32F24">
      <w:pPr>
        <w:spacing w:line="240" w:lineRule="auto"/>
        <w:jc w:val="both"/>
        <w:rPr>
          <w:rFonts w:ascii="Times New Roman" w:hAnsi="Times New Roman" w:cs="Times New Roman"/>
          <w:b/>
          <w:lang w:val="uk-UA"/>
        </w:rPr>
      </w:pPr>
      <w:r w:rsidRPr="00B32F24">
        <w:rPr>
          <w:rFonts w:ascii="Times New Roman" w:hAnsi="Times New Roman" w:cs="Times New Roman"/>
          <w:b/>
          <w:lang w:val="uk-UA"/>
        </w:rPr>
        <w:lastRenderedPageBreak/>
        <w:t xml:space="preserve">1. Мета керівництва </w:t>
      </w:r>
    </w:p>
    <w:p w14:paraId="4E512264"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Даний посібник містить інструкції по використанню вагонної накладної та інших документів, що використовуються при перевезенні порожніх вагонів як транспортного засобу (див. Статтю 14.2 GCU).</w:t>
      </w:r>
    </w:p>
    <w:p w14:paraId="19A12455"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Ці документи можуть бути зареєстровані в електронному вигляді або оформлені на папері.</w:t>
      </w:r>
    </w:p>
    <w:p w14:paraId="55FB87BA"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Порядок, узгоджений сторонами договору користування для видачі цих документів в електронному вигляді, повинен забезпечувати цілісність і достовірність, наявної в них інформації з моменту їх видачі. Погоджений сторонами договору користування порядок заповнення або зміни електронної вагонної відомості повинен забезпечувати можливість внесення змін. Він також повинен забезпечувати збереження вихідної інформації, що міститься в електронній вагонній відомості.</w:t>
      </w:r>
    </w:p>
    <w:p w14:paraId="2D92C2EA"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 xml:space="preserve">Електронна вагонна відомість повинна бути </w:t>
      </w:r>
      <w:proofErr w:type="spellStart"/>
      <w:r w:rsidRPr="00B32F24">
        <w:rPr>
          <w:rFonts w:ascii="Times New Roman" w:hAnsi="Times New Roman" w:cs="Times New Roman"/>
          <w:lang w:val="uk-UA"/>
        </w:rPr>
        <w:t>аутентифікована</w:t>
      </w:r>
      <w:proofErr w:type="spellEnd"/>
      <w:r w:rsidRPr="00B32F24">
        <w:rPr>
          <w:rFonts w:ascii="Times New Roman" w:hAnsi="Times New Roman" w:cs="Times New Roman"/>
          <w:lang w:val="uk-UA"/>
        </w:rPr>
        <w:t>. Аутентифікація може здійснюватися у формі електронного підпису або іншої зручної процедури.</w:t>
      </w:r>
    </w:p>
    <w:p w14:paraId="724C4466" w14:textId="77777777" w:rsidR="00B103A8" w:rsidRPr="00B32F24" w:rsidRDefault="006465C4" w:rsidP="00B32F24">
      <w:pPr>
        <w:spacing w:line="240" w:lineRule="auto"/>
        <w:jc w:val="both"/>
        <w:rPr>
          <w:rFonts w:ascii="Times New Roman" w:hAnsi="Times New Roman" w:cs="Times New Roman"/>
          <w:b/>
          <w:lang w:val="uk-UA"/>
        </w:rPr>
      </w:pPr>
      <w:r w:rsidRPr="00B32F24">
        <w:rPr>
          <w:rFonts w:ascii="Times New Roman" w:hAnsi="Times New Roman" w:cs="Times New Roman"/>
          <w:b/>
          <w:lang w:val="uk-UA"/>
        </w:rPr>
        <w:t>2. Сфера застосування</w:t>
      </w:r>
    </w:p>
    <w:p w14:paraId="72E90280"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За відсутності іншої домовленості, цей посібник застосовується до вантажів, які підпадають під дію договору GCU між власником і залізничним підприємством-користувачем.</w:t>
      </w:r>
    </w:p>
    <w:p w14:paraId="7011D5AB"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Якщо вагон піддається митним формальностям, він повинен бути оформлений як товар. Отже, він підпорядковується Єдиним правилам CIM (див. Статтю 24 CIM). Вагон піддається митним формальностям при перетині ним митного кордону, і зокрема</w:t>
      </w:r>
    </w:p>
    <w:p w14:paraId="773EF3FC"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 до і після здачі в оренду</w:t>
      </w:r>
    </w:p>
    <w:p w14:paraId="4522F5EB"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 для прибирання і після прибирання</w:t>
      </w:r>
    </w:p>
    <w:p w14:paraId="69411D72"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 на стадії ремонту і після ремонту</w:t>
      </w:r>
    </w:p>
    <w:p w14:paraId="02139FE5"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 xml:space="preserve">- </w:t>
      </w:r>
      <w:proofErr w:type="spellStart"/>
      <w:r w:rsidRPr="00B32F24">
        <w:rPr>
          <w:rFonts w:ascii="Times New Roman" w:hAnsi="Times New Roman" w:cs="Times New Roman"/>
          <w:lang w:val="uk-UA"/>
        </w:rPr>
        <w:t>капітально</w:t>
      </w:r>
      <w:proofErr w:type="spellEnd"/>
      <w:r w:rsidRPr="00B32F24">
        <w:rPr>
          <w:rFonts w:ascii="Times New Roman" w:hAnsi="Times New Roman" w:cs="Times New Roman"/>
          <w:lang w:val="uk-UA"/>
        </w:rPr>
        <w:t xml:space="preserve"> відремонтований і після капітального ремонту</w:t>
      </w:r>
    </w:p>
    <w:p w14:paraId="45E9C2DF"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 на реконструкцію і після відновлення</w:t>
      </w:r>
    </w:p>
    <w:p w14:paraId="33E5C513"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 при купівлі або продажу</w:t>
      </w:r>
    </w:p>
    <w:p w14:paraId="10C62F24"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 на шляху до списання.</w:t>
      </w:r>
    </w:p>
    <w:p w14:paraId="1E0B2543"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За винятком випадків, коли вони суперечать Єдиним правилам CIM, положення GCU продовжують застосовуватися до вагону.</w:t>
      </w:r>
    </w:p>
    <w:p w14:paraId="2CA1431F" w14:textId="77777777" w:rsidR="006465C4" w:rsidRPr="00B32F24" w:rsidRDefault="006465C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Проте, вагон може бути повернутий в якості транспортного засобу (NHM 9921.10 - 9921.40 або 9922.10 - 9922.40) у випадках, зазначених в пункті 2 вище (зокрема, при поверненні завантаженого вагона), після того, як він був використаний в якості транспортного засобу відповідно до виконавчих положень Митного кодексу Союзу або відповідно до національного митного законодавства, про який йде мова:</w:t>
      </w:r>
    </w:p>
    <w:p w14:paraId="4198D68D" w14:textId="77777777" w:rsidR="00B32F24" w:rsidRPr="00B32F24" w:rsidRDefault="00B32F2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 якщо вагон використовувався в якості транспортного засобу в третій країні, якщо він допущений до вільного обігу в державі-члені ЄС і якщо він повертається в державу - член ЄС, або</w:t>
      </w:r>
    </w:p>
    <w:p w14:paraId="1F6BB458" w14:textId="77777777" w:rsidR="00B32F24" w:rsidRDefault="00B32F24" w:rsidP="00B32F24">
      <w:pPr>
        <w:spacing w:line="240" w:lineRule="auto"/>
        <w:jc w:val="both"/>
        <w:rPr>
          <w:rFonts w:ascii="Times New Roman" w:hAnsi="Times New Roman" w:cs="Times New Roman"/>
          <w:lang w:val="uk-UA"/>
        </w:rPr>
      </w:pPr>
      <w:r w:rsidRPr="00B32F24">
        <w:rPr>
          <w:rFonts w:ascii="Times New Roman" w:hAnsi="Times New Roman" w:cs="Times New Roman"/>
          <w:lang w:val="uk-UA"/>
        </w:rPr>
        <w:t>- якщо вагон використовувався в якості транспортного засобу в державі-члені ЄС, якщо він допущений до вільного обігу в третій країні і якщо він повертається в цю третю країну.</w:t>
      </w:r>
    </w:p>
    <w:p w14:paraId="01F254A3" w14:textId="77777777" w:rsidR="00B32F24" w:rsidRDefault="00B32F24" w:rsidP="00B32F24">
      <w:pPr>
        <w:jc w:val="both"/>
        <w:rPr>
          <w:rFonts w:ascii="Times New Roman" w:hAnsi="Times New Roman" w:cs="Times New Roman"/>
          <w:lang w:val="uk-UA"/>
        </w:rPr>
      </w:pPr>
    </w:p>
    <w:p w14:paraId="48A59B53" w14:textId="77777777" w:rsidR="00B32F24" w:rsidRDefault="00B32F24" w:rsidP="00B32F24">
      <w:pPr>
        <w:jc w:val="both"/>
        <w:rPr>
          <w:rFonts w:ascii="Times New Roman" w:hAnsi="Times New Roman" w:cs="Times New Roman"/>
          <w:lang w:val="uk-UA"/>
        </w:rPr>
      </w:pPr>
    </w:p>
    <w:p w14:paraId="14449C25" w14:textId="77777777" w:rsidR="00B32F24" w:rsidRDefault="00B32F24" w:rsidP="00B32F24">
      <w:pPr>
        <w:jc w:val="both"/>
        <w:rPr>
          <w:rFonts w:ascii="Times New Roman" w:hAnsi="Times New Roman" w:cs="Times New Roman"/>
          <w:lang w:val="uk-UA"/>
        </w:rPr>
      </w:pPr>
    </w:p>
    <w:p w14:paraId="2726EB85" w14:textId="77777777" w:rsidR="00B32F24" w:rsidRPr="00B32F24" w:rsidRDefault="00B32F24" w:rsidP="00B32F24">
      <w:pPr>
        <w:jc w:val="both"/>
        <w:rPr>
          <w:rFonts w:ascii="Times New Roman" w:hAnsi="Times New Roman" w:cs="Times New Roman"/>
          <w:b/>
          <w:lang w:val="uk-UA"/>
        </w:rPr>
      </w:pPr>
      <w:r w:rsidRPr="00B32F24">
        <w:rPr>
          <w:rFonts w:ascii="Times New Roman" w:hAnsi="Times New Roman" w:cs="Times New Roman"/>
          <w:b/>
          <w:lang w:val="uk-UA"/>
        </w:rPr>
        <w:lastRenderedPageBreak/>
        <w:t xml:space="preserve">B. Загальні положення щодо електронних і паперових вагонних відомостей </w:t>
      </w:r>
    </w:p>
    <w:p w14:paraId="1B260A03" w14:textId="77777777" w:rsidR="00B32F24" w:rsidRPr="00B32F24" w:rsidRDefault="00B32F24" w:rsidP="00B32F24">
      <w:pPr>
        <w:jc w:val="both"/>
        <w:rPr>
          <w:rFonts w:ascii="Times New Roman" w:hAnsi="Times New Roman" w:cs="Times New Roman"/>
          <w:b/>
          <w:lang w:val="uk-UA"/>
        </w:rPr>
      </w:pPr>
      <w:r w:rsidRPr="00B32F24">
        <w:rPr>
          <w:rFonts w:ascii="Times New Roman" w:hAnsi="Times New Roman" w:cs="Times New Roman"/>
          <w:b/>
          <w:lang w:val="uk-UA"/>
        </w:rPr>
        <w:t xml:space="preserve">3 Форма і зміст вагонної відомості </w:t>
      </w:r>
    </w:p>
    <w:p w14:paraId="1D5ACD83" w14:textId="77777777" w:rsidR="00B32F24" w:rsidRPr="00B32F24" w:rsidRDefault="00B32F24" w:rsidP="00B32F24">
      <w:pPr>
        <w:jc w:val="both"/>
        <w:rPr>
          <w:rFonts w:ascii="Times New Roman" w:hAnsi="Times New Roman" w:cs="Times New Roman"/>
          <w:lang w:val="uk-UA"/>
        </w:rPr>
      </w:pPr>
      <w:r w:rsidRPr="00B32F24">
        <w:rPr>
          <w:rFonts w:ascii="Times New Roman" w:hAnsi="Times New Roman" w:cs="Times New Roman"/>
          <w:lang w:val="uk-UA"/>
        </w:rPr>
        <w:t>Доказом відправки порожнього вагону як транспортного засобу служить вагонна відомість, яка відповідає вимогам Додатка 1 (електронна вагонна відомість) або Додатка 2 (паперова вагонна відомість).</w:t>
      </w:r>
    </w:p>
    <w:p w14:paraId="3F8AEBD0" w14:textId="77777777" w:rsidR="00B32F24" w:rsidRPr="00B32F24" w:rsidRDefault="00B32F24" w:rsidP="00B32F24">
      <w:pPr>
        <w:jc w:val="both"/>
        <w:rPr>
          <w:rFonts w:ascii="Times New Roman" w:hAnsi="Times New Roman" w:cs="Times New Roman"/>
          <w:lang w:val="uk-UA"/>
        </w:rPr>
      </w:pPr>
      <w:r w:rsidRPr="00B32F24">
        <w:rPr>
          <w:rFonts w:ascii="Times New Roman" w:hAnsi="Times New Roman" w:cs="Times New Roman"/>
          <w:lang w:val="uk-UA"/>
        </w:rPr>
        <w:t>Якщо не погоджено інше, вагонна відомість повинна складатися для кожного вагона.</w:t>
      </w:r>
    </w:p>
    <w:p w14:paraId="4F856081" w14:textId="77777777" w:rsidR="00B32F24" w:rsidRPr="00B32F24" w:rsidRDefault="00B32F24" w:rsidP="00B32F24">
      <w:pPr>
        <w:jc w:val="both"/>
        <w:rPr>
          <w:rFonts w:ascii="Times New Roman" w:hAnsi="Times New Roman" w:cs="Times New Roman"/>
          <w:lang w:val="uk-UA"/>
        </w:rPr>
      </w:pPr>
      <w:r w:rsidRPr="00B32F24">
        <w:rPr>
          <w:rFonts w:ascii="Times New Roman" w:hAnsi="Times New Roman" w:cs="Times New Roman"/>
          <w:lang w:val="uk-UA"/>
        </w:rPr>
        <w:t xml:space="preserve">Формуляр вагонної відомості CUV можна скачати, заповнити, роздрукувати і відправити в електронному вигляді за </w:t>
      </w:r>
      <w:proofErr w:type="spellStart"/>
      <w:r w:rsidRPr="00B32F24">
        <w:rPr>
          <w:rFonts w:ascii="Times New Roman" w:hAnsi="Times New Roman" w:cs="Times New Roman"/>
          <w:lang w:val="uk-UA"/>
        </w:rPr>
        <w:t>адресою</w:t>
      </w:r>
      <w:proofErr w:type="spellEnd"/>
      <w:r w:rsidRPr="00B32F24">
        <w:rPr>
          <w:rFonts w:ascii="Times New Roman" w:hAnsi="Times New Roman" w:cs="Times New Roman"/>
          <w:lang w:val="uk-UA"/>
        </w:rPr>
        <w:t xml:space="preserve"> www.cit-rail.org.</w:t>
      </w:r>
    </w:p>
    <w:p w14:paraId="4AD41BD0" w14:textId="77777777" w:rsidR="00B32F24" w:rsidRPr="00B32F24" w:rsidRDefault="00B32F24" w:rsidP="00B32F24">
      <w:pPr>
        <w:jc w:val="both"/>
        <w:rPr>
          <w:rFonts w:ascii="Times New Roman" w:hAnsi="Times New Roman" w:cs="Times New Roman"/>
          <w:b/>
          <w:lang w:val="uk-UA"/>
        </w:rPr>
      </w:pPr>
      <w:r w:rsidRPr="00B32F24">
        <w:rPr>
          <w:rFonts w:ascii="Times New Roman" w:hAnsi="Times New Roman" w:cs="Times New Roman"/>
          <w:b/>
          <w:lang w:val="uk-UA"/>
        </w:rPr>
        <w:t xml:space="preserve">4 Оплата зборів </w:t>
      </w:r>
    </w:p>
    <w:p w14:paraId="463BEA6E" w14:textId="77777777" w:rsidR="00B32F24" w:rsidRPr="00B32F24" w:rsidRDefault="00B32F24" w:rsidP="00B32F24">
      <w:pPr>
        <w:jc w:val="both"/>
        <w:rPr>
          <w:rFonts w:ascii="Times New Roman" w:hAnsi="Times New Roman" w:cs="Times New Roman"/>
          <w:u w:val="single"/>
          <w:lang w:val="uk-UA"/>
        </w:rPr>
      </w:pPr>
      <w:r w:rsidRPr="00B32F24">
        <w:rPr>
          <w:rFonts w:ascii="Times New Roman" w:hAnsi="Times New Roman" w:cs="Times New Roman"/>
          <w:u w:val="single"/>
          <w:lang w:val="uk-UA"/>
        </w:rPr>
        <w:t xml:space="preserve">4.1 Визначення зборів </w:t>
      </w:r>
    </w:p>
    <w:p w14:paraId="039D5F12" w14:textId="77777777" w:rsidR="00B32F24" w:rsidRPr="00B32F24" w:rsidRDefault="00B32F24" w:rsidP="00B32F24">
      <w:pPr>
        <w:jc w:val="both"/>
        <w:rPr>
          <w:rFonts w:ascii="Times New Roman" w:hAnsi="Times New Roman" w:cs="Times New Roman"/>
          <w:lang w:val="uk-UA"/>
        </w:rPr>
      </w:pPr>
      <w:r w:rsidRPr="00B32F24">
        <w:rPr>
          <w:rFonts w:ascii="Times New Roman" w:hAnsi="Times New Roman" w:cs="Times New Roman"/>
          <w:lang w:val="uk-UA"/>
        </w:rPr>
        <w:t>Збори, що виникають між пунктом, на якому приймається вагон, і пунктом, на якому він передається, включають в себе:</w:t>
      </w:r>
    </w:p>
    <w:p w14:paraId="4754F89A" w14:textId="77777777" w:rsidR="00B32F24" w:rsidRPr="00B32F24" w:rsidRDefault="00B32F24" w:rsidP="00B32F24">
      <w:pPr>
        <w:jc w:val="both"/>
        <w:rPr>
          <w:rFonts w:ascii="Times New Roman" w:hAnsi="Times New Roman" w:cs="Times New Roman"/>
          <w:lang w:val="uk-UA"/>
        </w:rPr>
      </w:pPr>
      <w:r w:rsidRPr="00B32F24">
        <w:rPr>
          <w:rFonts w:ascii="Times New Roman" w:hAnsi="Times New Roman" w:cs="Times New Roman"/>
          <w:lang w:val="uk-UA"/>
        </w:rPr>
        <w:t>a) збори за перевезення, тобто всі збори, пов'язані з рухом або службою, тісно пов'язаної з рухом;</w:t>
      </w:r>
    </w:p>
    <w:p w14:paraId="21D1F53A" w14:textId="77777777" w:rsidR="00B32F24" w:rsidRPr="00B32F24" w:rsidRDefault="00B32F24" w:rsidP="00B32F24">
      <w:pPr>
        <w:jc w:val="both"/>
        <w:rPr>
          <w:rFonts w:ascii="Times New Roman" w:hAnsi="Times New Roman" w:cs="Times New Roman"/>
          <w:lang w:val="uk-UA"/>
        </w:rPr>
      </w:pPr>
      <w:r w:rsidRPr="00B32F24">
        <w:rPr>
          <w:rFonts w:ascii="Times New Roman" w:hAnsi="Times New Roman" w:cs="Times New Roman"/>
          <w:lang w:val="uk-UA"/>
        </w:rPr>
        <w:t>b) додаткові збори, тобто збори, пов'язані з додатковими послугами, що надаються залізничним підприємством;</w:t>
      </w:r>
    </w:p>
    <w:p w14:paraId="0EB97E47" w14:textId="77777777" w:rsidR="00B32F24" w:rsidRPr="00B32F24" w:rsidRDefault="00B32F24" w:rsidP="00B32F24">
      <w:pPr>
        <w:jc w:val="both"/>
        <w:rPr>
          <w:rFonts w:ascii="Times New Roman" w:hAnsi="Times New Roman" w:cs="Times New Roman"/>
          <w:lang w:val="uk-UA"/>
        </w:rPr>
      </w:pPr>
      <w:r w:rsidRPr="00B32F24">
        <w:rPr>
          <w:rFonts w:ascii="Times New Roman" w:hAnsi="Times New Roman" w:cs="Times New Roman"/>
          <w:lang w:val="uk-UA"/>
        </w:rPr>
        <w:t>c) інші збори, що стягуються залізничним підприємством і підкріплені відповідною документацією.</w:t>
      </w:r>
    </w:p>
    <w:p w14:paraId="7D2E12DA" w14:textId="77777777" w:rsidR="00B32F24" w:rsidRPr="00B32F24" w:rsidRDefault="00B32F24" w:rsidP="00B32F24">
      <w:pPr>
        <w:jc w:val="both"/>
        <w:rPr>
          <w:rFonts w:ascii="Times New Roman" w:hAnsi="Times New Roman" w:cs="Times New Roman"/>
          <w:lang w:val="uk-UA"/>
        </w:rPr>
      </w:pPr>
      <w:r w:rsidRPr="00B32F24">
        <w:rPr>
          <w:rFonts w:ascii="Times New Roman" w:hAnsi="Times New Roman" w:cs="Times New Roman"/>
          <w:lang w:val="uk-UA"/>
        </w:rPr>
        <w:t>Перелік зборів, тарифи і умови залізничного перевізника, який здійснює перевезення за договором користування, застосовуються при розрахунку зборів, якщо не узгоджено інше.</w:t>
      </w:r>
    </w:p>
    <w:p w14:paraId="6B9623B6" w14:textId="77777777" w:rsidR="00B32F24" w:rsidRPr="00B32F24" w:rsidRDefault="00B32F24" w:rsidP="00B32F24">
      <w:pPr>
        <w:jc w:val="both"/>
        <w:rPr>
          <w:rFonts w:ascii="Times New Roman" w:hAnsi="Times New Roman" w:cs="Times New Roman"/>
          <w:u w:val="single"/>
          <w:lang w:val="uk-UA"/>
        </w:rPr>
      </w:pPr>
      <w:r w:rsidRPr="00B32F24">
        <w:rPr>
          <w:rFonts w:ascii="Times New Roman" w:hAnsi="Times New Roman" w:cs="Times New Roman"/>
          <w:u w:val="single"/>
          <w:lang w:val="uk-UA"/>
        </w:rPr>
        <w:t>4.2 Перелік зборів</w:t>
      </w:r>
    </w:p>
    <w:p w14:paraId="79E4FA52" w14:textId="77777777" w:rsidR="00B32F24" w:rsidRPr="00B32F24" w:rsidRDefault="00B32F24" w:rsidP="00B32F24">
      <w:pPr>
        <w:jc w:val="both"/>
        <w:rPr>
          <w:rFonts w:ascii="Times New Roman" w:hAnsi="Times New Roman" w:cs="Times New Roman"/>
          <w:lang w:val="uk-UA"/>
        </w:rPr>
      </w:pPr>
      <w:r w:rsidRPr="00B32F24">
        <w:rPr>
          <w:rFonts w:ascii="Times New Roman" w:hAnsi="Times New Roman" w:cs="Times New Roman"/>
          <w:lang w:val="uk-UA"/>
        </w:rPr>
        <w:t>У Додатку 3 міститься перелік основних зборів за послуги, пов'язаних з транспортуванням, і супутніх зборів.</w:t>
      </w:r>
    </w:p>
    <w:p w14:paraId="606409B5" w14:textId="77777777" w:rsidR="00B32F24" w:rsidRPr="007C0BCF" w:rsidRDefault="00B32F24" w:rsidP="00B32F24">
      <w:pPr>
        <w:jc w:val="both"/>
        <w:rPr>
          <w:rFonts w:ascii="Times New Roman" w:hAnsi="Times New Roman" w:cs="Times New Roman"/>
          <w:u w:val="single"/>
          <w:lang w:val="uk-UA"/>
        </w:rPr>
      </w:pPr>
      <w:r w:rsidRPr="007C0BCF">
        <w:rPr>
          <w:rFonts w:ascii="Times New Roman" w:hAnsi="Times New Roman" w:cs="Times New Roman"/>
          <w:u w:val="single"/>
          <w:lang w:val="uk-UA"/>
        </w:rPr>
        <w:t xml:space="preserve">4.3 Інструкції з оплати зборів </w:t>
      </w:r>
    </w:p>
    <w:p w14:paraId="78D55093" w14:textId="77777777" w:rsidR="00B32F24" w:rsidRDefault="007C0BCF" w:rsidP="00B32F24">
      <w:pPr>
        <w:jc w:val="both"/>
        <w:rPr>
          <w:rFonts w:ascii="Times New Roman" w:hAnsi="Times New Roman" w:cs="Times New Roman"/>
          <w:lang w:val="uk-UA"/>
        </w:rPr>
      </w:pPr>
      <w:r w:rsidRPr="007C0BCF">
        <w:rPr>
          <w:rFonts w:ascii="Times New Roman" w:hAnsi="Times New Roman" w:cs="Times New Roman"/>
          <w:lang w:val="uk-UA"/>
        </w:rPr>
        <w:t>Якщо не погоджено інше, збори оплачуються вантажовідправником залізничному підприємству - користувачеві або вантажоодержувачем залізничному підприємству - користувачеві відповідно</w:t>
      </w:r>
      <w:r>
        <w:rPr>
          <w:rFonts w:ascii="Times New Roman" w:hAnsi="Times New Roman" w:cs="Times New Roman"/>
          <w:lang w:val="uk-UA"/>
        </w:rPr>
        <w:t xml:space="preserve"> до наведених нижче інструкцій</w:t>
      </w:r>
      <w:r w:rsidRPr="007C0BCF">
        <w:rPr>
          <w:rFonts w:ascii="Times New Roman" w:hAnsi="Times New Roman" w:cs="Times New Roman"/>
          <w:lang w:val="uk-UA"/>
        </w:rPr>
        <w:t>.</w:t>
      </w:r>
    </w:p>
    <w:tbl>
      <w:tblPr>
        <w:tblStyle w:val="a3"/>
        <w:tblW w:w="0" w:type="auto"/>
        <w:tblLook w:val="04A0" w:firstRow="1" w:lastRow="0" w:firstColumn="1" w:lastColumn="0" w:noHBand="0" w:noVBand="1"/>
      </w:tblPr>
      <w:tblGrid>
        <w:gridCol w:w="3021"/>
        <w:gridCol w:w="6324"/>
      </w:tblGrid>
      <w:tr w:rsidR="007C0BCF" w14:paraId="1A1724FA" w14:textId="77777777" w:rsidTr="007C0BCF">
        <w:tc>
          <w:tcPr>
            <w:tcW w:w="3085" w:type="dxa"/>
          </w:tcPr>
          <w:p w14:paraId="2A80FFDB" w14:textId="77777777" w:rsidR="007C0BCF" w:rsidRPr="007C0BCF" w:rsidRDefault="007C0BCF" w:rsidP="00B32F24">
            <w:pPr>
              <w:jc w:val="both"/>
              <w:rPr>
                <w:rFonts w:ascii="Times New Roman" w:hAnsi="Times New Roman" w:cs="Times New Roman"/>
                <w:b/>
                <w:lang w:val="uk-UA"/>
              </w:rPr>
            </w:pPr>
            <w:r w:rsidRPr="007C0BCF">
              <w:rPr>
                <w:rFonts w:ascii="Times New Roman" w:hAnsi="Times New Roman" w:cs="Times New Roman"/>
                <w:b/>
                <w:lang w:val="uk-UA"/>
              </w:rPr>
              <w:t>Інструкція</w:t>
            </w:r>
          </w:p>
        </w:tc>
        <w:tc>
          <w:tcPr>
            <w:tcW w:w="6486" w:type="dxa"/>
          </w:tcPr>
          <w:p w14:paraId="31E43021" w14:textId="77777777" w:rsidR="007C0BCF" w:rsidRPr="007C0BCF" w:rsidRDefault="007C0BCF" w:rsidP="00B32F24">
            <w:pPr>
              <w:jc w:val="both"/>
              <w:rPr>
                <w:rFonts w:ascii="Times New Roman" w:hAnsi="Times New Roman" w:cs="Times New Roman"/>
                <w:b/>
                <w:lang w:val="uk-UA"/>
              </w:rPr>
            </w:pPr>
            <w:r w:rsidRPr="007C0BCF">
              <w:rPr>
                <w:rFonts w:ascii="Times New Roman" w:hAnsi="Times New Roman" w:cs="Times New Roman"/>
                <w:b/>
                <w:lang w:val="uk-UA"/>
              </w:rPr>
              <w:t>Значення</w:t>
            </w:r>
          </w:p>
        </w:tc>
      </w:tr>
      <w:tr w:rsidR="007C0BCF" w14:paraId="512F78E5" w14:textId="77777777" w:rsidTr="007C0BCF">
        <w:tc>
          <w:tcPr>
            <w:tcW w:w="3085" w:type="dxa"/>
          </w:tcPr>
          <w:p w14:paraId="04F24D23" w14:textId="77777777" w:rsidR="007C0BCF" w:rsidRPr="00703931" w:rsidRDefault="007C0BCF" w:rsidP="00B32F24">
            <w:pPr>
              <w:jc w:val="both"/>
              <w:rPr>
                <w:rFonts w:ascii="Times New Roman" w:hAnsi="Times New Roman" w:cs="Times New Roman"/>
              </w:rPr>
            </w:pPr>
            <w:r>
              <w:rPr>
                <w:rFonts w:ascii="Times New Roman" w:hAnsi="Times New Roman" w:cs="Times New Roman"/>
                <w:lang w:val="en-US"/>
              </w:rPr>
              <w:t>a</w:t>
            </w:r>
            <w:r w:rsidRPr="00703931">
              <w:rPr>
                <w:rFonts w:ascii="Times New Roman" w:hAnsi="Times New Roman" w:cs="Times New Roman"/>
              </w:rPr>
              <w:t>)</w:t>
            </w:r>
            <w:r w:rsidR="00A0594B">
              <w:t xml:space="preserve"> </w:t>
            </w:r>
            <w:r w:rsidR="00A0594B" w:rsidRPr="00703931">
              <w:rPr>
                <w:rFonts w:ascii="Times New Roman" w:hAnsi="Times New Roman" w:cs="Times New Roman"/>
              </w:rPr>
              <w:t xml:space="preserve">Плата за </w:t>
            </w:r>
            <w:proofErr w:type="spellStart"/>
            <w:r w:rsidR="00A0594B" w:rsidRPr="00703931">
              <w:rPr>
                <w:rFonts w:ascii="Times New Roman" w:hAnsi="Times New Roman" w:cs="Times New Roman"/>
              </w:rPr>
              <w:t>перевезення</w:t>
            </w:r>
            <w:proofErr w:type="spellEnd"/>
            <w:r w:rsidR="00A0594B" w:rsidRPr="00703931">
              <w:rPr>
                <w:rFonts w:ascii="Times New Roman" w:hAnsi="Times New Roman" w:cs="Times New Roman"/>
              </w:rPr>
              <w:t xml:space="preserve"> </w:t>
            </w:r>
            <w:proofErr w:type="spellStart"/>
            <w:r w:rsidR="00A0594B" w:rsidRPr="00703931">
              <w:rPr>
                <w:rFonts w:ascii="Times New Roman" w:hAnsi="Times New Roman" w:cs="Times New Roman"/>
              </w:rPr>
              <w:t>оплачується</w:t>
            </w:r>
            <w:proofErr w:type="spellEnd"/>
            <w:r w:rsidR="00A0594B" w:rsidRPr="00703931">
              <w:rPr>
                <w:rFonts w:ascii="Times New Roman" w:hAnsi="Times New Roman" w:cs="Times New Roman"/>
              </w:rPr>
              <w:t xml:space="preserve"> </w:t>
            </w:r>
            <w:proofErr w:type="spellStart"/>
            <w:r w:rsidR="00A0594B" w:rsidRPr="00703931">
              <w:rPr>
                <w:rFonts w:ascii="Times New Roman" w:hAnsi="Times New Roman" w:cs="Times New Roman"/>
              </w:rPr>
              <w:t>відповідно</w:t>
            </w:r>
            <w:proofErr w:type="spellEnd"/>
            <w:r w:rsidR="00A0594B" w:rsidRPr="00703931">
              <w:rPr>
                <w:rFonts w:ascii="Times New Roman" w:hAnsi="Times New Roman" w:cs="Times New Roman"/>
              </w:rPr>
              <w:t xml:space="preserve"> до </w:t>
            </w:r>
            <w:r w:rsidR="00A0594B">
              <w:rPr>
                <w:rFonts w:ascii="Times New Roman" w:hAnsi="Times New Roman" w:cs="Times New Roman"/>
              </w:rPr>
              <w:t xml:space="preserve">пункту </w:t>
            </w:r>
            <w:r w:rsidR="00A0594B" w:rsidRPr="00A0594B">
              <w:rPr>
                <w:rFonts w:ascii="Times New Roman" w:hAnsi="Times New Roman" w:cs="Times New Roman"/>
                <w:lang w:val="en-US"/>
              </w:rPr>
              <w:t>X</w:t>
            </w:r>
          </w:p>
        </w:tc>
        <w:tc>
          <w:tcPr>
            <w:tcW w:w="6486" w:type="dxa"/>
          </w:tcPr>
          <w:p w14:paraId="5E85E1AC" w14:textId="77777777" w:rsidR="007C0BCF" w:rsidRDefault="007C0BCF" w:rsidP="00B32F24">
            <w:pPr>
              <w:jc w:val="both"/>
              <w:rPr>
                <w:rFonts w:ascii="Times New Roman" w:hAnsi="Times New Roman" w:cs="Times New Roman"/>
                <w:lang w:val="uk-UA"/>
              </w:rPr>
            </w:pPr>
            <w:r w:rsidRPr="007C0BCF">
              <w:rPr>
                <w:rFonts w:ascii="Times New Roman" w:hAnsi="Times New Roman" w:cs="Times New Roman"/>
                <w:lang w:val="uk-UA"/>
              </w:rPr>
              <w:t>Відправник бере на себе витрати по перевезенню, в міру необхідності, до пункту Х (де Х - точка перерви в тарифі).</w:t>
            </w:r>
          </w:p>
        </w:tc>
      </w:tr>
      <w:tr w:rsidR="007C0BCF" w14:paraId="7A1F30D6" w14:textId="77777777" w:rsidTr="007C0BCF">
        <w:tc>
          <w:tcPr>
            <w:tcW w:w="3085" w:type="dxa"/>
          </w:tcPr>
          <w:p w14:paraId="253DDB3C" w14:textId="77777777" w:rsidR="007C0BCF" w:rsidRPr="00703931" w:rsidRDefault="007C0BCF" w:rsidP="00B32F24">
            <w:pPr>
              <w:jc w:val="both"/>
              <w:rPr>
                <w:rFonts w:ascii="Times New Roman" w:hAnsi="Times New Roman" w:cs="Times New Roman"/>
              </w:rPr>
            </w:pPr>
            <w:r>
              <w:rPr>
                <w:rFonts w:ascii="Times New Roman" w:hAnsi="Times New Roman" w:cs="Times New Roman"/>
                <w:lang w:val="en-US"/>
              </w:rPr>
              <w:t>b</w:t>
            </w:r>
            <w:r w:rsidRPr="00703931">
              <w:rPr>
                <w:rFonts w:ascii="Times New Roman" w:hAnsi="Times New Roman" w:cs="Times New Roman"/>
              </w:rPr>
              <w:t>)</w:t>
            </w:r>
            <w:r w:rsidR="00A0594B">
              <w:t xml:space="preserve"> </w:t>
            </w:r>
            <w:proofErr w:type="spellStart"/>
            <w:r w:rsidR="00A0594B" w:rsidRPr="00703931">
              <w:rPr>
                <w:rFonts w:ascii="Times New Roman" w:hAnsi="Times New Roman" w:cs="Times New Roman"/>
              </w:rPr>
              <w:t>Вартість</w:t>
            </w:r>
            <w:proofErr w:type="spellEnd"/>
            <w:r w:rsidR="00A0594B" w:rsidRPr="00703931">
              <w:rPr>
                <w:rFonts w:ascii="Times New Roman" w:hAnsi="Times New Roman" w:cs="Times New Roman"/>
              </w:rPr>
              <w:t xml:space="preserve"> </w:t>
            </w:r>
            <w:proofErr w:type="spellStart"/>
            <w:r w:rsidR="00A0594B" w:rsidRPr="00703931">
              <w:rPr>
                <w:rFonts w:ascii="Times New Roman" w:hAnsi="Times New Roman" w:cs="Times New Roman"/>
              </w:rPr>
              <w:t>перевезення</w:t>
            </w:r>
            <w:proofErr w:type="spellEnd"/>
            <w:r w:rsidR="00A0594B" w:rsidRPr="00703931">
              <w:rPr>
                <w:rFonts w:ascii="Times New Roman" w:hAnsi="Times New Roman" w:cs="Times New Roman"/>
              </w:rPr>
              <w:t xml:space="preserve">, </w:t>
            </w:r>
            <w:proofErr w:type="spellStart"/>
            <w:r w:rsidR="00A0594B" w:rsidRPr="00703931">
              <w:rPr>
                <w:rFonts w:ascii="Times New Roman" w:hAnsi="Times New Roman" w:cs="Times New Roman"/>
              </w:rPr>
              <w:t>включаючи</w:t>
            </w:r>
            <w:proofErr w:type="spellEnd"/>
            <w:r w:rsidR="00A0594B" w:rsidRPr="00703931">
              <w:rPr>
                <w:rFonts w:ascii="Times New Roman" w:hAnsi="Times New Roman" w:cs="Times New Roman"/>
              </w:rPr>
              <w:t xml:space="preserve"> ..., </w:t>
            </w:r>
            <w:proofErr w:type="spellStart"/>
            <w:r w:rsidR="00A0594B" w:rsidRPr="00703931">
              <w:rPr>
                <w:rFonts w:ascii="Times New Roman" w:hAnsi="Times New Roman" w:cs="Times New Roman"/>
              </w:rPr>
              <w:t>відповідно</w:t>
            </w:r>
            <w:proofErr w:type="spellEnd"/>
            <w:r w:rsidR="00A0594B" w:rsidRPr="00703931">
              <w:rPr>
                <w:rFonts w:ascii="Times New Roman" w:hAnsi="Times New Roman" w:cs="Times New Roman"/>
              </w:rPr>
              <w:t xml:space="preserve"> до </w:t>
            </w:r>
            <w:r w:rsidR="00A0594B">
              <w:rPr>
                <w:rFonts w:ascii="Times New Roman" w:hAnsi="Times New Roman" w:cs="Times New Roman"/>
              </w:rPr>
              <w:t xml:space="preserve">пункту </w:t>
            </w:r>
            <w:r w:rsidR="00A0594B" w:rsidRPr="00A0594B">
              <w:rPr>
                <w:rFonts w:ascii="Times New Roman" w:hAnsi="Times New Roman" w:cs="Times New Roman"/>
                <w:lang w:val="en-US"/>
              </w:rPr>
              <w:t>X</w:t>
            </w:r>
          </w:p>
        </w:tc>
        <w:tc>
          <w:tcPr>
            <w:tcW w:w="6486" w:type="dxa"/>
          </w:tcPr>
          <w:p w14:paraId="511051CE" w14:textId="77777777" w:rsidR="007C0BCF" w:rsidRDefault="007C0BCF" w:rsidP="00B32F24">
            <w:pPr>
              <w:jc w:val="both"/>
              <w:rPr>
                <w:rFonts w:ascii="Times New Roman" w:hAnsi="Times New Roman" w:cs="Times New Roman"/>
                <w:lang w:val="uk-UA"/>
              </w:rPr>
            </w:pPr>
            <w:r w:rsidRPr="007C0BCF">
              <w:rPr>
                <w:rFonts w:ascii="Times New Roman" w:hAnsi="Times New Roman" w:cs="Times New Roman"/>
                <w:lang w:val="uk-UA"/>
              </w:rPr>
              <w:t>Вантажовідправник оплачує витрати з перевезення плюс додаткові витрати, зазначені відповідно до X (де X - це точка перерви в тарифі).</w:t>
            </w:r>
          </w:p>
        </w:tc>
      </w:tr>
      <w:tr w:rsidR="007C0BCF" w14:paraId="233CAE10" w14:textId="77777777" w:rsidTr="007C0BCF">
        <w:tc>
          <w:tcPr>
            <w:tcW w:w="3085" w:type="dxa"/>
          </w:tcPr>
          <w:p w14:paraId="19A17C41" w14:textId="77777777" w:rsidR="007C0BCF" w:rsidRPr="007C0BCF" w:rsidRDefault="007C0BCF" w:rsidP="00B32F24">
            <w:pPr>
              <w:jc w:val="both"/>
              <w:rPr>
                <w:rFonts w:ascii="Times New Roman" w:hAnsi="Times New Roman" w:cs="Times New Roman"/>
                <w:lang w:val="en-US"/>
              </w:rPr>
            </w:pPr>
            <w:r>
              <w:rPr>
                <w:rFonts w:ascii="Times New Roman" w:hAnsi="Times New Roman" w:cs="Times New Roman"/>
                <w:lang w:val="en-US"/>
              </w:rPr>
              <w:t>c)</w:t>
            </w:r>
            <w:r w:rsidR="00A0594B">
              <w:t xml:space="preserve"> </w:t>
            </w:r>
            <w:r w:rsidR="00A0594B" w:rsidRPr="00A0594B">
              <w:rPr>
                <w:rFonts w:ascii="Times New Roman" w:hAnsi="Times New Roman" w:cs="Times New Roman"/>
                <w:lang w:val="en-US"/>
              </w:rPr>
              <w:t>EXW</w:t>
            </w:r>
          </w:p>
        </w:tc>
        <w:tc>
          <w:tcPr>
            <w:tcW w:w="6486" w:type="dxa"/>
          </w:tcPr>
          <w:p w14:paraId="63287C7D" w14:textId="77777777" w:rsidR="007C0BCF" w:rsidRDefault="007C0BCF" w:rsidP="00B32F24">
            <w:pPr>
              <w:jc w:val="both"/>
              <w:rPr>
                <w:rFonts w:ascii="Times New Roman" w:hAnsi="Times New Roman" w:cs="Times New Roman"/>
                <w:lang w:val="uk-UA"/>
              </w:rPr>
            </w:pPr>
            <w:r w:rsidRPr="007C0BCF">
              <w:rPr>
                <w:rFonts w:ascii="Times New Roman" w:hAnsi="Times New Roman" w:cs="Times New Roman"/>
                <w:lang w:val="uk-UA"/>
              </w:rPr>
              <w:t>Всі витрати оплачуються вантажоодержувачем.</w:t>
            </w:r>
          </w:p>
        </w:tc>
      </w:tr>
    </w:tbl>
    <w:p w14:paraId="69EE6FCE" w14:textId="77777777" w:rsidR="007C0BCF" w:rsidRDefault="00A0594B" w:rsidP="00B32F24">
      <w:pPr>
        <w:jc w:val="both"/>
        <w:rPr>
          <w:rFonts w:ascii="Times New Roman" w:hAnsi="Times New Roman" w:cs="Times New Roman"/>
          <w:lang w:val="uk-UA"/>
        </w:rPr>
      </w:pPr>
      <w:r w:rsidRPr="00A0594B">
        <w:rPr>
          <w:rFonts w:ascii="Times New Roman" w:hAnsi="Times New Roman" w:cs="Times New Roman"/>
          <w:lang w:val="uk-UA"/>
        </w:rPr>
        <w:t>У разі відсутності інструкцій з оплати зборів на</w:t>
      </w:r>
      <w:r>
        <w:rPr>
          <w:rFonts w:ascii="Times New Roman" w:hAnsi="Times New Roman" w:cs="Times New Roman"/>
          <w:lang w:val="uk-UA"/>
        </w:rPr>
        <w:t xml:space="preserve"> вагонній накладній</w:t>
      </w:r>
      <w:r w:rsidRPr="00A0594B">
        <w:rPr>
          <w:rFonts w:ascii="Times New Roman" w:hAnsi="Times New Roman" w:cs="Times New Roman"/>
          <w:lang w:val="uk-UA"/>
        </w:rPr>
        <w:t xml:space="preserve">, несумісності з іншою інформацією на вагонній </w:t>
      </w:r>
      <w:proofErr w:type="spellStart"/>
      <w:r w:rsidRPr="00A0594B">
        <w:rPr>
          <w:rFonts w:ascii="Times New Roman" w:hAnsi="Times New Roman" w:cs="Times New Roman"/>
          <w:lang w:val="uk-UA"/>
        </w:rPr>
        <w:t>на</w:t>
      </w:r>
      <w:r>
        <w:rPr>
          <w:rFonts w:ascii="Times New Roman" w:hAnsi="Times New Roman" w:cs="Times New Roman"/>
          <w:lang w:val="uk-UA"/>
        </w:rPr>
        <w:t>кладноій</w:t>
      </w:r>
      <w:proofErr w:type="spellEnd"/>
      <w:r w:rsidRPr="00A0594B">
        <w:rPr>
          <w:rFonts w:ascii="Times New Roman" w:hAnsi="Times New Roman" w:cs="Times New Roman"/>
          <w:lang w:val="uk-UA"/>
        </w:rPr>
        <w:t xml:space="preserve"> або виникнення плутанини, увагу вантажовідправника має бути </w:t>
      </w:r>
      <w:proofErr w:type="spellStart"/>
      <w:r w:rsidRPr="00A0594B">
        <w:rPr>
          <w:rFonts w:ascii="Times New Roman" w:hAnsi="Times New Roman" w:cs="Times New Roman"/>
          <w:lang w:val="uk-UA"/>
        </w:rPr>
        <w:t>звернуто</w:t>
      </w:r>
      <w:proofErr w:type="spellEnd"/>
      <w:r w:rsidRPr="00A0594B">
        <w:rPr>
          <w:rFonts w:ascii="Times New Roman" w:hAnsi="Times New Roman" w:cs="Times New Roman"/>
          <w:lang w:val="uk-UA"/>
        </w:rPr>
        <w:t xml:space="preserve"> на невідповідність товару вимогам, що пред'являються. Якщо він не заповнює і не виправляє вагонну накладну або з ним неможливо зв'язатися, всі збори оплачує вантажовідправник.</w:t>
      </w:r>
    </w:p>
    <w:p w14:paraId="7B44236D" w14:textId="77777777" w:rsidR="00B32F24" w:rsidRPr="00A0594B" w:rsidRDefault="00B32F24" w:rsidP="00B32F24">
      <w:pPr>
        <w:jc w:val="both"/>
        <w:rPr>
          <w:rFonts w:ascii="Times New Roman" w:hAnsi="Times New Roman" w:cs="Times New Roman"/>
          <w:u w:val="single"/>
          <w:lang w:val="uk-UA"/>
        </w:rPr>
      </w:pPr>
      <w:r w:rsidRPr="00A0594B">
        <w:rPr>
          <w:rFonts w:ascii="Times New Roman" w:hAnsi="Times New Roman" w:cs="Times New Roman"/>
          <w:u w:val="single"/>
          <w:lang w:val="uk-UA"/>
        </w:rPr>
        <w:t xml:space="preserve">4.4 Оплата авансового платежу </w:t>
      </w:r>
    </w:p>
    <w:p w14:paraId="000FF487" w14:textId="77777777" w:rsidR="00A0594B" w:rsidRDefault="00A0594B" w:rsidP="00B32F24">
      <w:pPr>
        <w:jc w:val="both"/>
        <w:rPr>
          <w:rFonts w:ascii="Times New Roman" w:hAnsi="Times New Roman" w:cs="Times New Roman"/>
          <w:lang w:val="uk-UA"/>
        </w:rPr>
      </w:pPr>
      <w:r w:rsidRPr="00A0594B">
        <w:rPr>
          <w:rFonts w:ascii="Times New Roman" w:hAnsi="Times New Roman" w:cs="Times New Roman"/>
          <w:lang w:val="uk-UA"/>
        </w:rPr>
        <w:lastRenderedPageBreak/>
        <w:t>Залізничні підприємства можуть напол</w:t>
      </w:r>
      <w:r>
        <w:rPr>
          <w:rFonts w:ascii="Times New Roman" w:hAnsi="Times New Roman" w:cs="Times New Roman"/>
          <w:lang w:val="uk-UA"/>
        </w:rPr>
        <w:t>ягати на передоплаті або наданні</w:t>
      </w:r>
      <w:r w:rsidRPr="00A0594B">
        <w:rPr>
          <w:rFonts w:ascii="Times New Roman" w:hAnsi="Times New Roman" w:cs="Times New Roman"/>
          <w:lang w:val="uk-UA"/>
        </w:rPr>
        <w:t xml:space="preserve"> іншого виду гарантії.</w:t>
      </w:r>
    </w:p>
    <w:p w14:paraId="7F24901E" w14:textId="77777777" w:rsidR="00B32F24" w:rsidRPr="00A0594B" w:rsidRDefault="00B32F24" w:rsidP="00B32F24">
      <w:pPr>
        <w:jc w:val="both"/>
        <w:rPr>
          <w:rFonts w:ascii="Times New Roman" w:hAnsi="Times New Roman" w:cs="Times New Roman"/>
          <w:u w:val="single"/>
          <w:lang w:val="uk-UA"/>
        </w:rPr>
      </w:pPr>
      <w:r w:rsidRPr="00A0594B">
        <w:rPr>
          <w:rFonts w:ascii="Times New Roman" w:hAnsi="Times New Roman" w:cs="Times New Roman"/>
          <w:u w:val="single"/>
          <w:lang w:val="uk-UA"/>
        </w:rPr>
        <w:t xml:space="preserve">4.5 Список валют </w:t>
      </w:r>
    </w:p>
    <w:p w14:paraId="38B9CE21" w14:textId="77777777" w:rsidR="00A0594B" w:rsidRDefault="00A0594B" w:rsidP="00B32F24">
      <w:pPr>
        <w:jc w:val="both"/>
        <w:rPr>
          <w:rFonts w:ascii="Times New Roman" w:hAnsi="Times New Roman" w:cs="Times New Roman"/>
          <w:lang w:val="uk-UA"/>
        </w:rPr>
      </w:pPr>
      <w:r w:rsidRPr="00A0594B">
        <w:rPr>
          <w:rFonts w:ascii="Times New Roman" w:hAnsi="Times New Roman" w:cs="Times New Roman"/>
          <w:lang w:val="uk-UA"/>
        </w:rPr>
        <w:t>Список валют і кодів валют</w:t>
      </w:r>
      <w:r>
        <w:rPr>
          <w:rFonts w:ascii="Times New Roman" w:hAnsi="Times New Roman" w:cs="Times New Roman"/>
          <w:lang w:val="uk-UA"/>
        </w:rPr>
        <w:t>, які будуть використовуватися у вагонних відомостях, наведено в Д</w:t>
      </w:r>
      <w:r w:rsidRPr="00A0594B">
        <w:rPr>
          <w:rFonts w:ascii="Times New Roman" w:hAnsi="Times New Roman" w:cs="Times New Roman"/>
          <w:lang w:val="uk-UA"/>
        </w:rPr>
        <w:t>одатку 10.</w:t>
      </w:r>
    </w:p>
    <w:p w14:paraId="4B259996" w14:textId="77777777" w:rsidR="00B32F24" w:rsidRPr="00A0594B" w:rsidRDefault="00B32F24" w:rsidP="00B32F24">
      <w:pPr>
        <w:jc w:val="both"/>
        <w:rPr>
          <w:rFonts w:ascii="Times New Roman" w:hAnsi="Times New Roman" w:cs="Times New Roman"/>
          <w:u w:val="single"/>
          <w:lang w:val="uk-UA"/>
        </w:rPr>
      </w:pPr>
      <w:r w:rsidRPr="00A0594B">
        <w:rPr>
          <w:rFonts w:ascii="Times New Roman" w:hAnsi="Times New Roman" w:cs="Times New Roman"/>
          <w:u w:val="single"/>
          <w:lang w:val="uk-UA"/>
        </w:rPr>
        <w:t>4.6 Курси валют</w:t>
      </w:r>
    </w:p>
    <w:p w14:paraId="7C81E1E9" w14:textId="77777777" w:rsidR="00A0594B" w:rsidRPr="00A0594B" w:rsidRDefault="00A0594B" w:rsidP="00A0594B">
      <w:pPr>
        <w:jc w:val="both"/>
        <w:rPr>
          <w:rFonts w:ascii="Times New Roman" w:hAnsi="Times New Roman" w:cs="Times New Roman"/>
          <w:lang w:val="uk-UA"/>
        </w:rPr>
      </w:pPr>
      <w:r w:rsidRPr="00A0594B">
        <w:rPr>
          <w:rFonts w:ascii="Times New Roman" w:hAnsi="Times New Roman" w:cs="Times New Roman"/>
          <w:lang w:val="uk-UA"/>
        </w:rPr>
        <w:t>Якщо при розрахунку зборів використовується конвертація валют, то використовується той курс, який можна застосувати:</w:t>
      </w:r>
    </w:p>
    <w:p w14:paraId="1DC4A05B" w14:textId="77777777" w:rsidR="00A0594B" w:rsidRPr="00A0594B" w:rsidRDefault="00A0594B" w:rsidP="00A0594B">
      <w:pPr>
        <w:jc w:val="both"/>
        <w:rPr>
          <w:rFonts w:ascii="Times New Roman" w:hAnsi="Times New Roman" w:cs="Times New Roman"/>
          <w:lang w:val="uk-UA"/>
        </w:rPr>
      </w:pPr>
      <w:r w:rsidRPr="00A0594B">
        <w:rPr>
          <w:rFonts w:ascii="Times New Roman" w:hAnsi="Times New Roman" w:cs="Times New Roman"/>
          <w:lang w:val="uk-UA"/>
        </w:rPr>
        <w:t>- на дату прийняття вагона відправником до оплати цих зборів;</w:t>
      </w:r>
    </w:p>
    <w:p w14:paraId="1B488E84" w14:textId="77777777" w:rsidR="00A0594B" w:rsidRPr="00B32F24" w:rsidRDefault="00A0594B" w:rsidP="00A0594B">
      <w:pPr>
        <w:jc w:val="both"/>
        <w:rPr>
          <w:rFonts w:ascii="Times New Roman" w:hAnsi="Times New Roman" w:cs="Times New Roman"/>
          <w:lang w:val="uk-UA"/>
        </w:rPr>
      </w:pPr>
      <w:r w:rsidRPr="00A0594B">
        <w:rPr>
          <w:rFonts w:ascii="Times New Roman" w:hAnsi="Times New Roman" w:cs="Times New Roman"/>
          <w:lang w:val="uk-UA"/>
        </w:rPr>
        <w:t>- в день передачі вагона вантажоодержувачу для оплати цих зборів.</w:t>
      </w:r>
    </w:p>
    <w:p w14:paraId="49900E0F" w14:textId="77777777" w:rsidR="00B32F24" w:rsidRPr="00A0594B" w:rsidRDefault="00B32F24" w:rsidP="00B32F24">
      <w:pPr>
        <w:jc w:val="both"/>
        <w:rPr>
          <w:rFonts w:ascii="Times New Roman" w:hAnsi="Times New Roman" w:cs="Times New Roman"/>
          <w:b/>
          <w:lang w:val="uk-UA"/>
        </w:rPr>
      </w:pPr>
      <w:r w:rsidRPr="00A0594B">
        <w:rPr>
          <w:rFonts w:ascii="Times New Roman" w:hAnsi="Times New Roman" w:cs="Times New Roman"/>
          <w:b/>
          <w:lang w:val="uk-UA"/>
        </w:rPr>
        <w:t>5 Обмеження руху</w:t>
      </w:r>
    </w:p>
    <w:p w14:paraId="36782074" w14:textId="77777777" w:rsidR="00A0594B" w:rsidRDefault="00A0594B" w:rsidP="00B32F24">
      <w:pPr>
        <w:jc w:val="both"/>
        <w:rPr>
          <w:rFonts w:ascii="Times New Roman" w:hAnsi="Times New Roman" w:cs="Times New Roman"/>
          <w:lang w:val="uk-UA"/>
        </w:rPr>
      </w:pPr>
      <w:r w:rsidRPr="00A0594B">
        <w:rPr>
          <w:rFonts w:ascii="Times New Roman" w:hAnsi="Times New Roman" w:cs="Times New Roman"/>
          <w:lang w:val="uk-UA"/>
        </w:rPr>
        <w:t>Виконання договору перевезення може бути повністю або частково призупинено з вступом в силу обмежень на рух. Ці обмеження на перевезення негайно доводяться до відома відповідних вантажовідправників у відповідній письмовій формі.</w:t>
      </w:r>
    </w:p>
    <w:p w14:paraId="3981D529" w14:textId="77777777" w:rsidR="00E62143" w:rsidRDefault="00E62143" w:rsidP="00E62143">
      <w:pPr>
        <w:jc w:val="both"/>
        <w:rPr>
          <w:rFonts w:ascii="Times New Roman" w:hAnsi="Times New Roman" w:cs="Times New Roman"/>
          <w:lang w:val="uk-UA"/>
        </w:rPr>
      </w:pPr>
    </w:p>
    <w:p w14:paraId="44DB69A0" w14:textId="77777777" w:rsidR="00E62143" w:rsidRDefault="00E62143" w:rsidP="00E62143">
      <w:pPr>
        <w:jc w:val="both"/>
        <w:rPr>
          <w:rFonts w:ascii="Times New Roman" w:hAnsi="Times New Roman" w:cs="Times New Roman"/>
          <w:lang w:val="uk-UA"/>
        </w:rPr>
      </w:pPr>
    </w:p>
    <w:p w14:paraId="306FEFE6" w14:textId="77777777" w:rsidR="00E62143" w:rsidRDefault="00E62143" w:rsidP="00E62143">
      <w:pPr>
        <w:jc w:val="both"/>
        <w:rPr>
          <w:rFonts w:ascii="Times New Roman" w:hAnsi="Times New Roman" w:cs="Times New Roman"/>
          <w:lang w:val="uk-UA"/>
        </w:rPr>
      </w:pPr>
    </w:p>
    <w:p w14:paraId="51531D0D" w14:textId="77777777" w:rsidR="00E62143" w:rsidRDefault="00E62143" w:rsidP="00E62143">
      <w:pPr>
        <w:jc w:val="both"/>
        <w:rPr>
          <w:rFonts w:ascii="Times New Roman" w:hAnsi="Times New Roman" w:cs="Times New Roman"/>
          <w:lang w:val="uk-UA"/>
        </w:rPr>
      </w:pPr>
    </w:p>
    <w:p w14:paraId="7C8E5509" w14:textId="77777777" w:rsidR="00E62143" w:rsidRDefault="00E62143" w:rsidP="00E62143">
      <w:pPr>
        <w:jc w:val="both"/>
        <w:rPr>
          <w:rFonts w:ascii="Times New Roman" w:hAnsi="Times New Roman" w:cs="Times New Roman"/>
          <w:lang w:val="uk-UA"/>
        </w:rPr>
      </w:pPr>
    </w:p>
    <w:p w14:paraId="7B6127E3" w14:textId="77777777" w:rsidR="00E62143" w:rsidRDefault="00E62143" w:rsidP="00E62143">
      <w:pPr>
        <w:jc w:val="both"/>
        <w:rPr>
          <w:rFonts w:ascii="Times New Roman" w:hAnsi="Times New Roman" w:cs="Times New Roman"/>
          <w:lang w:val="uk-UA"/>
        </w:rPr>
      </w:pPr>
    </w:p>
    <w:p w14:paraId="594425C7" w14:textId="77777777" w:rsidR="00E62143" w:rsidRDefault="00E62143" w:rsidP="00E62143">
      <w:pPr>
        <w:jc w:val="both"/>
        <w:rPr>
          <w:rFonts w:ascii="Times New Roman" w:hAnsi="Times New Roman" w:cs="Times New Roman"/>
          <w:lang w:val="uk-UA"/>
        </w:rPr>
      </w:pPr>
    </w:p>
    <w:p w14:paraId="266A15F1" w14:textId="77777777" w:rsidR="00E62143" w:rsidRDefault="00E62143" w:rsidP="00E62143">
      <w:pPr>
        <w:jc w:val="both"/>
        <w:rPr>
          <w:rFonts w:ascii="Times New Roman" w:hAnsi="Times New Roman" w:cs="Times New Roman"/>
          <w:lang w:val="uk-UA"/>
        </w:rPr>
      </w:pPr>
    </w:p>
    <w:p w14:paraId="4ED87F70" w14:textId="77777777" w:rsidR="00E62143" w:rsidRDefault="00E62143" w:rsidP="00E62143">
      <w:pPr>
        <w:jc w:val="both"/>
        <w:rPr>
          <w:rFonts w:ascii="Times New Roman" w:hAnsi="Times New Roman" w:cs="Times New Roman"/>
          <w:lang w:val="uk-UA"/>
        </w:rPr>
      </w:pPr>
    </w:p>
    <w:p w14:paraId="629DD110" w14:textId="77777777" w:rsidR="00E62143" w:rsidRDefault="00E62143" w:rsidP="00E62143">
      <w:pPr>
        <w:jc w:val="both"/>
        <w:rPr>
          <w:rFonts w:ascii="Times New Roman" w:hAnsi="Times New Roman" w:cs="Times New Roman"/>
          <w:lang w:val="uk-UA"/>
        </w:rPr>
      </w:pPr>
    </w:p>
    <w:p w14:paraId="5B6A49CC" w14:textId="77777777" w:rsidR="00E62143" w:rsidRDefault="00E62143" w:rsidP="00E62143">
      <w:pPr>
        <w:jc w:val="both"/>
        <w:rPr>
          <w:rFonts w:ascii="Times New Roman" w:hAnsi="Times New Roman" w:cs="Times New Roman"/>
          <w:lang w:val="uk-UA"/>
        </w:rPr>
      </w:pPr>
    </w:p>
    <w:p w14:paraId="179E0209" w14:textId="77777777" w:rsidR="00E62143" w:rsidRDefault="00E62143" w:rsidP="00E62143">
      <w:pPr>
        <w:jc w:val="both"/>
        <w:rPr>
          <w:rFonts w:ascii="Times New Roman" w:hAnsi="Times New Roman" w:cs="Times New Roman"/>
          <w:lang w:val="uk-UA"/>
        </w:rPr>
      </w:pPr>
    </w:p>
    <w:p w14:paraId="23C0CE77" w14:textId="77777777" w:rsidR="00E62143" w:rsidRDefault="00E62143" w:rsidP="00E62143">
      <w:pPr>
        <w:jc w:val="both"/>
        <w:rPr>
          <w:rFonts w:ascii="Times New Roman" w:hAnsi="Times New Roman" w:cs="Times New Roman"/>
          <w:lang w:val="uk-UA"/>
        </w:rPr>
      </w:pPr>
    </w:p>
    <w:p w14:paraId="36BD71BD" w14:textId="77777777" w:rsidR="00E62143" w:rsidRDefault="00E62143" w:rsidP="00E62143">
      <w:pPr>
        <w:jc w:val="both"/>
        <w:rPr>
          <w:rFonts w:ascii="Times New Roman" w:hAnsi="Times New Roman" w:cs="Times New Roman"/>
          <w:lang w:val="uk-UA"/>
        </w:rPr>
      </w:pPr>
    </w:p>
    <w:p w14:paraId="1CC13694" w14:textId="77777777" w:rsidR="00E62143" w:rsidRDefault="00E62143" w:rsidP="00E62143">
      <w:pPr>
        <w:jc w:val="both"/>
        <w:rPr>
          <w:rFonts w:ascii="Times New Roman" w:hAnsi="Times New Roman" w:cs="Times New Roman"/>
          <w:lang w:val="uk-UA"/>
        </w:rPr>
      </w:pPr>
    </w:p>
    <w:p w14:paraId="3B579A37" w14:textId="77777777" w:rsidR="00E62143" w:rsidRDefault="00E62143" w:rsidP="00E62143">
      <w:pPr>
        <w:jc w:val="both"/>
        <w:rPr>
          <w:rFonts w:ascii="Times New Roman" w:hAnsi="Times New Roman" w:cs="Times New Roman"/>
          <w:lang w:val="uk-UA"/>
        </w:rPr>
      </w:pPr>
    </w:p>
    <w:p w14:paraId="2AC410A4" w14:textId="77777777" w:rsidR="00E62143" w:rsidRDefault="00E62143" w:rsidP="00E62143">
      <w:pPr>
        <w:jc w:val="both"/>
        <w:rPr>
          <w:rFonts w:ascii="Times New Roman" w:hAnsi="Times New Roman" w:cs="Times New Roman"/>
          <w:lang w:val="uk-UA"/>
        </w:rPr>
      </w:pPr>
    </w:p>
    <w:p w14:paraId="3EBF2331" w14:textId="77777777" w:rsidR="00E62143" w:rsidRPr="007D5FD6" w:rsidRDefault="00E62143" w:rsidP="00E62143">
      <w:pPr>
        <w:jc w:val="both"/>
        <w:rPr>
          <w:rFonts w:ascii="Times New Roman" w:hAnsi="Times New Roman" w:cs="Times New Roman"/>
          <w:b/>
          <w:lang w:val="uk-UA"/>
        </w:rPr>
      </w:pPr>
      <w:r w:rsidRPr="007D5FD6">
        <w:rPr>
          <w:rFonts w:ascii="Times New Roman" w:hAnsi="Times New Roman" w:cs="Times New Roman"/>
          <w:b/>
          <w:lang w:val="uk-UA"/>
        </w:rPr>
        <w:t>С. Електронна вагонна відомість</w:t>
      </w:r>
    </w:p>
    <w:p w14:paraId="45B5F0CF" w14:textId="77777777" w:rsidR="00E62143" w:rsidRPr="007D5FD6" w:rsidRDefault="00E62143" w:rsidP="00E62143">
      <w:pPr>
        <w:jc w:val="both"/>
        <w:rPr>
          <w:rFonts w:ascii="Times New Roman" w:hAnsi="Times New Roman" w:cs="Times New Roman"/>
          <w:b/>
          <w:lang w:val="uk-UA"/>
        </w:rPr>
      </w:pPr>
      <w:r w:rsidRPr="007D5FD6">
        <w:rPr>
          <w:rFonts w:ascii="Times New Roman" w:hAnsi="Times New Roman" w:cs="Times New Roman"/>
          <w:b/>
          <w:lang w:val="uk-UA"/>
        </w:rPr>
        <w:lastRenderedPageBreak/>
        <w:t xml:space="preserve">6 Основний принцип </w:t>
      </w:r>
    </w:p>
    <w:p w14:paraId="6FE3FF27" w14:textId="77777777" w:rsidR="00E62143" w:rsidRPr="00E62143" w:rsidRDefault="007D5FD6" w:rsidP="00E62143">
      <w:pPr>
        <w:jc w:val="both"/>
        <w:rPr>
          <w:rFonts w:ascii="Times New Roman" w:hAnsi="Times New Roman" w:cs="Times New Roman"/>
          <w:lang w:val="uk-UA"/>
        </w:rPr>
      </w:pPr>
      <w:r w:rsidRPr="007D5FD6">
        <w:rPr>
          <w:rFonts w:ascii="Times New Roman" w:hAnsi="Times New Roman" w:cs="Times New Roman"/>
          <w:lang w:val="uk-UA"/>
        </w:rPr>
        <w:t>Вагонна відомість і супровідні документи можуть бути створені у ви</w:t>
      </w:r>
      <w:r>
        <w:rPr>
          <w:rFonts w:ascii="Times New Roman" w:hAnsi="Times New Roman" w:cs="Times New Roman"/>
          <w:lang w:val="uk-UA"/>
        </w:rPr>
        <w:t>гляді електронного запису даних (д</w:t>
      </w:r>
      <w:r w:rsidRPr="007D5FD6">
        <w:rPr>
          <w:rFonts w:ascii="Times New Roman" w:hAnsi="Times New Roman" w:cs="Times New Roman"/>
          <w:lang w:val="uk-UA"/>
        </w:rPr>
        <w:t>ив. Статтю 14.2 GCU).</w:t>
      </w:r>
    </w:p>
    <w:p w14:paraId="18C05FB9" w14:textId="77777777" w:rsidR="00E62143" w:rsidRPr="007D5FD6" w:rsidRDefault="00E62143" w:rsidP="00E62143">
      <w:pPr>
        <w:jc w:val="both"/>
        <w:rPr>
          <w:rFonts w:ascii="Times New Roman" w:hAnsi="Times New Roman" w:cs="Times New Roman"/>
          <w:b/>
          <w:lang w:val="uk-UA"/>
        </w:rPr>
      </w:pPr>
      <w:r w:rsidRPr="007D5FD6">
        <w:rPr>
          <w:rFonts w:ascii="Times New Roman" w:hAnsi="Times New Roman" w:cs="Times New Roman"/>
          <w:b/>
          <w:lang w:val="uk-UA"/>
        </w:rPr>
        <w:t xml:space="preserve">7 Договір про електронний обмін даними вагонних відомостями (договір EDI) </w:t>
      </w:r>
    </w:p>
    <w:p w14:paraId="27250D0E" w14:textId="77777777" w:rsidR="007D5FD6" w:rsidRPr="00E62143" w:rsidRDefault="007D5FD6" w:rsidP="00E62143">
      <w:pPr>
        <w:jc w:val="both"/>
        <w:rPr>
          <w:rFonts w:ascii="Times New Roman" w:hAnsi="Times New Roman" w:cs="Times New Roman"/>
          <w:lang w:val="uk-UA"/>
        </w:rPr>
      </w:pPr>
      <w:r w:rsidRPr="007D5FD6">
        <w:rPr>
          <w:rFonts w:ascii="Times New Roman" w:hAnsi="Times New Roman" w:cs="Times New Roman"/>
          <w:lang w:val="uk-UA"/>
        </w:rPr>
        <w:t>Залізничне підприємство-користувач і вантажовідправник повинні визначити в договорі про електронний документообіг повідомлення</w:t>
      </w:r>
      <w:r>
        <w:rPr>
          <w:rFonts w:ascii="Times New Roman" w:hAnsi="Times New Roman" w:cs="Times New Roman"/>
          <w:lang w:val="uk-UA"/>
        </w:rPr>
        <w:t xml:space="preserve">, що </w:t>
      </w:r>
      <w:r w:rsidRPr="007D5FD6">
        <w:rPr>
          <w:rFonts w:ascii="Times New Roman" w:hAnsi="Times New Roman" w:cs="Times New Roman"/>
          <w:lang w:val="uk-UA"/>
        </w:rPr>
        <w:t>підлягають обміну та способи обміну даними електронної вагонної накладної.</w:t>
      </w:r>
    </w:p>
    <w:p w14:paraId="5372AB8D" w14:textId="77777777" w:rsidR="00E62143" w:rsidRPr="007D5FD6" w:rsidRDefault="00E62143" w:rsidP="00E62143">
      <w:pPr>
        <w:jc w:val="both"/>
        <w:rPr>
          <w:rFonts w:ascii="Times New Roman" w:hAnsi="Times New Roman" w:cs="Times New Roman"/>
          <w:b/>
          <w:lang w:val="uk-UA"/>
        </w:rPr>
      </w:pPr>
      <w:r w:rsidRPr="007D5FD6">
        <w:rPr>
          <w:rFonts w:ascii="Times New Roman" w:hAnsi="Times New Roman" w:cs="Times New Roman"/>
          <w:b/>
          <w:lang w:val="uk-UA"/>
        </w:rPr>
        <w:t xml:space="preserve">8 Роздруківки </w:t>
      </w:r>
    </w:p>
    <w:p w14:paraId="712C156A" w14:textId="77777777" w:rsidR="007D5FD6" w:rsidRPr="007D5FD6" w:rsidRDefault="007D5FD6" w:rsidP="007D5FD6">
      <w:pPr>
        <w:jc w:val="both"/>
        <w:rPr>
          <w:rFonts w:ascii="Times New Roman" w:hAnsi="Times New Roman" w:cs="Times New Roman"/>
          <w:lang w:val="uk-UA"/>
        </w:rPr>
      </w:pPr>
      <w:r w:rsidRPr="007D5FD6">
        <w:rPr>
          <w:rFonts w:ascii="Times New Roman" w:hAnsi="Times New Roman" w:cs="Times New Roman"/>
          <w:lang w:val="uk-UA"/>
        </w:rPr>
        <w:t>При необхідності роздруковується електронна вагонна відомість.</w:t>
      </w:r>
    </w:p>
    <w:p w14:paraId="433E7181" w14:textId="77777777" w:rsidR="007D5FD6" w:rsidRDefault="007D5FD6" w:rsidP="007D5FD6">
      <w:pPr>
        <w:jc w:val="both"/>
        <w:rPr>
          <w:rFonts w:ascii="Times New Roman" w:hAnsi="Times New Roman" w:cs="Times New Roman"/>
          <w:lang w:val="uk-UA"/>
        </w:rPr>
      </w:pPr>
      <w:r w:rsidRPr="007D5FD6">
        <w:rPr>
          <w:rFonts w:ascii="Times New Roman" w:hAnsi="Times New Roman" w:cs="Times New Roman"/>
          <w:lang w:val="uk-UA"/>
        </w:rPr>
        <w:t>Умови для роздруківки і використання роздруківки електронної вагонної відомості наведені в Додатку 1.</w:t>
      </w:r>
    </w:p>
    <w:p w14:paraId="4D952E37" w14:textId="77777777" w:rsidR="00E62143" w:rsidRPr="007D5FD6" w:rsidRDefault="00E62143" w:rsidP="00E62143">
      <w:pPr>
        <w:jc w:val="both"/>
        <w:rPr>
          <w:rFonts w:ascii="Times New Roman" w:hAnsi="Times New Roman" w:cs="Times New Roman"/>
          <w:b/>
          <w:lang w:val="uk-UA"/>
        </w:rPr>
      </w:pPr>
      <w:r w:rsidRPr="007D5FD6">
        <w:rPr>
          <w:rFonts w:ascii="Times New Roman" w:hAnsi="Times New Roman" w:cs="Times New Roman"/>
          <w:b/>
          <w:lang w:val="uk-UA"/>
        </w:rPr>
        <w:t xml:space="preserve">9 Змішана система </w:t>
      </w:r>
    </w:p>
    <w:p w14:paraId="6F1AD157" w14:textId="77777777" w:rsidR="007D5FD6" w:rsidRPr="007D5FD6" w:rsidRDefault="007D5FD6" w:rsidP="007D5FD6">
      <w:pPr>
        <w:jc w:val="both"/>
        <w:rPr>
          <w:rFonts w:ascii="Times New Roman" w:hAnsi="Times New Roman" w:cs="Times New Roman"/>
          <w:lang w:val="uk-UA"/>
        </w:rPr>
      </w:pPr>
      <w:r w:rsidRPr="007D5FD6">
        <w:rPr>
          <w:rFonts w:ascii="Times New Roman" w:hAnsi="Times New Roman" w:cs="Times New Roman"/>
          <w:lang w:val="uk-UA"/>
        </w:rPr>
        <w:t>У перспективі комплексного впровадження може бути узгоджена змішана система, що дозволяє використовувати електронну вагонну відомість на відрізках маршруту. Вона дозволить використовувати різні носії даних для одного і того ж руху (паперова вагонна відомість, електронна вагонна відомість, роздруківка, використовувана в якості паперової вагонної відомості).</w:t>
      </w:r>
    </w:p>
    <w:p w14:paraId="72DDDCE1" w14:textId="77777777" w:rsidR="007D5FD6" w:rsidRDefault="007D5FD6" w:rsidP="007D5FD6">
      <w:pPr>
        <w:jc w:val="both"/>
        <w:rPr>
          <w:rFonts w:ascii="Times New Roman" w:hAnsi="Times New Roman" w:cs="Times New Roman"/>
          <w:lang w:val="uk-UA"/>
        </w:rPr>
      </w:pPr>
      <w:r w:rsidRPr="007D5FD6">
        <w:rPr>
          <w:rFonts w:ascii="Times New Roman" w:hAnsi="Times New Roman" w:cs="Times New Roman"/>
          <w:lang w:val="uk-UA"/>
        </w:rPr>
        <w:t>Якщо вагонна відомість оформлена у вигляді роздруківки, при необхідності зворотна сторона повинна бути надрукована на окремому аркуші. Якщо зворотна сторона не роздрукована, але в шляху виникають витрати, слід використовувати л</w:t>
      </w:r>
      <w:r>
        <w:rPr>
          <w:rFonts w:ascii="Times New Roman" w:hAnsi="Times New Roman" w:cs="Times New Roman"/>
          <w:lang w:val="uk-UA"/>
        </w:rPr>
        <w:t>исти 1, 2 і 3 довідки про вагон</w:t>
      </w:r>
      <w:r w:rsidRPr="007D5FD6">
        <w:rPr>
          <w:rFonts w:ascii="Times New Roman" w:hAnsi="Times New Roman" w:cs="Times New Roman"/>
          <w:lang w:val="uk-UA"/>
        </w:rPr>
        <w:t xml:space="preserve"> CUV в якості додаткових аркушів і прикласти їх до оригіналу вагонної відомості.</w:t>
      </w:r>
    </w:p>
    <w:p w14:paraId="446FA1B1" w14:textId="77777777" w:rsidR="007D5FD6" w:rsidRDefault="007D5FD6" w:rsidP="007D5FD6">
      <w:pPr>
        <w:jc w:val="both"/>
        <w:rPr>
          <w:rFonts w:ascii="Times New Roman" w:hAnsi="Times New Roman" w:cs="Times New Roman"/>
          <w:lang w:val="uk-UA"/>
        </w:rPr>
      </w:pPr>
    </w:p>
    <w:p w14:paraId="099AEA2E" w14:textId="77777777" w:rsidR="007D5FD6" w:rsidRDefault="007D5FD6" w:rsidP="007D5FD6">
      <w:pPr>
        <w:jc w:val="both"/>
        <w:rPr>
          <w:rFonts w:ascii="Times New Roman" w:hAnsi="Times New Roman" w:cs="Times New Roman"/>
          <w:lang w:val="uk-UA"/>
        </w:rPr>
      </w:pPr>
    </w:p>
    <w:p w14:paraId="1716A940" w14:textId="77777777" w:rsidR="007D5FD6" w:rsidRDefault="007D5FD6" w:rsidP="007D5FD6">
      <w:pPr>
        <w:jc w:val="both"/>
        <w:rPr>
          <w:rFonts w:ascii="Times New Roman" w:hAnsi="Times New Roman" w:cs="Times New Roman"/>
          <w:lang w:val="uk-UA"/>
        </w:rPr>
      </w:pPr>
    </w:p>
    <w:p w14:paraId="5B67BB1D" w14:textId="77777777" w:rsidR="007D5FD6" w:rsidRDefault="007D5FD6" w:rsidP="007D5FD6">
      <w:pPr>
        <w:jc w:val="both"/>
        <w:rPr>
          <w:rFonts w:ascii="Times New Roman" w:hAnsi="Times New Roman" w:cs="Times New Roman"/>
          <w:lang w:val="uk-UA"/>
        </w:rPr>
      </w:pPr>
    </w:p>
    <w:p w14:paraId="35823096" w14:textId="77777777" w:rsidR="007D5FD6" w:rsidRDefault="007D5FD6" w:rsidP="007D5FD6">
      <w:pPr>
        <w:jc w:val="both"/>
        <w:rPr>
          <w:rFonts w:ascii="Times New Roman" w:hAnsi="Times New Roman" w:cs="Times New Roman"/>
          <w:lang w:val="uk-UA"/>
        </w:rPr>
      </w:pPr>
    </w:p>
    <w:p w14:paraId="5E8EB74B" w14:textId="77777777" w:rsidR="007D5FD6" w:rsidRDefault="007D5FD6" w:rsidP="007D5FD6">
      <w:pPr>
        <w:jc w:val="both"/>
        <w:rPr>
          <w:rFonts w:ascii="Times New Roman" w:hAnsi="Times New Roman" w:cs="Times New Roman"/>
          <w:lang w:val="uk-UA"/>
        </w:rPr>
      </w:pPr>
    </w:p>
    <w:p w14:paraId="241A990E" w14:textId="77777777" w:rsidR="007D5FD6" w:rsidRDefault="007D5FD6" w:rsidP="007D5FD6">
      <w:pPr>
        <w:jc w:val="both"/>
        <w:rPr>
          <w:rFonts w:ascii="Times New Roman" w:hAnsi="Times New Roman" w:cs="Times New Roman"/>
          <w:lang w:val="uk-UA"/>
        </w:rPr>
      </w:pPr>
    </w:p>
    <w:p w14:paraId="2B6E7BA3" w14:textId="77777777" w:rsidR="007D5FD6" w:rsidRDefault="007D5FD6" w:rsidP="007D5FD6">
      <w:pPr>
        <w:jc w:val="both"/>
        <w:rPr>
          <w:rFonts w:ascii="Times New Roman" w:hAnsi="Times New Roman" w:cs="Times New Roman"/>
          <w:lang w:val="uk-UA"/>
        </w:rPr>
      </w:pPr>
    </w:p>
    <w:p w14:paraId="4889F5FB" w14:textId="77777777" w:rsidR="007D5FD6" w:rsidRDefault="007D5FD6" w:rsidP="007D5FD6">
      <w:pPr>
        <w:jc w:val="both"/>
        <w:rPr>
          <w:rFonts w:ascii="Times New Roman" w:hAnsi="Times New Roman" w:cs="Times New Roman"/>
          <w:lang w:val="uk-UA"/>
        </w:rPr>
      </w:pPr>
    </w:p>
    <w:p w14:paraId="6FAE68E2" w14:textId="77777777" w:rsidR="007D5FD6" w:rsidRDefault="007D5FD6" w:rsidP="007D5FD6">
      <w:pPr>
        <w:jc w:val="both"/>
        <w:rPr>
          <w:rFonts w:ascii="Times New Roman" w:hAnsi="Times New Roman" w:cs="Times New Roman"/>
          <w:lang w:val="uk-UA"/>
        </w:rPr>
      </w:pPr>
    </w:p>
    <w:p w14:paraId="10FAA9FB" w14:textId="77777777" w:rsidR="007D5FD6" w:rsidRDefault="007D5FD6" w:rsidP="007D5FD6">
      <w:pPr>
        <w:jc w:val="both"/>
        <w:rPr>
          <w:rFonts w:ascii="Times New Roman" w:hAnsi="Times New Roman" w:cs="Times New Roman"/>
          <w:lang w:val="uk-UA"/>
        </w:rPr>
      </w:pPr>
    </w:p>
    <w:p w14:paraId="7B57A9AB" w14:textId="77777777" w:rsidR="007D5FD6" w:rsidRPr="00E62143" w:rsidRDefault="007D5FD6" w:rsidP="007D5FD6">
      <w:pPr>
        <w:jc w:val="both"/>
        <w:rPr>
          <w:rFonts w:ascii="Times New Roman" w:hAnsi="Times New Roman" w:cs="Times New Roman"/>
          <w:lang w:val="uk-UA"/>
        </w:rPr>
      </w:pPr>
    </w:p>
    <w:p w14:paraId="6D14FAC2" w14:textId="77777777" w:rsidR="00E62143" w:rsidRPr="007D5FD6" w:rsidRDefault="00E62143" w:rsidP="00E62143">
      <w:pPr>
        <w:jc w:val="both"/>
        <w:rPr>
          <w:rFonts w:ascii="Times New Roman" w:hAnsi="Times New Roman" w:cs="Times New Roman"/>
          <w:b/>
          <w:lang w:val="uk-UA"/>
        </w:rPr>
      </w:pPr>
      <w:r w:rsidRPr="007D5FD6">
        <w:rPr>
          <w:rFonts w:ascii="Times New Roman" w:hAnsi="Times New Roman" w:cs="Times New Roman"/>
          <w:b/>
          <w:lang w:val="uk-UA"/>
        </w:rPr>
        <w:t>D. Паперова вагонна відомість</w:t>
      </w:r>
    </w:p>
    <w:p w14:paraId="58E4C535" w14:textId="77777777" w:rsidR="00A0594B" w:rsidRPr="007D5FD6" w:rsidRDefault="00E62143" w:rsidP="00E62143">
      <w:pPr>
        <w:jc w:val="both"/>
        <w:rPr>
          <w:rFonts w:ascii="Times New Roman" w:hAnsi="Times New Roman" w:cs="Times New Roman"/>
          <w:b/>
          <w:lang w:val="uk-UA"/>
        </w:rPr>
      </w:pPr>
      <w:r w:rsidRPr="007D5FD6">
        <w:rPr>
          <w:rFonts w:ascii="Times New Roman" w:hAnsi="Times New Roman" w:cs="Times New Roman"/>
          <w:b/>
          <w:lang w:val="uk-UA"/>
        </w:rPr>
        <w:t>10 Зразок</w:t>
      </w:r>
    </w:p>
    <w:p w14:paraId="5B6E6F46" w14:textId="77777777" w:rsidR="007D5FD6" w:rsidRPr="007D5FD6" w:rsidRDefault="007D5FD6" w:rsidP="007D5FD6">
      <w:pPr>
        <w:jc w:val="both"/>
        <w:rPr>
          <w:rFonts w:ascii="Times New Roman" w:hAnsi="Times New Roman" w:cs="Times New Roman"/>
          <w:lang w:val="uk-UA"/>
        </w:rPr>
      </w:pPr>
      <w:r w:rsidRPr="007D5FD6">
        <w:rPr>
          <w:rFonts w:ascii="Times New Roman" w:hAnsi="Times New Roman" w:cs="Times New Roman"/>
          <w:lang w:val="uk-UA"/>
        </w:rPr>
        <w:lastRenderedPageBreak/>
        <w:t>Принципи оформл</w:t>
      </w:r>
      <w:r>
        <w:rPr>
          <w:rFonts w:ascii="Times New Roman" w:hAnsi="Times New Roman" w:cs="Times New Roman"/>
          <w:lang w:val="uk-UA"/>
        </w:rPr>
        <w:t>ення паперових вагонних відомостей</w:t>
      </w:r>
      <w:r w:rsidRPr="007D5FD6">
        <w:rPr>
          <w:rFonts w:ascii="Times New Roman" w:hAnsi="Times New Roman" w:cs="Times New Roman"/>
          <w:lang w:val="uk-UA"/>
        </w:rPr>
        <w:t xml:space="preserve"> наведені в Додатку 4. Зразок вагонної відомості наведений у Додатку 4а, а зразок вагонної відомості для комбінованих перевезень - в Додатку 4б.</w:t>
      </w:r>
    </w:p>
    <w:p w14:paraId="36AFB549" w14:textId="77777777" w:rsidR="007D5FD6" w:rsidRPr="007D5FD6" w:rsidRDefault="007D5FD6" w:rsidP="007D5FD6">
      <w:pPr>
        <w:jc w:val="both"/>
        <w:rPr>
          <w:rFonts w:ascii="Times New Roman" w:hAnsi="Times New Roman" w:cs="Times New Roman"/>
          <w:lang w:val="uk-UA"/>
        </w:rPr>
      </w:pPr>
      <w:r w:rsidRPr="007D5FD6">
        <w:rPr>
          <w:rFonts w:ascii="Times New Roman" w:hAnsi="Times New Roman" w:cs="Times New Roman"/>
          <w:lang w:val="uk-UA"/>
        </w:rPr>
        <w:t>Якщо кілька вагон</w:t>
      </w:r>
      <w:r>
        <w:rPr>
          <w:rFonts w:ascii="Times New Roman" w:hAnsi="Times New Roman" w:cs="Times New Roman"/>
          <w:lang w:val="uk-UA"/>
        </w:rPr>
        <w:t>ів відправлено з однієї вагонною</w:t>
      </w:r>
      <w:r w:rsidRPr="007D5FD6">
        <w:rPr>
          <w:rFonts w:ascii="Times New Roman" w:hAnsi="Times New Roman" w:cs="Times New Roman"/>
          <w:lang w:val="uk-UA"/>
        </w:rPr>
        <w:t xml:space="preserve"> відомістю, то кількість необхідних вагонних відомостей має бути зазначено на </w:t>
      </w:r>
      <w:r>
        <w:rPr>
          <w:rFonts w:ascii="Times New Roman" w:hAnsi="Times New Roman" w:cs="Times New Roman"/>
          <w:lang w:val="uk-UA"/>
        </w:rPr>
        <w:t>ній</w:t>
      </w:r>
      <w:r w:rsidRPr="007D5FD6">
        <w:rPr>
          <w:rFonts w:ascii="Times New Roman" w:hAnsi="Times New Roman" w:cs="Times New Roman"/>
          <w:lang w:val="uk-UA"/>
        </w:rPr>
        <w:t>.</w:t>
      </w:r>
    </w:p>
    <w:p w14:paraId="0DCA77BB" w14:textId="77777777" w:rsidR="007D5FD6" w:rsidRPr="007D5FD6" w:rsidRDefault="007D5FD6" w:rsidP="007D5FD6">
      <w:pPr>
        <w:jc w:val="both"/>
        <w:rPr>
          <w:rFonts w:ascii="Times New Roman" w:hAnsi="Times New Roman" w:cs="Times New Roman"/>
          <w:lang w:val="uk-UA"/>
        </w:rPr>
      </w:pPr>
      <w:r>
        <w:rPr>
          <w:rFonts w:ascii="Times New Roman" w:hAnsi="Times New Roman" w:cs="Times New Roman"/>
          <w:lang w:val="uk-UA"/>
        </w:rPr>
        <w:t>Вагонні</w:t>
      </w:r>
      <w:r w:rsidRPr="007D5FD6">
        <w:rPr>
          <w:rFonts w:ascii="Times New Roman" w:hAnsi="Times New Roman" w:cs="Times New Roman"/>
          <w:lang w:val="uk-UA"/>
        </w:rPr>
        <w:t xml:space="preserve"> відомості є невід'ємною частиною паперової накладної.</w:t>
      </w:r>
    </w:p>
    <w:p w14:paraId="2B5FFBFB" w14:textId="77777777" w:rsidR="007D5FD6" w:rsidRDefault="007D5FD6" w:rsidP="007D5FD6">
      <w:pPr>
        <w:jc w:val="both"/>
        <w:rPr>
          <w:rFonts w:ascii="Times New Roman" w:hAnsi="Times New Roman" w:cs="Times New Roman"/>
          <w:lang w:val="uk-UA"/>
        </w:rPr>
      </w:pPr>
      <w:r w:rsidRPr="007D5FD6">
        <w:rPr>
          <w:rFonts w:ascii="Times New Roman" w:hAnsi="Times New Roman" w:cs="Times New Roman"/>
          <w:lang w:val="uk-UA"/>
        </w:rPr>
        <w:t>Додаток 5 містить пояснення до змісту вагонної відомості.</w:t>
      </w:r>
    </w:p>
    <w:p w14:paraId="1C5284C2" w14:textId="77777777" w:rsidR="00AC0F68" w:rsidRDefault="00AC0F68" w:rsidP="007D5FD6">
      <w:pPr>
        <w:jc w:val="both"/>
        <w:rPr>
          <w:rFonts w:ascii="Times New Roman" w:hAnsi="Times New Roman" w:cs="Times New Roman"/>
          <w:lang w:val="uk-UA"/>
        </w:rPr>
      </w:pPr>
    </w:p>
    <w:p w14:paraId="24BBBF46" w14:textId="77777777" w:rsidR="00AC0F68" w:rsidRDefault="00AC0F68" w:rsidP="007D5FD6">
      <w:pPr>
        <w:jc w:val="both"/>
        <w:rPr>
          <w:rFonts w:ascii="Times New Roman" w:hAnsi="Times New Roman" w:cs="Times New Roman"/>
          <w:lang w:val="uk-UA"/>
        </w:rPr>
      </w:pPr>
    </w:p>
    <w:p w14:paraId="51A5AE21" w14:textId="77777777" w:rsidR="00AC0F68" w:rsidRDefault="00AC0F68" w:rsidP="007D5FD6">
      <w:pPr>
        <w:jc w:val="both"/>
        <w:rPr>
          <w:rFonts w:ascii="Times New Roman" w:hAnsi="Times New Roman" w:cs="Times New Roman"/>
          <w:lang w:val="uk-UA"/>
        </w:rPr>
      </w:pPr>
    </w:p>
    <w:p w14:paraId="5C160FB0" w14:textId="77777777" w:rsidR="00AC0F68" w:rsidRDefault="00AC0F68" w:rsidP="007D5FD6">
      <w:pPr>
        <w:jc w:val="both"/>
        <w:rPr>
          <w:rFonts w:ascii="Times New Roman" w:hAnsi="Times New Roman" w:cs="Times New Roman"/>
          <w:lang w:val="uk-UA"/>
        </w:rPr>
      </w:pPr>
    </w:p>
    <w:p w14:paraId="5564BBC3" w14:textId="77777777" w:rsidR="00AC0F68" w:rsidRDefault="00AC0F68" w:rsidP="007D5FD6">
      <w:pPr>
        <w:jc w:val="both"/>
        <w:rPr>
          <w:rFonts w:ascii="Times New Roman" w:hAnsi="Times New Roman" w:cs="Times New Roman"/>
          <w:lang w:val="uk-UA"/>
        </w:rPr>
      </w:pPr>
    </w:p>
    <w:p w14:paraId="1484061A" w14:textId="77777777" w:rsidR="00AC0F68" w:rsidRDefault="00AC0F68" w:rsidP="007D5FD6">
      <w:pPr>
        <w:jc w:val="both"/>
        <w:rPr>
          <w:rFonts w:ascii="Times New Roman" w:hAnsi="Times New Roman" w:cs="Times New Roman"/>
          <w:lang w:val="uk-UA"/>
        </w:rPr>
      </w:pPr>
    </w:p>
    <w:p w14:paraId="27EADA41" w14:textId="77777777" w:rsidR="00AC0F68" w:rsidRDefault="00AC0F68" w:rsidP="007D5FD6">
      <w:pPr>
        <w:jc w:val="both"/>
        <w:rPr>
          <w:rFonts w:ascii="Times New Roman" w:hAnsi="Times New Roman" w:cs="Times New Roman"/>
          <w:lang w:val="uk-UA"/>
        </w:rPr>
      </w:pPr>
    </w:p>
    <w:p w14:paraId="77C3BC09" w14:textId="77777777" w:rsidR="00AC0F68" w:rsidRDefault="00AC0F68" w:rsidP="007D5FD6">
      <w:pPr>
        <w:jc w:val="both"/>
        <w:rPr>
          <w:rFonts w:ascii="Times New Roman" w:hAnsi="Times New Roman" w:cs="Times New Roman"/>
          <w:lang w:val="uk-UA"/>
        </w:rPr>
      </w:pPr>
    </w:p>
    <w:p w14:paraId="2B11AFF7" w14:textId="77777777" w:rsidR="00AC0F68" w:rsidRDefault="00AC0F68" w:rsidP="007D5FD6">
      <w:pPr>
        <w:jc w:val="both"/>
        <w:rPr>
          <w:rFonts w:ascii="Times New Roman" w:hAnsi="Times New Roman" w:cs="Times New Roman"/>
          <w:lang w:val="uk-UA"/>
        </w:rPr>
      </w:pPr>
    </w:p>
    <w:p w14:paraId="60985299" w14:textId="77777777" w:rsidR="00AC0F68" w:rsidRDefault="00AC0F68" w:rsidP="007D5FD6">
      <w:pPr>
        <w:jc w:val="both"/>
        <w:rPr>
          <w:rFonts w:ascii="Times New Roman" w:hAnsi="Times New Roman" w:cs="Times New Roman"/>
          <w:lang w:val="uk-UA"/>
        </w:rPr>
      </w:pPr>
    </w:p>
    <w:p w14:paraId="4EA59671" w14:textId="77777777" w:rsidR="00AC0F68" w:rsidRDefault="00AC0F68" w:rsidP="007D5FD6">
      <w:pPr>
        <w:jc w:val="both"/>
        <w:rPr>
          <w:rFonts w:ascii="Times New Roman" w:hAnsi="Times New Roman" w:cs="Times New Roman"/>
          <w:lang w:val="uk-UA"/>
        </w:rPr>
      </w:pPr>
    </w:p>
    <w:p w14:paraId="4189453E" w14:textId="77777777" w:rsidR="00AC0F68" w:rsidRDefault="00AC0F68" w:rsidP="007D5FD6">
      <w:pPr>
        <w:jc w:val="both"/>
        <w:rPr>
          <w:rFonts w:ascii="Times New Roman" w:hAnsi="Times New Roman" w:cs="Times New Roman"/>
          <w:lang w:val="uk-UA"/>
        </w:rPr>
      </w:pPr>
    </w:p>
    <w:p w14:paraId="4A322D58" w14:textId="77777777" w:rsidR="00AC0F68" w:rsidRDefault="00AC0F68" w:rsidP="007D5FD6">
      <w:pPr>
        <w:jc w:val="both"/>
        <w:rPr>
          <w:rFonts w:ascii="Times New Roman" w:hAnsi="Times New Roman" w:cs="Times New Roman"/>
          <w:lang w:val="uk-UA"/>
        </w:rPr>
      </w:pPr>
    </w:p>
    <w:p w14:paraId="0202704D" w14:textId="77777777" w:rsidR="00AC0F68" w:rsidRDefault="00AC0F68" w:rsidP="007D5FD6">
      <w:pPr>
        <w:jc w:val="both"/>
        <w:rPr>
          <w:rFonts w:ascii="Times New Roman" w:hAnsi="Times New Roman" w:cs="Times New Roman"/>
          <w:lang w:val="uk-UA"/>
        </w:rPr>
      </w:pPr>
    </w:p>
    <w:p w14:paraId="329AD998" w14:textId="77777777" w:rsidR="00AC0F68" w:rsidRDefault="00AC0F68" w:rsidP="007D5FD6">
      <w:pPr>
        <w:jc w:val="both"/>
        <w:rPr>
          <w:rFonts w:ascii="Times New Roman" w:hAnsi="Times New Roman" w:cs="Times New Roman"/>
          <w:lang w:val="uk-UA"/>
        </w:rPr>
      </w:pPr>
    </w:p>
    <w:p w14:paraId="799A68B8" w14:textId="77777777" w:rsidR="00AC0F68" w:rsidRDefault="00AC0F68" w:rsidP="007D5FD6">
      <w:pPr>
        <w:jc w:val="both"/>
        <w:rPr>
          <w:rFonts w:ascii="Times New Roman" w:hAnsi="Times New Roman" w:cs="Times New Roman"/>
          <w:lang w:val="uk-UA"/>
        </w:rPr>
      </w:pPr>
    </w:p>
    <w:p w14:paraId="33B05D25" w14:textId="77777777" w:rsidR="00AC0F68" w:rsidRDefault="00AC0F68" w:rsidP="007D5FD6">
      <w:pPr>
        <w:jc w:val="both"/>
        <w:rPr>
          <w:rFonts w:ascii="Times New Roman" w:hAnsi="Times New Roman" w:cs="Times New Roman"/>
          <w:lang w:val="uk-UA"/>
        </w:rPr>
      </w:pPr>
    </w:p>
    <w:p w14:paraId="0FF2297D" w14:textId="77777777" w:rsidR="00AC0F68" w:rsidRDefault="00AC0F68" w:rsidP="007D5FD6">
      <w:pPr>
        <w:jc w:val="both"/>
        <w:rPr>
          <w:rFonts w:ascii="Times New Roman" w:hAnsi="Times New Roman" w:cs="Times New Roman"/>
          <w:lang w:val="uk-UA"/>
        </w:rPr>
      </w:pPr>
    </w:p>
    <w:p w14:paraId="582E5A1B" w14:textId="77777777" w:rsidR="00AC0F68" w:rsidRDefault="00AC0F68" w:rsidP="007D5FD6">
      <w:pPr>
        <w:jc w:val="both"/>
        <w:rPr>
          <w:rFonts w:ascii="Times New Roman" w:hAnsi="Times New Roman" w:cs="Times New Roman"/>
          <w:lang w:val="uk-UA"/>
        </w:rPr>
      </w:pPr>
    </w:p>
    <w:p w14:paraId="05439268" w14:textId="77777777" w:rsidR="00AC0F68" w:rsidRDefault="00AC0F68" w:rsidP="007D5FD6">
      <w:pPr>
        <w:jc w:val="both"/>
        <w:rPr>
          <w:rFonts w:ascii="Times New Roman" w:hAnsi="Times New Roman" w:cs="Times New Roman"/>
          <w:lang w:val="uk-UA"/>
        </w:rPr>
      </w:pPr>
    </w:p>
    <w:p w14:paraId="0C545608" w14:textId="77777777" w:rsidR="00AC0F68" w:rsidRDefault="00AC0F68" w:rsidP="007D5FD6">
      <w:pPr>
        <w:jc w:val="both"/>
        <w:rPr>
          <w:rFonts w:ascii="Times New Roman" w:hAnsi="Times New Roman" w:cs="Times New Roman"/>
          <w:lang w:val="uk-UA"/>
        </w:rPr>
      </w:pPr>
    </w:p>
    <w:p w14:paraId="1A7537DE" w14:textId="77777777" w:rsidR="00AC0F68" w:rsidRDefault="00AC0F68" w:rsidP="007D5FD6">
      <w:pPr>
        <w:jc w:val="both"/>
        <w:rPr>
          <w:rFonts w:ascii="Times New Roman" w:hAnsi="Times New Roman" w:cs="Times New Roman"/>
          <w:lang w:val="uk-UA"/>
        </w:rPr>
      </w:pPr>
    </w:p>
    <w:p w14:paraId="1DECF3A7" w14:textId="77777777" w:rsidR="00AC0F68" w:rsidRPr="00AC0F68" w:rsidRDefault="00AC0F68" w:rsidP="00AC0F68">
      <w:pPr>
        <w:jc w:val="both"/>
        <w:rPr>
          <w:rFonts w:ascii="Times New Roman" w:hAnsi="Times New Roman" w:cs="Times New Roman"/>
          <w:b/>
          <w:lang w:val="uk-UA"/>
        </w:rPr>
      </w:pPr>
      <w:r w:rsidRPr="00AC0F68">
        <w:rPr>
          <w:rFonts w:ascii="Times New Roman" w:hAnsi="Times New Roman" w:cs="Times New Roman"/>
          <w:b/>
          <w:lang w:val="uk-UA"/>
        </w:rPr>
        <w:t xml:space="preserve">E. Інші документи </w:t>
      </w:r>
    </w:p>
    <w:p w14:paraId="264C0365" w14:textId="77777777" w:rsidR="00AC0F68" w:rsidRPr="00AC0F68" w:rsidRDefault="00AC0F68" w:rsidP="00AC0F68">
      <w:pPr>
        <w:jc w:val="both"/>
        <w:rPr>
          <w:rFonts w:ascii="Times New Roman" w:hAnsi="Times New Roman" w:cs="Times New Roman"/>
          <w:b/>
          <w:lang w:val="uk-UA"/>
        </w:rPr>
      </w:pPr>
      <w:r w:rsidRPr="00AC0F68">
        <w:rPr>
          <w:rFonts w:ascii="Times New Roman" w:hAnsi="Times New Roman" w:cs="Times New Roman"/>
          <w:b/>
          <w:lang w:val="uk-UA"/>
        </w:rPr>
        <w:t xml:space="preserve">11 Замітка про нарахування </w:t>
      </w:r>
    </w:p>
    <w:p w14:paraId="4D2AF63C" w14:textId="77777777" w:rsidR="00AC0F68" w:rsidRDefault="00AC0F68" w:rsidP="00AC0F68">
      <w:pPr>
        <w:jc w:val="both"/>
        <w:rPr>
          <w:rFonts w:ascii="Times New Roman" w:hAnsi="Times New Roman" w:cs="Times New Roman"/>
          <w:lang w:val="uk-UA"/>
        </w:rPr>
      </w:pPr>
      <w:r w:rsidRPr="00AC0F68">
        <w:rPr>
          <w:rFonts w:ascii="Times New Roman" w:hAnsi="Times New Roman" w:cs="Times New Roman"/>
          <w:lang w:val="uk-UA"/>
        </w:rPr>
        <w:lastRenderedPageBreak/>
        <w:t>Якщо загальну су</w:t>
      </w:r>
      <w:r>
        <w:rPr>
          <w:rFonts w:ascii="Times New Roman" w:hAnsi="Times New Roman" w:cs="Times New Roman"/>
          <w:lang w:val="uk-UA"/>
        </w:rPr>
        <w:t>му зборів, що підлягають оплаті</w:t>
      </w:r>
      <w:r w:rsidRPr="00AC0F68">
        <w:rPr>
          <w:rFonts w:ascii="Times New Roman" w:hAnsi="Times New Roman" w:cs="Times New Roman"/>
          <w:lang w:val="uk-UA"/>
        </w:rPr>
        <w:t xml:space="preserve"> вантажовідправником, неможливо точно визначити при прийомі вагона, то ці збори повинні бути покладені в основу розрахунків з вантажовідправником не пізніше ніж через тридцять днів після закінчення терміну транзиту. При використанні паперової вагонної накладної ці збори заносяться в накладну за зразком, наведеним у Додатку 6.</w:t>
      </w:r>
    </w:p>
    <w:p w14:paraId="04352CA6" w14:textId="77777777" w:rsidR="00AC0F68" w:rsidRPr="005D437C" w:rsidRDefault="00AC0F68" w:rsidP="00AC0F68">
      <w:pPr>
        <w:jc w:val="both"/>
        <w:rPr>
          <w:rFonts w:ascii="Times New Roman" w:hAnsi="Times New Roman" w:cs="Times New Roman"/>
          <w:b/>
          <w:lang w:val="uk-UA"/>
        </w:rPr>
      </w:pPr>
      <w:r w:rsidRPr="005D437C">
        <w:rPr>
          <w:rFonts w:ascii="Times New Roman" w:hAnsi="Times New Roman" w:cs="Times New Roman"/>
          <w:b/>
          <w:lang w:val="uk-UA"/>
        </w:rPr>
        <w:t xml:space="preserve">12 Наступні замовлення </w:t>
      </w:r>
    </w:p>
    <w:p w14:paraId="06FE8F69" w14:textId="77777777" w:rsidR="005D437C" w:rsidRPr="005D437C" w:rsidRDefault="005D437C" w:rsidP="005D437C">
      <w:pPr>
        <w:jc w:val="both"/>
        <w:rPr>
          <w:rFonts w:ascii="Times New Roman" w:hAnsi="Times New Roman" w:cs="Times New Roman"/>
          <w:lang w:val="uk-UA"/>
        </w:rPr>
      </w:pPr>
      <w:r w:rsidRPr="005D437C">
        <w:rPr>
          <w:rFonts w:ascii="Times New Roman" w:hAnsi="Times New Roman" w:cs="Times New Roman"/>
          <w:lang w:val="uk-UA"/>
        </w:rPr>
        <w:t>Положення ст. 18 § 1 і 19 § 1-6 CIM застосовуються за аналогією з правом розпоряджатися вагоном і здійснювати право розпорядження. Проте, тільки вантажовідправник має право розпоряджатися вагоном.</w:t>
      </w:r>
    </w:p>
    <w:p w14:paraId="6ED05DF9" w14:textId="77777777" w:rsidR="005D437C" w:rsidRPr="00AC0F68" w:rsidRDefault="005D437C" w:rsidP="005D437C">
      <w:pPr>
        <w:jc w:val="both"/>
        <w:rPr>
          <w:rFonts w:ascii="Times New Roman" w:hAnsi="Times New Roman" w:cs="Times New Roman"/>
          <w:lang w:val="uk-UA"/>
        </w:rPr>
      </w:pPr>
      <w:r>
        <w:rPr>
          <w:rFonts w:ascii="Times New Roman" w:hAnsi="Times New Roman" w:cs="Times New Roman"/>
          <w:lang w:val="uk-UA"/>
        </w:rPr>
        <w:t>Реалізаційні положення</w:t>
      </w:r>
      <w:r w:rsidRPr="005D437C">
        <w:rPr>
          <w:rFonts w:ascii="Times New Roman" w:hAnsi="Times New Roman" w:cs="Times New Roman"/>
          <w:lang w:val="uk-UA"/>
        </w:rPr>
        <w:t xml:space="preserve"> і використовувані документи наведені в Додатку 7.</w:t>
      </w:r>
    </w:p>
    <w:p w14:paraId="4AB20774" w14:textId="77777777" w:rsidR="00AC0F68" w:rsidRPr="005D437C" w:rsidRDefault="00AC0F68" w:rsidP="00AC0F68">
      <w:pPr>
        <w:jc w:val="both"/>
        <w:rPr>
          <w:rFonts w:ascii="Times New Roman" w:hAnsi="Times New Roman" w:cs="Times New Roman"/>
          <w:b/>
          <w:lang w:val="uk-UA"/>
        </w:rPr>
      </w:pPr>
      <w:r w:rsidRPr="005D437C">
        <w:rPr>
          <w:rFonts w:ascii="Times New Roman" w:hAnsi="Times New Roman" w:cs="Times New Roman"/>
          <w:b/>
          <w:lang w:val="uk-UA"/>
        </w:rPr>
        <w:t xml:space="preserve">13 Обставини, що перешкоджають перевезенню </w:t>
      </w:r>
    </w:p>
    <w:p w14:paraId="2AD4B97F" w14:textId="77777777" w:rsidR="005D437C" w:rsidRPr="005D437C" w:rsidRDefault="005D437C" w:rsidP="005D437C">
      <w:pPr>
        <w:jc w:val="both"/>
        <w:rPr>
          <w:rFonts w:ascii="Times New Roman" w:hAnsi="Times New Roman" w:cs="Times New Roman"/>
          <w:lang w:val="uk-UA"/>
        </w:rPr>
      </w:pPr>
      <w:r w:rsidRPr="005D437C">
        <w:rPr>
          <w:rFonts w:ascii="Times New Roman" w:hAnsi="Times New Roman" w:cs="Times New Roman"/>
          <w:lang w:val="uk-UA"/>
        </w:rPr>
        <w:t xml:space="preserve">Положення статей 20 і 22 §§ 1 і 6 CIM застосовуються за аналогією до обставин, </w:t>
      </w:r>
      <w:r>
        <w:rPr>
          <w:rFonts w:ascii="Times New Roman" w:hAnsi="Times New Roman" w:cs="Times New Roman"/>
          <w:lang w:val="uk-UA"/>
        </w:rPr>
        <w:t>що перешкоджають транспортуванню та</w:t>
      </w:r>
      <w:r w:rsidRPr="005D437C">
        <w:rPr>
          <w:rFonts w:ascii="Times New Roman" w:hAnsi="Times New Roman" w:cs="Times New Roman"/>
          <w:lang w:val="uk-UA"/>
        </w:rPr>
        <w:t xml:space="preserve"> їх наслідків. Проте, тільки вантажовідправник має право давати відповідні розпорядження.</w:t>
      </w:r>
    </w:p>
    <w:p w14:paraId="3DDCF422" w14:textId="77777777" w:rsidR="005D437C" w:rsidRPr="00AC0F68" w:rsidRDefault="005D437C" w:rsidP="005D437C">
      <w:pPr>
        <w:jc w:val="both"/>
        <w:rPr>
          <w:rFonts w:ascii="Times New Roman" w:hAnsi="Times New Roman" w:cs="Times New Roman"/>
          <w:lang w:val="uk-UA"/>
        </w:rPr>
      </w:pPr>
      <w:r w:rsidRPr="005D437C">
        <w:rPr>
          <w:rFonts w:ascii="Times New Roman" w:hAnsi="Times New Roman" w:cs="Times New Roman"/>
          <w:lang w:val="uk-UA"/>
        </w:rPr>
        <w:t>Реалізаційні положення і використовувані документи наведені в Додатку 8.</w:t>
      </w:r>
    </w:p>
    <w:p w14:paraId="608EA2A1" w14:textId="77777777" w:rsidR="00AC0F68" w:rsidRPr="005D437C" w:rsidRDefault="00AC0F68" w:rsidP="00AC0F68">
      <w:pPr>
        <w:jc w:val="both"/>
        <w:rPr>
          <w:rFonts w:ascii="Times New Roman" w:hAnsi="Times New Roman" w:cs="Times New Roman"/>
          <w:b/>
          <w:lang w:val="uk-UA"/>
        </w:rPr>
      </w:pPr>
      <w:r w:rsidRPr="005D437C">
        <w:rPr>
          <w:rFonts w:ascii="Times New Roman" w:hAnsi="Times New Roman" w:cs="Times New Roman"/>
          <w:b/>
          <w:lang w:val="uk-UA"/>
        </w:rPr>
        <w:t xml:space="preserve">14 Обставини, що перешкоджають передачі </w:t>
      </w:r>
    </w:p>
    <w:p w14:paraId="5B01D201" w14:textId="77777777" w:rsidR="005D437C" w:rsidRPr="005D437C" w:rsidRDefault="005D437C" w:rsidP="005D437C">
      <w:pPr>
        <w:jc w:val="both"/>
        <w:rPr>
          <w:rFonts w:ascii="Times New Roman" w:hAnsi="Times New Roman" w:cs="Times New Roman"/>
          <w:lang w:val="uk-UA"/>
        </w:rPr>
      </w:pPr>
      <w:r w:rsidRPr="005D437C">
        <w:rPr>
          <w:rFonts w:ascii="Times New Roman" w:hAnsi="Times New Roman" w:cs="Times New Roman"/>
          <w:lang w:val="uk-UA"/>
        </w:rPr>
        <w:t>Положення статей 21 і 22 §§ 1 і 6 CIM застосовуються за аналогією до обстав</w:t>
      </w:r>
      <w:r>
        <w:rPr>
          <w:rFonts w:ascii="Times New Roman" w:hAnsi="Times New Roman" w:cs="Times New Roman"/>
          <w:lang w:val="uk-UA"/>
        </w:rPr>
        <w:t>ин, що перешкоджають передачі та</w:t>
      </w:r>
      <w:r w:rsidRPr="005D437C">
        <w:rPr>
          <w:rFonts w:ascii="Times New Roman" w:hAnsi="Times New Roman" w:cs="Times New Roman"/>
          <w:lang w:val="uk-UA"/>
        </w:rPr>
        <w:t xml:space="preserve"> їх наслідків. Проте, тільки вантажовідправник має право давати відповідні розпорядження.</w:t>
      </w:r>
    </w:p>
    <w:p w14:paraId="6FE25032" w14:textId="77777777" w:rsidR="005D437C" w:rsidRPr="00AC0F68" w:rsidRDefault="005D437C" w:rsidP="005D437C">
      <w:pPr>
        <w:jc w:val="both"/>
        <w:rPr>
          <w:rFonts w:ascii="Times New Roman" w:hAnsi="Times New Roman" w:cs="Times New Roman"/>
          <w:lang w:val="uk-UA"/>
        </w:rPr>
      </w:pPr>
      <w:r>
        <w:rPr>
          <w:rFonts w:ascii="Times New Roman" w:hAnsi="Times New Roman" w:cs="Times New Roman"/>
          <w:lang w:val="uk-UA"/>
        </w:rPr>
        <w:t>Реалізаційні</w:t>
      </w:r>
      <w:r w:rsidRPr="005D437C">
        <w:rPr>
          <w:rFonts w:ascii="Times New Roman" w:hAnsi="Times New Roman" w:cs="Times New Roman"/>
          <w:lang w:val="uk-UA"/>
        </w:rPr>
        <w:t xml:space="preserve"> положення і використовувані документи наведені в Додатку 9.</w:t>
      </w:r>
    </w:p>
    <w:p w14:paraId="582B7437" w14:textId="77777777" w:rsidR="00AC0F68" w:rsidRPr="005D437C" w:rsidRDefault="00AC0F68" w:rsidP="00AC0F68">
      <w:pPr>
        <w:jc w:val="both"/>
        <w:rPr>
          <w:rFonts w:ascii="Times New Roman" w:hAnsi="Times New Roman" w:cs="Times New Roman"/>
          <w:b/>
          <w:lang w:val="uk-UA"/>
        </w:rPr>
      </w:pPr>
      <w:r w:rsidRPr="005D437C">
        <w:rPr>
          <w:rFonts w:ascii="Times New Roman" w:hAnsi="Times New Roman" w:cs="Times New Roman"/>
          <w:b/>
          <w:lang w:val="uk-UA"/>
        </w:rPr>
        <w:t xml:space="preserve">15 Мови </w:t>
      </w:r>
    </w:p>
    <w:p w14:paraId="16164B1C" w14:textId="77777777" w:rsidR="005D437C" w:rsidRPr="00AC0F68" w:rsidRDefault="005D437C" w:rsidP="00AC0F68">
      <w:pPr>
        <w:jc w:val="both"/>
        <w:rPr>
          <w:rFonts w:ascii="Times New Roman" w:hAnsi="Times New Roman" w:cs="Times New Roman"/>
          <w:lang w:val="uk-UA"/>
        </w:rPr>
      </w:pPr>
      <w:r w:rsidRPr="005D437C">
        <w:rPr>
          <w:rFonts w:ascii="Times New Roman" w:hAnsi="Times New Roman" w:cs="Times New Roman"/>
          <w:lang w:val="uk-UA"/>
        </w:rPr>
        <w:t>Документи, описані вище в пунктах 11-14, повинні бути надруковані на одному або декількох мовах, з яких один повинен бути або англійською, або французькою або німецькою. Альтернативні заходи можуть бути прийняті за угодою з залізничним підприємством.</w:t>
      </w:r>
    </w:p>
    <w:p w14:paraId="704C1E93" w14:textId="77777777" w:rsidR="00AC0F68" w:rsidRPr="005D437C" w:rsidRDefault="00AC0F68" w:rsidP="00AC0F68">
      <w:pPr>
        <w:jc w:val="both"/>
        <w:rPr>
          <w:rFonts w:ascii="Times New Roman" w:hAnsi="Times New Roman" w:cs="Times New Roman"/>
          <w:b/>
          <w:lang w:val="uk-UA"/>
        </w:rPr>
      </w:pPr>
      <w:r w:rsidRPr="005D437C">
        <w:rPr>
          <w:rFonts w:ascii="Times New Roman" w:hAnsi="Times New Roman" w:cs="Times New Roman"/>
          <w:b/>
          <w:lang w:val="uk-UA"/>
        </w:rPr>
        <w:t>16 Створення та передача</w:t>
      </w:r>
    </w:p>
    <w:p w14:paraId="333DF074" w14:textId="77777777" w:rsidR="005D437C" w:rsidRDefault="005D437C" w:rsidP="00AC0F68">
      <w:pPr>
        <w:jc w:val="both"/>
        <w:rPr>
          <w:rFonts w:ascii="Times New Roman" w:hAnsi="Times New Roman" w:cs="Times New Roman"/>
          <w:lang w:val="uk-UA"/>
        </w:rPr>
      </w:pPr>
      <w:r w:rsidRPr="005D437C">
        <w:rPr>
          <w:rFonts w:ascii="Times New Roman" w:hAnsi="Times New Roman" w:cs="Times New Roman"/>
          <w:lang w:val="uk-UA"/>
        </w:rPr>
        <w:t xml:space="preserve">Документи, описані вище в пунктах 11-14, повинні бути передані у відповідній письмовій формі. Перевагу слід віддавати електронним методам, таким як Інтернет або електронна пошта, для прискорення потоку інформації. З огляду на це, бланки для скачування, заповнення, роздруківки і відправки в електронному вигляді є за </w:t>
      </w:r>
      <w:proofErr w:type="spellStart"/>
      <w:r w:rsidRPr="005D437C">
        <w:rPr>
          <w:rFonts w:ascii="Times New Roman" w:hAnsi="Times New Roman" w:cs="Times New Roman"/>
          <w:lang w:val="uk-UA"/>
        </w:rPr>
        <w:t>адресою</w:t>
      </w:r>
      <w:proofErr w:type="spellEnd"/>
      <w:r w:rsidRPr="005D437C">
        <w:rPr>
          <w:rFonts w:ascii="Times New Roman" w:hAnsi="Times New Roman" w:cs="Times New Roman"/>
          <w:lang w:val="uk-UA"/>
        </w:rPr>
        <w:t xml:space="preserve"> </w:t>
      </w:r>
      <w:hyperlink r:id="rId9" w:history="1">
        <w:r w:rsidRPr="008A549D">
          <w:rPr>
            <w:rStyle w:val="a4"/>
            <w:rFonts w:ascii="Times New Roman" w:hAnsi="Times New Roman" w:cs="Times New Roman"/>
            <w:lang w:val="uk-UA"/>
          </w:rPr>
          <w:t>www.cit-rail.org</w:t>
        </w:r>
      </w:hyperlink>
      <w:r w:rsidRPr="005D437C">
        <w:rPr>
          <w:rFonts w:ascii="Times New Roman" w:hAnsi="Times New Roman" w:cs="Times New Roman"/>
          <w:lang w:val="uk-UA"/>
        </w:rPr>
        <w:t>.</w:t>
      </w:r>
    </w:p>
    <w:p w14:paraId="6A3E6024" w14:textId="77777777" w:rsidR="005D437C" w:rsidRDefault="005D437C" w:rsidP="00AC0F68">
      <w:pPr>
        <w:jc w:val="both"/>
        <w:rPr>
          <w:rFonts w:ascii="Times New Roman" w:hAnsi="Times New Roman" w:cs="Times New Roman"/>
          <w:lang w:val="uk-UA"/>
        </w:rPr>
      </w:pPr>
    </w:p>
    <w:p w14:paraId="75FB2249" w14:textId="77777777" w:rsidR="005D437C" w:rsidRDefault="005D437C" w:rsidP="00AC0F68">
      <w:pPr>
        <w:jc w:val="both"/>
        <w:rPr>
          <w:rFonts w:ascii="Times New Roman" w:hAnsi="Times New Roman" w:cs="Times New Roman"/>
          <w:lang w:val="uk-UA"/>
        </w:rPr>
      </w:pPr>
    </w:p>
    <w:p w14:paraId="3E5F4939" w14:textId="77777777" w:rsidR="005D437C" w:rsidRDefault="005D437C" w:rsidP="00AC0F68">
      <w:pPr>
        <w:jc w:val="both"/>
        <w:rPr>
          <w:rFonts w:ascii="Times New Roman" w:hAnsi="Times New Roman" w:cs="Times New Roman"/>
          <w:lang w:val="uk-UA"/>
        </w:rPr>
      </w:pPr>
    </w:p>
    <w:p w14:paraId="6888EF8A" w14:textId="77777777" w:rsidR="005D437C" w:rsidRDefault="005D437C" w:rsidP="00AC0F68">
      <w:pPr>
        <w:jc w:val="both"/>
        <w:rPr>
          <w:rFonts w:ascii="Times New Roman" w:hAnsi="Times New Roman" w:cs="Times New Roman"/>
          <w:lang w:val="uk-UA"/>
        </w:rPr>
      </w:pPr>
    </w:p>
    <w:p w14:paraId="685A672F" w14:textId="77777777" w:rsidR="005D437C" w:rsidRDefault="005D437C" w:rsidP="00AC0F68">
      <w:pPr>
        <w:jc w:val="both"/>
        <w:rPr>
          <w:rFonts w:ascii="Times New Roman" w:hAnsi="Times New Roman" w:cs="Times New Roman"/>
          <w:lang w:val="uk-UA"/>
        </w:rPr>
      </w:pPr>
    </w:p>
    <w:p w14:paraId="6F355F0C" w14:textId="77777777" w:rsidR="005D437C" w:rsidRPr="005D437C" w:rsidRDefault="005D437C" w:rsidP="005D437C">
      <w:pPr>
        <w:jc w:val="both"/>
        <w:rPr>
          <w:rFonts w:ascii="Times New Roman" w:hAnsi="Times New Roman" w:cs="Times New Roman"/>
          <w:b/>
          <w:lang w:val="uk-UA"/>
        </w:rPr>
      </w:pPr>
      <w:r w:rsidRPr="005D437C">
        <w:rPr>
          <w:rFonts w:ascii="Times New Roman" w:hAnsi="Times New Roman" w:cs="Times New Roman"/>
          <w:b/>
          <w:lang w:val="uk-UA"/>
        </w:rPr>
        <w:t xml:space="preserve">F. Підсумкові та перехідні положення </w:t>
      </w:r>
    </w:p>
    <w:p w14:paraId="6D8C3B8E" w14:textId="77777777" w:rsidR="005D437C" w:rsidRPr="005D437C" w:rsidRDefault="005D437C" w:rsidP="005D437C">
      <w:pPr>
        <w:jc w:val="both"/>
        <w:rPr>
          <w:rFonts w:ascii="Times New Roman" w:hAnsi="Times New Roman" w:cs="Times New Roman"/>
          <w:b/>
          <w:lang w:val="uk-UA"/>
        </w:rPr>
      </w:pPr>
      <w:r w:rsidRPr="005D437C">
        <w:rPr>
          <w:rFonts w:ascii="Times New Roman" w:hAnsi="Times New Roman" w:cs="Times New Roman"/>
          <w:b/>
          <w:lang w:val="uk-UA"/>
        </w:rPr>
        <w:t xml:space="preserve">17 Набуття чинності </w:t>
      </w:r>
    </w:p>
    <w:p w14:paraId="37D59B84" w14:textId="77777777" w:rsidR="005D437C" w:rsidRPr="005D437C" w:rsidRDefault="005D437C" w:rsidP="005D437C">
      <w:pPr>
        <w:jc w:val="both"/>
        <w:rPr>
          <w:rFonts w:ascii="Times New Roman" w:hAnsi="Times New Roman" w:cs="Times New Roman"/>
          <w:lang w:val="uk-UA"/>
        </w:rPr>
      </w:pPr>
      <w:r w:rsidRPr="005D437C">
        <w:rPr>
          <w:rFonts w:ascii="Times New Roman" w:hAnsi="Times New Roman" w:cs="Times New Roman"/>
          <w:lang w:val="uk-UA"/>
        </w:rPr>
        <w:lastRenderedPageBreak/>
        <w:t>Цей посібник вступає в силу з 1 січня 2017 року.</w:t>
      </w:r>
    </w:p>
    <w:p w14:paraId="18BBE435" w14:textId="77777777" w:rsidR="005D437C" w:rsidRPr="005D437C" w:rsidRDefault="005D437C" w:rsidP="005D437C">
      <w:pPr>
        <w:jc w:val="both"/>
        <w:rPr>
          <w:rFonts w:ascii="Times New Roman" w:hAnsi="Times New Roman" w:cs="Times New Roman"/>
          <w:b/>
          <w:lang w:val="uk-UA"/>
        </w:rPr>
      </w:pPr>
      <w:r w:rsidRPr="005D437C">
        <w:rPr>
          <w:rFonts w:ascii="Times New Roman" w:hAnsi="Times New Roman" w:cs="Times New Roman"/>
          <w:b/>
          <w:lang w:val="uk-UA"/>
        </w:rPr>
        <w:t>18 Перехідні положення</w:t>
      </w:r>
    </w:p>
    <w:p w14:paraId="7B2E8324" w14:textId="77777777" w:rsidR="005D437C" w:rsidRDefault="005D437C" w:rsidP="005D437C">
      <w:pPr>
        <w:jc w:val="both"/>
        <w:rPr>
          <w:rFonts w:ascii="Times New Roman" w:hAnsi="Times New Roman" w:cs="Times New Roman"/>
          <w:lang w:val="uk-UA"/>
        </w:rPr>
      </w:pPr>
      <w:r w:rsidRPr="005D437C">
        <w:rPr>
          <w:rFonts w:ascii="Times New Roman" w:hAnsi="Times New Roman" w:cs="Times New Roman"/>
          <w:lang w:val="uk-UA"/>
        </w:rPr>
        <w:t>Порожні вагони, прийняті для перевезення в якості транспортних засобів до 1 січня 2017 року, як і раніше підпадають під дію GC</w:t>
      </w:r>
      <w:r>
        <w:rPr>
          <w:rFonts w:ascii="Times New Roman" w:hAnsi="Times New Roman" w:cs="Times New Roman"/>
          <w:lang w:val="uk-UA"/>
        </w:rPr>
        <w:t>U і положень про його здійснення</w:t>
      </w:r>
      <w:r w:rsidRPr="005D437C">
        <w:rPr>
          <w:rFonts w:ascii="Times New Roman" w:hAnsi="Times New Roman" w:cs="Times New Roman"/>
          <w:lang w:val="uk-UA"/>
        </w:rPr>
        <w:t>, що діяли на момент прийняття до перевезення.</w:t>
      </w:r>
    </w:p>
    <w:p w14:paraId="4269FDA1" w14:textId="77777777" w:rsidR="0053772E" w:rsidRDefault="0053772E" w:rsidP="005D437C">
      <w:pPr>
        <w:jc w:val="both"/>
        <w:rPr>
          <w:rFonts w:ascii="Times New Roman" w:hAnsi="Times New Roman" w:cs="Times New Roman"/>
          <w:lang w:val="uk-UA"/>
        </w:rPr>
      </w:pPr>
    </w:p>
    <w:p w14:paraId="7733E592" w14:textId="77777777" w:rsidR="0053772E" w:rsidRDefault="0053772E" w:rsidP="005D437C">
      <w:pPr>
        <w:jc w:val="both"/>
        <w:rPr>
          <w:rFonts w:ascii="Times New Roman" w:hAnsi="Times New Roman" w:cs="Times New Roman"/>
          <w:lang w:val="uk-UA"/>
        </w:rPr>
      </w:pPr>
    </w:p>
    <w:p w14:paraId="1CFB1B4F" w14:textId="77777777" w:rsidR="0053772E" w:rsidRDefault="0053772E" w:rsidP="005D437C">
      <w:pPr>
        <w:jc w:val="both"/>
        <w:rPr>
          <w:rFonts w:ascii="Times New Roman" w:hAnsi="Times New Roman" w:cs="Times New Roman"/>
          <w:lang w:val="uk-UA"/>
        </w:rPr>
      </w:pPr>
    </w:p>
    <w:p w14:paraId="6853768B" w14:textId="77777777" w:rsidR="0053772E" w:rsidRDefault="0053772E" w:rsidP="005D437C">
      <w:pPr>
        <w:jc w:val="both"/>
        <w:rPr>
          <w:rFonts w:ascii="Times New Roman" w:hAnsi="Times New Roman" w:cs="Times New Roman"/>
          <w:lang w:val="uk-UA"/>
        </w:rPr>
      </w:pPr>
    </w:p>
    <w:p w14:paraId="64F7B252" w14:textId="77777777" w:rsidR="0053772E" w:rsidRDefault="0053772E" w:rsidP="005D437C">
      <w:pPr>
        <w:jc w:val="both"/>
        <w:rPr>
          <w:rFonts w:ascii="Times New Roman" w:hAnsi="Times New Roman" w:cs="Times New Roman"/>
          <w:lang w:val="uk-UA"/>
        </w:rPr>
      </w:pPr>
    </w:p>
    <w:p w14:paraId="0D80EF59" w14:textId="77777777" w:rsidR="0053772E" w:rsidRDefault="0053772E" w:rsidP="005D437C">
      <w:pPr>
        <w:jc w:val="both"/>
        <w:rPr>
          <w:rFonts w:ascii="Times New Roman" w:hAnsi="Times New Roman" w:cs="Times New Roman"/>
          <w:lang w:val="uk-UA"/>
        </w:rPr>
      </w:pPr>
    </w:p>
    <w:p w14:paraId="266AF0F7" w14:textId="77777777" w:rsidR="0053772E" w:rsidRDefault="0053772E" w:rsidP="005D437C">
      <w:pPr>
        <w:jc w:val="both"/>
        <w:rPr>
          <w:rFonts w:ascii="Times New Roman" w:hAnsi="Times New Roman" w:cs="Times New Roman"/>
          <w:lang w:val="uk-UA"/>
        </w:rPr>
      </w:pPr>
    </w:p>
    <w:p w14:paraId="6FAB0014" w14:textId="77777777" w:rsidR="0053772E" w:rsidRDefault="0053772E" w:rsidP="005D437C">
      <w:pPr>
        <w:jc w:val="both"/>
        <w:rPr>
          <w:rFonts w:ascii="Times New Roman" w:hAnsi="Times New Roman" w:cs="Times New Roman"/>
          <w:lang w:val="uk-UA"/>
        </w:rPr>
      </w:pPr>
    </w:p>
    <w:p w14:paraId="0E2F02FE" w14:textId="77777777" w:rsidR="0053772E" w:rsidRDefault="0053772E" w:rsidP="005D437C">
      <w:pPr>
        <w:jc w:val="both"/>
        <w:rPr>
          <w:rFonts w:ascii="Times New Roman" w:hAnsi="Times New Roman" w:cs="Times New Roman"/>
          <w:lang w:val="uk-UA"/>
        </w:rPr>
      </w:pPr>
    </w:p>
    <w:p w14:paraId="3C928A56" w14:textId="77777777" w:rsidR="0053772E" w:rsidRDefault="0053772E" w:rsidP="005D437C">
      <w:pPr>
        <w:jc w:val="both"/>
        <w:rPr>
          <w:rFonts w:ascii="Times New Roman" w:hAnsi="Times New Roman" w:cs="Times New Roman"/>
          <w:lang w:val="uk-UA"/>
        </w:rPr>
      </w:pPr>
    </w:p>
    <w:p w14:paraId="5CD1EAB2" w14:textId="77777777" w:rsidR="0053772E" w:rsidRDefault="0053772E" w:rsidP="005D437C">
      <w:pPr>
        <w:jc w:val="both"/>
        <w:rPr>
          <w:rFonts w:ascii="Times New Roman" w:hAnsi="Times New Roman" w:cs="Times New Roman"/>
          <w:lang w:val="uk-UA"/>
        </w:rPr>
      </w:pPr>
    </w:p>
    <w:p w14:paraId="7C258640" w14:textId="77777777" w:rsidR="0053772E" w:rsidRDefault="0053772E" w:rsidP="005D437C">
      <w:pPr>
        <w:jc w:val="both"/>
        <w:rPr>
          <w:rFonts w:ascii="Times New Roman" w:hAnsi="Times New Roman" w:cs="Times New Roman"/>
          <w:lang w:val="uk-UA"/>
        </w:rPr>
      </w:pPr>
    </w:p>
    <w:p w14:paraId="469C526A" w14:textId="77777777" w:rsidR="0053772E" w:rsidRDefault="0053772E" w:rsidP="005D437C">
      <w:pPr>
        <w:jc w:val="both"/>
        <w:rPr>
          <w:rFonts w:ascii="Times New Roman" w:hAnsi="Times New Roman" w:cs="Times New Roman"/>
          <w:lang w:val="uk-UA"/>
        </w:rPr>
      </w:pPr>
    </w:p>
    <w:p w14:paraId="76128E70" w14:textId="77777777" w:rsidR="0053772E" w:rsidRDefault="0053772E" w:rsidP="005D437C">
      <w:pPr>
        <w:jc w:val="both"/>
        <w:rPr>
          <w:rFonts w:ascii="Times New Roman" w:hAnsi="Times New Roman" w:cs="Times New Roman"/>
          <w:lang w:val="uk-UA"/>
        </w:rPr>
      </w:pPr>
    </w:p>
    <w:p w14:paraId="40EF4809" w14:textId="77777777" w:rsidR="0053772E" w:rsidRDefault="0053772E" w:rsidP="005D437C">
      <w:pPr>
        <w:jc w:val="both"/>
        <w:rPr>
          <w:rFonts w:ascii="Times New Roman" w:hAnsi="Times New Roman" w:cs="Times New Roman"/>
          <w:lang w:val="uk-UA"/>
        </w:rPr>
      </w:pPr>
    </w:p>
    <w:p w14:paraId="36AB6A18" w14:textId="77777777" w:rsidR="0053772E" w:rsidRDefault="0053772E" w:rsidP="005D437C">
      <w:pPr>
        <w:jc w:val="both"/>
        <w:rPr>
          <w:rFonts w:ascii="Times New Roman" w:hAnsi="Times New Roman" w:cs="Times New Roman"/>
          <w:lang w:val="uk-UA"/>
        </w:rPr>
      </w:pPr>
    </w:p>
    <w:p w14:paraId="6911F8FA" w14:textId="77777777" w:rsidR="0053772E" w:rsidRDefault="0053772E" w:rsidP="005D437C">
      <w:pPr>
        <w:jc w:val="both"/>
        <w:rPr>
          <w:rFonts w:ascii="Times New Roman" w:hAnsi="Times New Roman" w:cs="Times New Roman"/>
          <w:lang w:val="uk-UA"/>
        </w:rPr>
      </w:pPr>
    </w:p>
    <w:p w14:paraId="71897BFD" w14:textId="77777777" w:rsidR="0053772E" w:rsidRDefault="0053772E" w:rsidP="005D437C">
      <w:pPr>
        <w:jc w:val="both"/>
        <w:rPr>
          <w:rFonts w:ascii="Times New Roman" w:hAnsi="Times New Roman" w:cs="Times New Roman"/>
          <w:lang w:val="uk-UA"/>
        </w:rPr>
      </w:pPr>
    </w:p>
    <w:p w14:paraId="42668BB3" w14:textId="77777777" w:rsidR="0053772E" w:rsidRDefault="0053772E" w:rsidP="005D437C">
      <w:pPr>
        <w:jc w:val="both"/>
        <w:rPr>
          <w:rFonts w:ascii="Times New Roman" w:hAnsi="Times New Roman" w:cs="Times New Roman"/>
          <w:lang w:val="uk-UA"/>
        </w:rPr>
      </w:pPr>
    </w:p>
    <w:p w14:paraId="730A365B" w14:textId="77777777" w:rsidR="0053772E" w:rsidRDefault="0053772E" w:rsidP="005D437C">
      <w:pPr>
        <w:jc w:val="both"/>
        <w:rPr>
          <w:rFonts w:ascii="Times New Roman" w:hAnsi="Times New Roman" w:cs="Times New Roman"/>
          <w:lang w:val="uk-UA"/>
        </w:rPr>
      </w:pPr>
    </w:p>
    <w:p w14:paraId="69D42336" w14:textId="77777777" w:rsidR="0053772E" w:rsidRDefault="0053772E" w:rsidP="005D437C">
      <w:pPr>
        <w:jc w:val="both"/>
        <w:rPr>
          <w:rFonts w:ascii="Times New Roman" w:hAnsi="Times New Roman" w:cs="Times New Roman"/>
          <w:lang w:val="uk-UA"/>
        </w:rPr>
      </w:pPr>
    </w:p>
    <w:p w14:paraId="0A57CD06" w14:textId="77777777" w:rsidR="0053772E" w:rsidRDefault="0053772E" w:rsidP="005D437C">
      <w:pPr>
        <w:jc w:val="both"/>
        <w:rPr>
          <w:rFonts w:ascii="Times New Roman" w:hAnsi="Times New Roman" w:cs="Times New Roman"/>
          <w:lang w:val="uk-UA"/>
        </w:rPr>
      </w:pPr>
    </w:p>
    <w:p w14:paraId="65612310" w14:textId="77777777" w:rsidR="0053772E" w:rsidRDefault="0053772E" w:rsidP="005D437C">
      <w:pPr>
        <w:jc w:val="both"/>
        <w:rPr>
          <w:rFonts w:ascii="Times New Roman" w:hAnsi="Times New Roman" w:cs="Times New Roman"/>
          <w:lang w:val="uk-UA"/>
        </w:rPr>
      </w:pPr>
    </w:p>
    <w:p w14:paraId="5A8B0C61" w14:textId="77777777" w:rsidR="0053772E" w:rsidRDefault="0053772E" w:rsidP="005D437C">
      <w:pPr>
        <w:jc w:val="both"/>
        <w:rPr>
          <w:rFonts w:ascii="Times New Roman" w:hAnsi="Times New Roman" w:cs="Times New Roman"/>
          <w:lang w:val="uk-UA"/>
        </w:rPr>
      </w:pPr>
    </w:p>
    <w:p w14:paraId="7653366D" w14:textId="77777777" w:rsidR="002426EC" w:rsidRPr="00703931" w:rsidRDefault="002426EC" w:rsidP="002426EC">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lastRenderedPageBreak/>
        <w:t>CIT</w:t>
      </w:r>
    </w:p>
    <w:p w14:paraId="715BEE8D" w14:textId="77777777" w:rsidR="002426EC" w:rsidRPr="00703931" w:rsidRDefault="002426EC" w:rsidP="002426EC">
      <w:pPr>
        <w:spacing w:after="0" w:line="240" w:lineRule="auto"/>
        <w:jc w:val="both"/>
        <w:rPr>
          <w:rFonts w:ascii="Times New Roman" w:hAnsi="Times New Roman" w:cs="Times New Roman"/>
          <w:b/>
          <w:sz w:val="72"/>
          <w:lang w:val="uk-UA"/>
        </w:rPr>
      </w:pPr>
    </w:p>
    <w:p w14:paraId="6EDB9A45" w14:textId="77777777" w:rsidR="002426EC" w:rsidRDefault="002426EC" w:rsidP="002426EC">
      <w:pPr>
        <w:spacing w:after="0" w:line="24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Додаток 1</w:t>
      </w:r>
    </w:p>
    <w:p w14:paraId="79BA3D6D" w14:textId="77777777" w:rsidR="002426EC" w:rsidRDefault="002426EC" w:rsidP="002426EC">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3</w:t>
      </w:r>
    </w:p>
    <w:p w14:paraId="78D3823E" w14:textId="77777777" w:rsidR="002426EC" w:rsidRDefault="002426EC" w:rsidP="002426EC">
      <w:pPr>
        <w:spacing w:after="0" w:line="240" w:lineRule="auto"/>
        <w:jc w:val="right"/>
        <w:rPr>
          <w:rFonts w:ascii="Times New Roman" w:hAnsi="Times New Roman" w:cs="Times New Roman"/>
          <w:sz w:val="24"/>
          <w:szCs w:val="24"/>
          <w:lang w:val="uk-UA"/>
        </w:rPr>
      </w:pPr>
    </w:p>
    <w:p w14:paraId="65388A45" w14:textId="77777777" w:rsidR="002426EC" w:rsidRDefault="002426EC" w:rsidP="002426EC">
      <w:pPr>
        <w:spacing w:after="0" w:line="240" w:lineRule="auto"/>
        <w:jc w:val="right"/>
        <w:rPr>
          <w:rFonts w:ascii="Times New Roman" w:hAnsi="Times New Roman" w:cs="Times New Roman"/>
          <w:sz w:val="24"/>
          <w:szCs w:val="24"/>
          <w:lang w:val="uk-UA"/>
        </w:rPr>
      </w:pPr>
    </w:p>
    <w:p w14:paraId="451D5BBF" w14:textId="77777777" w:rsidR="002426EC" w:rsidRDefault="002426EC" w:rsidP="002426EC">
      <w:pPr>
        <w:spacing w:after="0" w:line="240" w:lineRule="auto"/>
        <w:rPr>
          <w:rFonts w:ascii="Times New Roman" w:hAnsi="Times New Roman" w:cs="Times New Roman"/>
          <w:sz w:val="24"/>
          <w:szCs w:val="24"/>
          <w:lang w:val="uk-UA"/>
        </w:rPr>
      </w:pPr>
    </w:p>
    <w:p w14:paraId="125590B2" w14:textId="77777777" w:rsidR="002426EC" w:rsidRDefault="002426EC" w:rsidP="002426EC">
      <w:pPr>
        <w:spacing w:after="0" w:line="240" w:lineRule="auto"/>
        <w:jc w:val="right"/>
        <w:rPr>
          <w:rFonts w:ascii="Times New Roman" w:hAnsi="Times New Roman" w:cs="Times New Roman"/>
          <w:sz w:val="24"/>
          <w:szCs w:val="24"/>
          <w:lang w:val="uk-UA"/>
        </w:rPr>
      </w:pPr>
    </w:p>
    <w:p w14:paraId="779CBC20" w14:textId="77777777" w:rsidR="002426EC" w:rsidRDefault="002426EC" w:rsidP="002426EC">
      <w:pPr>
        <w:spacing w:after="0" w:line="240" w:lineRule="auto"/>
        <w:rPr>
          <w:rFonts w:ascii="Times New Roman" w:hAnsi="Times New Roman" w:cs="Times New Roman"/>
          <w:b/>
          <w:sz w:val="52"/>
          <w:szCs w:val="24"/>
          <w:lang w:val="uk-UA"/>
        </w:rPr>
      </w:pPr>
      <w:r w:rsidRPr="002426EC">
        <w:rPr>
          <w:rFonts w:ascii="Times New Roman" w:hAnsi="Times New Roman" w:cs="Times New Roman"/>
          <w:b/>
          <w:sz w:val="52"/>
          <w:szCs w:val="24"/>
          <w:lang w:val="uk-UA"/>
        </w:rPr>
        <w:t>Функціональні і юридичні вимоги, які повинні бути виконані за допомогою електронної накладної</w:t>
      </w:r>
    </w:p>
    <w:p w14:paraId="52EA120F" w14:textId="77777777" w:rsidR="002426EC" w:rsidRDefault="002426EC" w:rsidP="002426EC">
      <w:pPr>
        <w:spacing w:after="0" w:line="240" w:lineRule="auto"/>
        <w:rPr>
          <w:rFonts w:ascii="Times New Roman" w:hAnsi="Times New Roman" w:cs="Times New Roman"/>
          <w:sz w:val="24"/>
          <w:szCs w:val="24"/>
          <w:lang w:val="uk-UA"/>
        </w:rPr>
      </w:pPr>
    </w:p>
    <w:p w14:paraId="78C39BCB" w14:textId="77777777" w:rsidR="002426EC" w:rsidRPr="002426EC" w:rsidRDefault="002426EC" w:rsidP="002426EC">
      <w:pPr>
        <w:spacing w:after="0" w:line="240" w:lineRule="auto"/>
        <w:rPr>
          <w:rFonts w:ascii="Times New Roman" w:hAnsi="Times New Roman" w:cs="Times New Roman"/>
          <w:b/>
          <w:sz w:val="24"/>
          <w:szCs w:val="24"/>
          <w:lang w:val="uk-UA"/>
        </w:rPr>
      </w:pPr>
      <w:r w:rsidRPr="002426EC">
        <w:rPr>
          <w:rFonts w:ascii="Times New Roman" w:hAnsi="Times New Roman" w:cs="Times New Roman"/>
          <w:b/>
          <w:sz w:val="24"/>
          <w:szCs w:val="24"/>
          <w:lang w:val="uk-UA"/>
        </w:rPr>
        <w:t>1. Загальні положення</w:t>
      </w:r>
    </w:p>
    <w:p w14:paraId="033CAC7E" w14:textId="77777777" w:rsidR="002426EC" w:rsidRPr="002426EC" w:rsidRDefault="002426EC" w:rsidP="002426EC">
      <w:pPr>
        <w:spacing w:after="0" w:line="240" w:lineRule="auto"/>
        <w:rPr>
          <w:rFonts w:ascii="Times New Roman" w:hAnsi="Times New Roman" w:cs="Times New Roman"/>
          <w:sz w:val="24"/>
          <w:szCs w:val="24"/>
          <w:lang w:val="uk-UA"/>
        </w:rPr>
      </w:pPr>
    </w:p>
    <w:p w14:paraId="49B2070F" w14:textId="77777777" w:rsidR="002426EC" w:rsidRDefault="002426EC" w:rsidP="002426EC">
      <w:pPr>
        <w:spacing w:after="0" w:line="240" w:lineRule="auto"/>
        <w:rPr>
          <w:rFonts w:ascii="Times New Roman" w:hAnsi="Times New Roman" w:cs="Times New Roman"/>
          <w:sz w:val="24"/>
          <w:szCs w:val="24"/>
          <w:lang w:val="uk-UA"/>
        </w:rPr>
      </w:pPr>
      <w:r w:rsidRPr="002426EC">
        <w:rPr>
          <w:rFonts w:ascii="Times New Roman" w:hAnsi="Times New Roman" w:cs="Times New Roman"/>
          <w:sz w:val="24"/>
          <w:szCs w:val="24"/>
          <w:lang w:val="uk-UA"/>
        </w:rPr>
        <w:t>Порядок, узгоджений між власниками і залізничними підприємствами, а також між самими залізничними підприємствами, повинен, зокрема, забезпечувати</w:t>
      </w:r>
      <w:r>
        <w:rPr>
          <w:rFonts w:ascii="Times New Roman" w:hAnsi="Times New Roman" w:cs="Times New Roman"/>
          <w:sz w:val="24"/>
          <w:szCs w:val="24"/>
          <w:lang w:val="uk-UA"/>
        </w:rPr>
        <w:t>, що</w:t>
      </w:r>
      <w:r w:rsidRPr="002426EC">
        <w:rPr>
          <w:rFonts w:ascii="Times New Roman" w:hAnsi="Times New Roman" w:cs="Times New Roman"/>
          <w:sz w:val="24"/>
          <w:szCs w:val="24"/>
          <w:lang w:val="uk-UA"/>
        </w:rPr>
        <w:t>:</w:t>
      </w:r>
    </w:p>
    <w:p w14:paraId="4DC5A783" w14:textId="77777777" w:rsidR="002426EC" w:rsidRDefault="002426EC" w:rsidP="002426EC">
      <w:pPr>
        <w:spacing w:after="0" w:line="240" w:lineRule="auto"/>
        <w:rPr>
          <w:rFonts w:ascii="Times New Roman" w:hAnsi="Times New Roman" w:cs="Times New Roman"/>
          <w:sz w:val="24"/>
          <w:szCs w:val="24"/>
          <w:lang w:val="uk-UA"/>
        </w:rPr>
      </w:pPr>
    </w:p>
    <w:p w14:paraId="32B82DFF" w14:textId="77777777" w:rsidR="002426EC" w:rsidRDefault="002426EC" w:rsidP="002426EC">
      <w:pPr>
        <w:spacing w:after="0" w:line="240" w:lineRule="auto"/>
        <w:rPr>
          <w:rFonts w:ascii="Times New Roman" w:hAnsi="Times New Roman" w:cs="Times New Roman"/>
          <w:sz w:val="24"/>
          <w:szCs w:val="24"/>
          <w:lang w:val="uk-UA"/>
        </w:rPr>
      </w:pPr>
      <w:r w:rsidRPr="002426EC">
        <w:rPr>
          <w:rFonts w:ascii="Times New Roman" w:hAnsi="Times New Roman" w:cs="Times New Roman"/>
          <w:sz w:val="24"/>
          <w:szCs w:val="24"/>
          <w:lang w:val="uk-UA"/>
        </w:rPr>
        <w:t>а) електронні документи проходять перевірку автентичності;</w:t>
      </w:r>
    </w:p>
    <w:p w14:paraId="5EC96E92" w14:textId="77777777" w:rsidR="002426EC" w:rsidRPr="002426EC" w:rsidRDefault="002426EC" w:rsidP="002426EC">
      <w:pPr>
        <w:spacing w:after="0" w:line="240" w:lineRule="auto"/>
        <w:rPr>
          <w:rFonts w:ascii="Times New Roman" w:hAnsi="Times New Roman" w:cs="Times New Roman"/>
          <w:sz w:val="24"/>
          <w:szCs w:val="24"/>
          <w:lang w:val="uk-UA"/>
        </w:rPr>
      </w:pPr>
    </w:p>
    <w:p w14:paraId="70A3B632" w14:textId="77777777" w:rsidR="002426EC" w:rsidRDefault="002426EC" w:rsidP="002426EC">
      <w:pPr>
        <w:spacing w:after="0" w:line="240" w:lineRule="auto"/>
        <w:rPr>
          <w:rFonts w:ascii="Times New Roman" w:hAnsi="Times New Roman" w:cs="Times New Roman"/>
          <w:sz w:val="24"/>
          <w:szCs w:val="24"/>
          <w:lang w:val="uk-UA"/>
        </w:rPr>
      </w:pPr>
      <w:r w:rsidRPr="002426EC">
        <w:rPr>
          <w:rFonts w:ascii="Times New Roman" w:hAnsi="Times New Roman" w:cs="Times New Roman"/>
          <w:sz w:val="24"/>
          <w:szCs w:val="24"/>
          <w:lang w:val="uk-UA"/>
        </w:rPr>
        <w:t>б) дані зберігаються в безпеці і захищені;</w:t>
      </w:r>
    </w:p>
    <w:p w14:paraId="5391903A" w14:textId="77777777" w:rsidR="002426EC" w:rsidRPr="002426EC" w:rsidRDefault="002426EC" w:rsidP="002426EC">
      <w:pPr>
        <w:spacing w:after="0" w:line="240" w:lineRule="auto"/>
        <w:rPr>
          <w:rFonts w:ascii="Times New Roman" w:hAnsi="Times New Roman" w:cs="Times New Roman"/>
          <w:sz w:val="24"/>
          <w:szCs w:val="24"/>
          <w:lang w:val="uk-UA"/>
        </w:rPr>
      </w:pPr>
    </w:p>
    <w:p w14:paraId="1256E8D9" w14:textId="77777777" w:rsidR="002426EC" w:rsidRDefault="002426EC" w:rsidP="002426EC">
      <w:pPr>
        <w:spacing w:after="0" w:line="240" w:lineRule="auto"/>
        <w:rPr>
          <w:rFonts w:ascii="Times New Roman" w:hAnsi="Times New Roman" w:cs="Times New Roman"/>
          <w:sz w:val="24"/>
          <w:szCs w:val="24"/>
          <w:lang w:val="uk-UA"/>
        </w:rPr>
      </w:pPr>
      <w:r w:rsidRPr="002426EC">
        <w:rPr>
          <w:rFonts w:ascii="Times New Roman" w:hAnsi="Times New Roman" w:cs="Times New Roman"/>
          <w:sz w:val="24"/>
          <w:szCs w:val="24"/>
          <w:lang w:val="uk-UA"/>
        </w:rPr>
        <w:t>c) електронні документи можуть бути перетворені в розбірливі письмові символи і роздруковані;</w:t>
      </w:r>
    </w:p>
    <w:p w14:paraId="2B2F9643" w14:textId="77777777" w:rsidR="002426EC" w:rsidRPr="002426EC" w:rsidRDefault="002426EC" w:rsidP="002426EC">
      <w:pPr>
        <w:spacing w:after="0" w:line="240" w:lineRule="auto"/>
        <w:rPr>
          <w:rFonts w:ascii="Times New Roman" w:hAnsi="Times New Roman" w:cs="Times New Roman"/>
          <w:sz w:val="24"/>
          <w:szCs w:val="24"/>
          <w:lang w:val="uk-UA"/>
        </w:rPr>
      </w:pPr>
    </w:p>
    <w:p w14:paraId="5BA4627A" w14:textId="77777777" w:rsidR="002426EC" w:rsidRDefault="002426EC" w:rsidP="002426EC">
      <w:pPr>
        <w:spacing w:after="0" w:line="240" w:lineRule="auto"/>
        <w:rPr>
          <w:rFonts w:ascii="Times New Roman" w:hAnsi="Times New Roman" w:cs="Times New Roman"/>
          <w:sz w:val="24"/>
          <w:szCs w:val="24"/>
          <w:lang w:val="uk-UA"/>
        </w:rPr>
      </w:pPr>
      <w:r w:rsidRPr="002426EC">
        <w:rPr>
          <w:rFonts w:ascii="Times New Roman" w:hAnsi="Times New Roman" w:cs="Times New Roman"/>
          <w:sz w:val="24"/>
          <w:szCs w:val="24"/>
          <w:lang w:val="uk-UA"/>
        </w:rPr>
        <w:t>d) зміни і д</w:t>
      </w:r>
      <w:r>
        <w:rPr>
          <w:rFonts w:ascii="Times New Roman" w:hAnsi="Times New Roman" w:cs="Times New Roman"/>
          <w:sz w:val="24"/>
          <w:szCs w:val="24"/>
          <w:lang w:val="uk-UA"/>
        </w:rPr>
        <w:t>оповнення в електронній вагонній</w:t>
      </w:r>
      <w:r w:rsidRPr="002426EC">
        <w:rPr>
          <w:rFonts w:ascii="Times New Roman" w:hAnsi="Times New Roman" w:cs="Times New Roman"/>
          <w:sz w:val="24"/>
          <w:szCs w:val="24"/>
          <w:lang w:val="uk-UA"/>
        </w:rPr>
        <w:t xml:space="preserve"> відомості записуються, а більш ранні дані зберігаються;</w:t>
      </w:r>
    </w:p>
    <w:p w14:paraId="4C62CFDD" w14:textId="77777777" w:rsidR="002426EC" w:rsidRPr="002426EC" w:rsidRDefault="002426EC" w:rsidP="002426EC">
      <w:pPr>
        <w:spacing w:after="0" w:line="240" w:lineRule="auto"/>
        <w:rPr>
          <w:rFonts w:ascii="Times New Roman" w:hAnsi="Times New Roman" w:cs="Times New Roman"/>
          <w:sz w:val="24"/>
          <w:szCs w:val="24"/>
          <w:lang w:val="uk-UA"/>
        </w:rPr>
      </w:pPr>
    </w:p>
    <w:p w14:paraId="05CD408F" w14:textId="77777777" w:rsidR="002426EC" w:rsidRDefault="002426EC" w:rsidP="002426EC">
      <w:pPr>
        <w:spacing w:after="0" w:line="240" w:lineRule="auto"/>
        <w:rPr>
          <w:rFonts w:ascii="Times New Roman" w:hAnsi="Times New Roman" w:cs="Times New Roman"/>
          <w:sz w:val="24"/>
          <w:szCs w:val="24"/>
          <w:lang w:val="uk-UA"/>
        </w:rPr>
      </w:pPr>
      <w:r w:rsidRPr="002426EC">
        <w:rPr>
          <w:rFonts w:ascii="Times New Roman" w:hAnsi="Times New Roman" w:cs="Times New Roman"/>
          <w:sz w:val="24"/>
          <w:szCs w:val="24"/>
          <w:lang w:val="uk-UA"/>
        </w:rPr>
        <w:t>e) дані зберігаються відповід</w:t>
      </w:r>
      <w:r>
        <w:rPr>
          <w:rFonts w:ascii="Times New Roman" w:hAnsi="Times New Roman" w:cs="Times New Roman"/>
          <w:sz w:val="24"/>
          <w:szCs w:val="24"/>
          <w:lang w:val="uk-UA"/>
        </w:rPr>
        <w:t>но до правил про терміни, норм</w:t>
      </w:r>
      <w:r w:rsidRPr="002426EC">
        <w:rPr>
          <w:rFonts w:ascii="Times New Roman" w:hAnsi="Times New Roman" w:cs="Times New Roman"/>
          <w:sz w:val="24"/>
          <w:szCs w:val="24"/>
          <w:lang w:val="uk-UA"/>
        </w:rPr>
        <w:t>и націонал</w:t>
      </w:r>
      <w:r>
        <w:rPr>
          <w:rFonts w:ascii="Times New Roman" w:hAnsi="Times New Roman" w:cs="Times New Roman"/>
          <w:sz w:val="24"/>
          <w:szCs w:val="24"/>
          <w:lang w:val="uk-UA"/>
        </w:rPr>
        <w:t>ьного законодавства та договору</w:t>
      </w:r>
      <w:r w:rsidRPr="002426EC">
        <w:rPr>
          <w:rFonts w:ascii="Times New Roman" w:hAnsi="Times New Roman" w:cs="Times New Roman"/>
          <w:sz w:val="24"/>
          <w:szCs w:val="24"/>
          <w:lang w:val="uk-UA"/>
        </w:rPr>
        <w:t xml:space="preserve"> про електронний документообіг;</w:t>
      </w:r>
    </w:p>
    <w:p w14:paraId="2E325750" w14:textId="77777777" w:rsidR="002426EC" w:rsidRPr="002426EC" w:rsidRDefault="002426EC" w:rsidP="002426EC">
      <w:pPr>
        <w:spacing w:after="0" w:line="240" w:lineRule="auto"/>
        <w:rPr>
          <w:rFonts w:ascii="Times New Roman" w:hAnsi="Times New Roman" w:cs="Times New Roman"/>
          <w:sz w:val="24"/>
          <w:szCs w:val="24"/>
          <w:lang w:val="uk-UA"/>
        </w:rPr>
      </w:pPr>
    </w:p>
    <w:p w14:paraId="5C4C55BA" w14:textId="77777777" w:rsidR="002426EC" w:rsidRDefault="002426EC" w:rsidP="002426EC">
      <w:pPr>
        <w:spacing w:after="0" w:line="240" w:lineRule="auto"/>
        <w:rPr>
          <w:rFonts w:ascii="Times New Roman" w:hAnsi="Times New Roman" w:cs="Times New Roman"/>
          <w:sz w:val="24"/>
          <w:szCs w:val="24"/>
          <w:lang w:val="uk-UA"/>
        </w:rPr>
      </w:pPr>
      <w:r w:rsidRPr="002426EC">
        <w:rPr>
          <w:rFonts w:ascii="Times New Roman" w:hAnsi="Times New Roman" w:cs="Times New Roman"/>
          <w:sz w:val="24"/>
          <w:szCs w:val="24"/>
          <w:lang w:val="uk-UA"/>
        </w:rPr>
        <w:t>f) дані про небезпечні вантажі завжди і без обмежень доступні залізничним підприємствам для проведення власних внутрішніх перевірок перед відправленням і під час транзиту (див. Пам'ятку UIC 471-3), а також в разі порушень або нещасних випадків, і для перевірок, що проводяться компетентними органами ; см. також підрозділ 5.4.0 RID.</w:t>
      </w:r>
    </w:p>
    <w:p w14:paraId="7781AD37" w14:textId="77777777" w:rsidR="002426EC" w:rsidRDefault="002426EC" w:rsidP="002426EC">
      <w:pPr>
        <w:spacing w:after="0" w:line="240" w:lineRule="auto"/>
        <w:rPr>
          <w:rFonts w:ascii="Times New Roman" w:hAnsi="Times New Roman" w:cs="Times New Roman"/>
          <w:sz w:val="24"/>
          <w:szCs w:val="24"/>
          <w:lang w:val="uk-UA"/>
        </w:rPr>
      </w:pPr>
    </w:p>
    <w:p w14:paraId="44DEFF5B" w14:textId="77777777" w:rsidR="002426EC" w:rsidRDefault="002426EC" w:rsidP="002426EC">
      <w:pPr>
        <w:spacing w:after="0" w:line="240" w:lineRule="auto"/>
        <w:rPr>
          <w:rFonts w:ascii="Times New Roman" w:hAnsi="Times New Roman" w:cs="Times New Roman"/>
          <w:sz w:val="24"/>
          <w:szCs w:val="24"/>
          <w:lang w:val="uk-UA"/>
        </w:rPr>
      </w:pPr>
    </w:p>
    <w:p w14:paraId="39F720F3" w14:textId="77777777" w:rsidR="002426EC" w:rsidRDefault="002426EC" w:rsidP="002426EC">
      <w:pPr>
        <w:spacing w:after="0" w:line="240" w:lineRule="auto"/>
        <w:rPr>
          <w:rFonts w:ascii="Times New Roman" w:hAnsi="Times New Roman" w:cs="Times New Roman"/>
          <w:sz w:val="24"/>
          <w:szCs w:val="24"/>
          <w:lang w:val="uk-UA"/>
        </w:rPr>
      </w:pPr>
    </w:p>
    <w:p w14:paraId="58B7CA6A" w14:textId="77777777" w:rsidR="002426EC" w:rsidRDefault="002426EC" w:rsidP="002426EC">
      <w:pPr>
        <w:spacing w:after="0" w:line="240" w:lineRule="auto"/>
        <w:rPr>
          <w:rFonts w:ascii="Times New Roman" w:hAnsi="Times New Roman" w:cs="Times New Roman"/>
          <w:sz w:val="24"/>
          <w:szCs w:val="24"/>
          <w:lang w:val="uk-UA"/>
        </w:rPr>
      </w:pPr>
    </w:p>
    <w:p w14:paraId="1DDD30EE" w14:textId="77777777" w:rsidR="002426EC" w:rsidRDefault="002426EC" w:rsidP="002426EC">
      <w:pPr>
        <w:spacing w:after="0" w:line="240" w:lineRule="auto"/>
        <w:rPr>
          <w:rFonts w:ascii="Times New Roman" w:hAnsi="Times New Roman" w:cs="Times New Roman"/>
          <w:sz w:val="24"/>
          <w:szCs w:val="24"/>
          <w:lang w:val="uk-UA"/>
        </w:rPr>
      </w:pPr>
    </w:p>
    <w:p w14:paraId="49AAEDEE" w14:textId="77777777" w:rsidR="002426EC" w:rsidRDefault="002426EC" w:rsidP="002426EC">
      <w:pPr>
        <w:spacing w:after="0" w:line="240" w:lineRule="auto"/>
        <w:rPr>
          <w:rFonts w:ascii="Times New Roman" w:hAnsi="Times New Roman" w:cs="Times New Roman"/>
          <w:sz w:val="24"/>
          <w:szCs w:val="24"/>
          <w:lang w:val="uk-UA"/>
        </w:rPr>
      </w:pPr>
    </w:p>
    <w:p w14:paraId="3D76AAA3" w14:textId="77777777" w:rsidR="002426EC" w:rsidRDefault="002426EC" w:rsidP="002426EC">
      <w:pPr>
        <w:spacing w:after="0" w:line="240" w:lineRule="auto"/>
        <w:rPr>
          <w:rFonts w:ascii="Times New Roman" w:hAnsi="Times New Roman" w:cs="Times New Roman"/>
          <w:sz w:val="24"/>
          <w:szCs w:val="24"/>
          <w:lang w:val="uk-UA"/>
        </w:rPr>
      </w:pPr>
    </w:p>
    <w:p w14:paraId="0C7D0DA1" w14:textId="77777777" w:rsidR="002426EC" w:rsidRDefault="002426EC" w:rsidP="002426EC">
      <w:pPr>
        <w:spacing w:after="0" w:line="240" w:lineRule="auto"/>
        <w:rPr>
          <w:rFonts w:ascii="Times New Roman" w:hAnsi="Times New Roman" w:cs="Times New Roman"/>
          <w:sz w:val="24"/>
          <w:szCs w:val="24"/>
          <w:lang w:val="uk-UA"/>
        </w:rPr>
      </w:pPr>
    </w:p>
    <w:p w14:paraId="348087DF" w14:textId="77777777" w:rsidR="002426EC" w:rsidRPr="00DC2AEE" w:rsidRDefault="002426EC" w:rsidP="002426EC">
      <w:pPr>
        <w:pBdr>
          <w:bottom w:val="single" w:sz="6" w:space="1" w:color="auto"/>
        </w:pBdr>
        <w:rPr>
          <w:rFonts w:ascii="Times New Roman" w:hAnsi="Times New Roman" w:cs="Times New Roman"/>
          <w:lang w:val="uk-UA"/>
        </w:rPr>
      </w:pPr>
    </w:p>
    <w:p w14:paraId="41E93A32" w14:textId="77777777" w:rsidR="0053772E" w:rsidRDefault="002426EC" w:rsidP="002426EC">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1</w:t>
      </w:r>
    </w:p>
    <w:p w14:paraId="2B6A753E" w14:textId="77777777" w:rsidR="002426EC" w:rsidRPr="00637C28" w:rsidRDefault="002426EC" w:rsidP="002426EC">
      <w:pPr>
        <w:rPr>
          <w:rFonts w:ascii="Times New Roman" w:hAnsi="Times New Roman" w:cs="Times New Roman"/>
          <w:b/>
          <w:lang w:val="uk-UA"/>
        </w:rPr>
      </w:pPr>
      <w:r w:rsidRPr="00637C28">
        <w:rPr>
          <w:rFonts w:ascii="Times New Roman" w:hAnsi="Times New Roman" w:cs="Times New Roman"/>
          <w:b/>
          <w:lang w:val="uk-UA"/>
        </w:rPr>
        <w:lastRenderedPageBreak/>
        <w:t>2 Передача повідомлень</w:t>
      </w:r>
    </w:p>
    <w:p w14:paraId="2E20A6A3" w14:textId="77777777" w:rsidR="002426EC" w:rsidRPr="00654AD8" w:rsidRDefault="002426EC" w:rsidP="002426EC">
      <w:pPr>
        <w:rPr>
          <w:rFonts w:ascii="Times New Roman" w:hAnsi="Times New Roman" w:cs="Times New Roman"/>
          <w:u w:val="single"/>
          <w:lang w:val="uk-UA"/>
        </w:rPr>
      </w:pPr>
      <w:r w:rsidRPr="00654AD8">
        <w:rPr>
          <w:rFonts w:ascii="Times New Roman" w:hAnsi="Times New Roman" w:cs="Times New Roman"/>
          <w:u w:val="single"/>
          <w:lang w:val="uk-UA"/>
        </w:rPr>
        <w:t>2.1 Структура</w:t>
      </w:r>
    </w:p>
    <w:p w14:paraId="35A59042" w14:textId="77777777" w:rsidR="00654AD8" w:rsidRPr="00654AD8" w:rsidRDefault="00637C28" w:rsidP="00654AD8">
      <w:pPr>
        <w:spacing w:after="0" w:line="240" w:lineRule="auto"/>
        <w:rPr>
          <w:rFonts w:ascii="Times New Roman" w:hAnsi="Times New Roman" w:cs="Times New Roman"/>
          <w:sz w:val="20"/>
          <w:lang w:val="uk-UA"/>
        </w:rPr>
      </w:pPr>
      <w:r w:rsidRPr="00654AD8">
        <w:rPr>
          <w:noProof/>
          <w:sz w:val="20"/>
          <w:lang w:val="en-US"/>
        </w:rPr>
        <mc:AlternateContent>
          <mc:Choice Requires="wps">
            <w:drawing>
              <wp:anchor distT="0" distB="0" distL="114300" distR="114300" simplePos="0" relativeHeight="251669504" behindDoc="0" locked="0" layoutInCell="1" allowOverlap="1" wp14:anchorId="71A21870" wp14:editId="729086A8">
                <wp:simplePos x="0" y="0"/>
                <wp:positionH relativeFrom="column">
                  <wp:posOffset>5430394</wp:posOffset>
                </wp:positionH>
                <wp:positionV relativeFrom="paragraph">
                  <wp:posOffset>1977441</wp:posOffset>
                </wp:positionV>
                <wp:extent cx="819302" cy="526694"/>
                <wp:effectExtent l="0" t="0" r="19050" b="26035"/>
                <wp:wrapNone/>
                <wp:docPr id="12" name="Прямоугольник 12"/>
                <wp:cNvGraphicFramePr/>
                <a:graphic xmlns:a="http://schemas.openxmlformats.org/drawingml/2006/main">
                  <a:graphicData uri="http://schemas.microsoft.com/office/word/2010/wordprocessingShape">
                    <wps:wsp>
                      <wps:cNvSpPr/>
                      <wps:spPr>
                        <a:xfrm>
                          <a:off x="0" y="0"/>
                          <a:ext cx="819302" cy="52669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3FDBC9F" w14:textId="77777777" w:rsidR="0033166D" w:rsidRPr="00637C28" w:rsidRDefault="0033166D" w:rsidP="00637C28">
                            <w:pPr>
                              <w:jc w:val="center"/>
                              <w:rPr>
                                <w:rFonts w:ascii="Times New Roman" w:hAnsi="Times New Roman" w:cs="Times New Roman"/>
                                <w:sz w:val="16"/>
                              </w:rPr>
                            </w:pPr>
                            <w:proofErr w:type="spellStart"/>
                            <w:r w:rsidRPr="00637C28">
                              <w:rPr>
                                <w:rFonts w:ascii="Times New Roman" w:hAnsi="Times New Roman" w:cs="Times New Roman"/>
                                <w:sz w:val="16"/>
                              </w:rPr>
                              <w:t>Повідомлення</w:t>
                            </w:r>
                            <w:proofErr w:type="spellEnd"/>
                            <w:r w:rsidRPr="00637C28">
                              <w:rPr>
                                <w:rFonts w:ascii="Times New Roman" w:hAnsi="Times New Roman" w:cs="Times New Roman"/>
                                <w:sz w:val="16"/>
                              </w:rPr>
                              <w:t xml:space="preserve"> про </w:t>
                            </w:r>
                            <w:proofErr w:type="spellStart"/>
                            <w:r w:rsidRPr="00637C28">
                              <w:rPr>
                                <w:rFonts w:ascii="Times New Roman" w:hAnsi="Times New Roman" w:cs="Times New Roman"/>
                                <w:sz w:val="16"/>
                              </w:rPr>
                              <w:t>одержання</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A21870" id="Прямоугольник 12" o:spid="_x0000_s1026" style="position:absolute;margin-left:427.6pt;margin-top:155.7pt;width:64.5pt;height:4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" fillcolor="#4f81bd [3204]" strokecolor="#243f60 [1604]" strokeweight="2pt">
                <v:textbox>
                  <w:txbxContent>
                    <w:p w14:paraId="63FDBC9F" w14:textId="77777777" w:rsidR="0033166D" w:rsidRPr="00637C28" w:rsidRDefault="0033166D" w:rsidP="00637C28">
                      <w:pPr>
                        <w:jc w:val="center"/>
                        <w:rPr>
                          <w:rFonts w:ascii="Times New Roman" w:hAnsi="Times New Roman" w:cs="Times New Roman"/>
                          <w:sz w:val="16"/>
                        </w:rPr>
                      </w:pPr>
                      <w:proofErr w:type="spellStart"/>
                      <w:r w:rsidRPr="00637C28">
                        <w:rPr>
                          <w:rFonts w:ascii="Times New Roman" w:hAnsi="Times New Roman" w:cs="Times New Roman"/>
                          <w:sz w:val="16"/>
                        </w:rPr>
                        <w:t>Повідомлення</w:t>
                      </w:r>
                      <w:proofErr w:type="spellEnd"/>
                      <w:r w:rsidRPr="00637C28">
                        <w:rPr>
                          <w:rFonts w:ascii="Times New Roman" w:hAnsi="Times New Roman" w:cs="Times New Roman"/>
                          <w:sz w:val="16"/>
                        </w:rPr>
                        <w:t xml:space="preserve"> про </w:t>
                      </w:r>
                      <w:proofErr w:type="spellStart"/>
                      <w:r w:rsidRPr="00637C28">
                        <w:rPr>
                          <w:rFonts w:ascii="Times New Roman" w:hAnsi="Times New Roman" w:cs="Times New Roman"/>
                          <w:sz w:val="16"/>
                        </w:rPr>
                        <w:t>одержання</w:t>
                      </w:r>
                      <w:proofErr w:type="spellEnd"/>
                    </w:p>
                  </w:txbxContent>
                </v:textbox>
              </v:rect>
            </w:pict>
          </mc:Fallback>
        </mc:AlternateContent>
      </w:r>
      <w:r w:rsidRPr="00654AD8">
        <w:rPr>
          <w:noProof/>
          <w:sz w:val="20"/>
          <w:lang w:val="en-US"/>
        </w:rPr>
        <mc:AlternateContent>
          <mc:Choice Requires="wps">
            <w:drawing>
              <wp:anchor distT="0" distB="0" distL="114300" distR="114300" simplePos="0" relativeHeight="251666432" behindDoc="0" locked="0" layoutInCell="1" allowOverlap="1" wp14:anchorId="2D8AD28B" wp14:editId="41BBED8C">
                <wp:simplePos x="0" y="0"/>
                <wp:positionH relativeFrom="column">
                  <wp:posOffset>4289222</wp:posOffset>
                </wp:positionH>
                <wp:positionV relativeFrom="paragraph">
                  <wp:posOffset>1977440</wp:posOffset>
                </wp:positionV>
                <wp:extent cx="877824" cy="592531"/>
                <wp:effectExtent l="0" t="0" r="17780" b="17145"/>
                <wp:wrapNone/>
                <wp:docPr id="11" name="Прямоугольник 11"/>
                <wp:cNvGraphicFramePr/>
                <a:graphic xmlns:a="http://schemas.openxmlformats.org/drawingml/2006/main">
                  <a:graphicData uri="http://schemas.microsoft.com/office/word/2010/wordprocessingShape">
                    <wps:wsp>
                      <wps:cNvSpPr/>
                      <wps:spPr>
                        <a:xfrm>
                          <a:off x="0" y="0"/>
                          <a:ext cx="877824" cy="59253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3B91428" w14:textId="77777777" w:rsidR="0033166D" w:rsidRPr="00637C28" w:rsidRDefault="0033166D" w:rsidP="00637C28">
                            <w:pPr>
                              <w:jc w:val="center"/>
                              <w:rPr>
                                <w:rFonts w:ascii="Times New Roman" w:hAnsi="Times New Roman" w:cs="Times New Roman"/>
                                <w:sz w:val="14"/>
                              </w:rPr>
                            </w:pPr>
                            <w:r w:rsidRPr="00637C28">
                              <w:rPr>
                                <w:rFonts w:ascii="Times New Roman" w:hAnsi="Times New Roman" w:cs="Times New Roman"/>
                                <w:sz w:val="14"/>
                              </w:rPr>
                              <w:t>Поставка оригинала вагонной ведомости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8AD28B" id="Прямоугольник 11" o:spid="_x0000_s1027" style="position:absolute;margin-left:337.75pt;margin-top:155.7pt;width:69.1pt;height:46.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" fillcolor="#4f81bd [3204]" strokecolor="#243f60 [1604]" strokeweight="2pt">
                <v:textbox>
                  <w:txbxContent>
                    <w:p w14:paraId="03B91428" w14:textId="77777777" w:rsidR="0033166D" w:rsidRPr="00637C28" w:rsidRDefault="0033166D" w:rsidP="00637C28">
                      <w:pPr>
                        <w:jc w:val="center"/>
                        <w:rPr>
                          <w:rFonts w:ascii="Times New Roman" w:hAnsi="Times New Roman" w:cs="Times New Roman"/>
                          <w:sz w:val="14"/>
                        </w:rPr>
                      </w:pPr>
                      <w:r w:rsidRPr="00637C28">
                        <w:rPr>
                          <w:rFonts w:ascii="Times New Roman" w:hAnsi="Times New Roman" w:cs="Times New Roman"/>
                          <w:sz w:val="14"/>
                        </w:rPr>
                        <w:t>Поставка оригинала вагонной ведомости</w:t>
                      </w:r>
                    </w:p>
                  </w:txbxContent>
                </v:textbox>
              </v:rect>
            </w:pict>
          </mc:Fallback>
        </mc:AlternateContent>
      </w:r>
      <w:r w:rsidRPr="00654AD8">
        <w:rPr>
          <w:noProof/>
          <w:sz w:val="20"/>
          <w:lang w:val="en-US"/>
        </w:rPr>
        <mc:AlternateContent>
          <mc:Choice Requires="wps">
            <w:drawing>
              <wp:anchor distT="0" distB="0" distL="114300" distR="114300" simplePos="0" relativeHeight="251664384" behindDoc="0" locked="0" layoutInCell="1" allowOverlap="1" wp14:anchorId="6194DF89" wp14:editId="27507625">
                <wp:simplePos x="0" y="0"/>
                <wp:positionH relativeFrom="column">
                  <wp:posOffset>1107110</wp:posOffset>
                </wp:positionH>
                <wp:positionV relativeFrom="paragraph">
                  <wp:posOffset>1275182</wp:posOffset>
                </wp:positionV>
                <wp:extent cx="1046023" cy="570585"/>
                <wp:effectExtent l="0" t="0" r="20955" b="20320"/>
                <wp:wrapNone/>
                <wp:docPr id="10" name="Прямоугольник 10"/>
                <wp:cNvGraphicFramePr/>
                <a:graphic xmlns:a="http://schemas.openxmlformats.org/drawingml/2006/main">
                  <a:graphicData uri="http://schemas.microsoft.com/office/word/2010/wordprocessingShape">
                    <wps:wsp>
                      <wps:cNvSpPr/>
                      <wps:spPr>
                        <a:xfrm>
                          <a:off x="0" y="0"/>
                          <a:ext cx="1046023" cy="5705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12515BF" w14:textId="77777777" w:rsidR="0033166D" w:rsidRPr="00637C28" w:rsidRDefault="0033166D" w:rsidP="00637C28">
                            <w:pPr>
                              <w:jc w:val="center"/>
                              <w:rPr>
                                <w:rFonts w:ascii="Times New Roman" w:hAnsi="Times New Roman" w:cs="Times New Roman"/>
                                <w:sz w:val="16"/>
                              </w:rPr>
                            </w:pPr>
                            <w:r w:rsidRPr="00637C28">
                              <w:rPr>
                                <w:rFonts w:ascii="Times New Roman" w:hAnsi="Times New Roman" w:cs="Times New Roman"/>
                                <w:sz w:val="16"/>
                              </w:rPr>
                              <w:t xml:space="preserve">Поставка </w:t>
                            </w:r>
                            <w:proofErr w:type="spellStart"/>
                            <w:r w:rsidRPr="00637C28">
                              <w:rPr>
                                <w:rFonts w:ascii="Times New Roman" w:hAnsi="Times New Roman" w:cs="Times New Roman"/>
                                <w:sz w:val="16"/>
                              </w:rPr>
                              <w:t>дубліката</w:t>
                            </w:r>
                            <w:proofErr w:type="spellEnd"/>
                            <w:r w:rsidRPr="00637C28">
                              <w:rPr>
                                <w:rFonts w:ascii="Times New Roman" w:hAnsi="Times New Roman" w:cs="Times New Roman"/>
                                <w:sz w:val="16"/>
                              </w:rPr>
                              <w:t xml:space="preserve"> </w:t>
                            </w:r>
                            <w:proofErr w:type="spellStart"/>
                            <w:r w:rsidRPr="00637C28">
                              <w:rPr>
                                <w:rFonts w:ascii="Times New Roman" w:hAnsi="Times New Roman" w:cs="Times New Roman"/>
                                <w:sz w:val="16"/>
                              </w:rPr>
                              <w:t>вагонної</w:t>
                            </w:r>
                            <w:proofErr w:type="spellEnd"/>
                            <w:r w:rsidRPr="00637C28">
                              <w:rPr>
                                <w:rFonts w:ascii="Times New Roman" w:hAnsi="Times New Roman" w:cs="Times New Roman"/>
                                <w:sz w:val="16"/>
                              </w:rPr>
                              <w:t xml:space="preserve"> </w:t>
                            </w:r>
                            <w:proofErr w:type="spellStart"/>
                            <w:r w:rsidRPr="00637C28">
                              <w:rPr>
                                <w:rFonts w:ascii="Times New Roman" w:hAnsi="Times New Roman" w:cs="Times New Roman"/>
                                <w:sz w:val="16"/>
                              </w:rPr>
                              <w:t>відомості</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94DF89" id="Прямоугольник 10" o:spid="_x0000_s1028" style="position:absolute;margin-left:87.15pt;margin-top:100.4pt;width:82.35pt;height:44.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" fillcolor="#4f81bd [3204]" strokecolor="#243f60 [1604]" strokeweight="2pt">
                <v:textbox>
                  <w:txbxContent>
                    <w:p w14:paraId="312515BF" w14:textId="77777777" w:rsidR="0033166D" w:rsidRPr="00637C28" w:rsidRDefault="0033166D" w:rsidP="00637C28">
                      <w:pPr>
                        <w:jc w:val="center"/>
                        <w:rPr>
                          <w:rFonts w:ascii="Times New Roman" w:hAnsi="Times New Roman" w:cs="Times New Roman"/>
                          <w:sz w:val="16"/>
                        </w:rPr>
                      </w:pPr>
                      <w:r w:rsidRPr="00637C28">
                        <w:rPr>
                          <w:rFonts w:ascii="Times New Roman" w:hAnsi="Times New Roman" w:cs="Times New Roman"/>
                          <w:sz w:val="16"/>
                        </w:rPr>
                        <w:t xml:space="preserve">Поставка </w:t>
                      </w:r>
                      <w:proofErr w:type="spellStart"/>
                      <w:r w:rsidRPr="00637C28">
                        <w:rPr>
                          <w:rFonts w:ascii="Times New Roman" w:hAnsi="Times New Roman" w:cs="Times New Roman"/>
                          <w:sz w:val="16"/>
                        </w:rPr>
                        <w:t>дубліката</w:t>
                      </w:r>
                      <w:proofErr w:type="spellEnd"/>
                      <w:r w:rsidRPr="00637C28">
                        <w:rPr>
                          <w:rFonts w:ascii="Times New Roman" w:hAnsi="Times New Roman" w:cs="Times New Roman"/>
                          <w:sz w:val="16"/>
                        </w:rPr>
                        <w:t xml:space="preserve"> </w:t>
                      </w:r>
                      <w:proofErr w:type="spellStart"/>
                      <w:r w:rsidRPr="00637C28">
                        <w:rPr>
                          <w:rFonts w:ascii="Times New Roman" w:hAnsi="Times New Roman" w:cs="Times New Roman"/>
                          <w:sz w:val="16"/>
                        </w:rPr>
                        <w:t>вагонної</w:t>
                      </w:r>
                      <w:proofErr w:type="spellEnd"/>
                      <w:r w:rsidRPr="00637C28">
                        <w:rPr>
                          <w:rFonts w:ascii="Times New Roman" w:hAnsi="Times New Roman" w:cs="Times New Roman"/>
                          <w:sz w:val="16"/>
                        </w:rPr>
                        <w:t xml:space="preserve"> </w:t>
                      </w:r>
                      <w:proofErr w:type="spellStart"/>
                      <w:r w:rsidRPr="00637C28">
                        <w:rPr>
                          <w:rFonts w:ascii="Times New Roman" w:hAnsi="Times New Roman" w:cs="Times New Roman"/>
                          <w:sz w:val="16"/>
                        </w:rPr>
                        <w:t>відомості</w:t>
                      </w:r>
                      <w:proofErr w:type="spellEnd"/>
                    </w:p>
                  </w:txbxContent>
                </v:textbox>
              </v:rect>
            </w:pict>
          </mc:Fallback>
        </mc:AlternateContent>
      </w:r>
      <w:r w:rsidRPr="00654AD8">
        <w:rPr>
          <w:noProof/>
          <w:sz w:val="20"/>
          <w:lang w:val="en-US"/>
        </w:rPr>
        <mc:AlternateContent>
          <mc:Choice Requires="wps">
            <w:drawing>
              <wp:anchor distT="0" distB="0" distL="114300" distR="114300" simplePos="0" relativeHeight="251662336" behindDoc="0" locked="0" layoutInCell="1" allowOverlap="1" wp14:anchorId="54D12815" wp14:editId="76FB81C5">
                <wp:simplePos x="0" y="0"/>
                <wp:positionH relativeFrom="column">
                  <wp:posOffset>1209523</wp:posOffset>
                </wp:positionH>
                <wp:positionV relativeFrom="paragraph">
                  <wp:posOffset>726542</wp:posOffset>
                </wp:positionV>
                <wp:extent cx="848563" cy="512064"/>
                <wp:effectExtent l="0" t="0" r="27940" b="21590"/>
                <wp:wrapNone/>
                <wp:docPr id="9" name="Прямоугольник 9"/>
                <wp:cNvGraphicFramePr/>
                <a:graphic xmlns:a="http://schemas.openxmlformats.org/drawingml/2006/main">
                  <a:graphicData uri="http://schemas.microsoft.com/office/word/2010/wordprocessingShape">
                    <wps:wsp>
                      <wps:cNvSpPr/>
                      <wps:spPr>
                        <a:xfrm>
                          <a:off x="0" y="0"/>
                          <a:ext cx="848563" cy="51206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2FFF1A3" w14:textId="77777777" w:rsidR="0033166D" w:rsidRPr="00637C28" w:rsidRDefault="0033166D" w:rsidP="00637C28">
                            <w:pPr>
                              <w:jc w:val="center"/>
                              <w:rPr>
                                <w:rFonts w:ascii="Times New Roman" w:hAnsi="Times New Roman" w:cs="Times New Roman"/>
                                <w:sz w:val="16"/>
                              </w:rPr>
                            </w:pPr>
                            <w:proofErr w:type="spellStart"/>
                            <w:r w:rsidRPr="00637C28">
                              <w:rPr>
                                <w:rFonts w:ascii="Times New Roman" w:hAnsi="Times New Roman" w:cs="Times New Roman"/>
                                <w:sz w:val="16"/>
                              </w:rPr>
                              <w:t>Електронна</w:t>
                            </w:r>
                            <w:proofErr w:type="spellEnd"/>
                            <w:r w:rsidRPr="00637C28">
                              <w:rPr>
                                <w:rFonts w:ascii="Times New Roman" w:hAnsi="Times New Roman" w:cs="Times New Roman"/>
                                <w:sz w:val="16"/>
                              </w:rPr>
                              <w:t xml:space="preserve"> </w:t>
                            </w:r>
                            <w:proofErr w:type="spellStart"/>
                            <w:r w:rsidRPr="00637C28">
                              <w:rPr>
                                <w:rFonts w:ascii="Times New Roman" w:hAnsi="Times New Roman" w:cs="Times New Roman"/>
                                <w:sz w:val="16"/>
                              </w:rPr>
                              <w:t>вагонна</w:t>
                            </w:r>
                            <w:proofErr w:type="spellEnd"/>
                            <w:r w:rsidRPr="00637C28">
                              <w:rPr>
                                <w:rFonts w:ascii="Times New Roman" w:hAnsi="Times New Roman" w:cs="Times New Roman"/>
                                <w:sz w:val="16"/>
                              </w:rPr>
                              <w:t xml:space="preserve"> </w:t>
                            </w:r>
                            <w:proofErr w:type="spellStart"/>
                            <w:r w:rsidRPr="00637C28">
                              <w:rPr>
                                <w:rFonts w:ascii="Times New Roman" w:hAnsi="Times New Roman" w:cs="Times New Roman"/>
                                <w:sz w:val="16"/>
                              </w:rPr>
                              <w:t>відомість</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D12815" id="Прямоугольник 9" o:spid="_x0000_s1029" style="position:absolute;margin-left:95.25pt;margin-top:57.2pt;width:66.8pt;height:40.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" fillcolor="#4f81bd [3204]" strokecolor="#243f60 [1604]" strokeweight="2pt">
                <v:textbox>
                  <w:txbxContent>
                    <w:p w14:paraId="42FFF1A3" w14:textId="77777777" w:rsidR="0033166D" w:rsidRPr="00637C28" w:rsidRDefault="0033166D" w:rsidP="00637C28">
                      <w:pPr>
                        <w:jc w:val="center"/>
                        <w:rPr>
                          <w:rFonts w:ascii="Times New Roman" w:hAnsi="Times New Roman" w:cs="Times New Roman"/>
                          <w:sz w:val="16"/>
                        </w:rPr>
                      </w:pPr>
                      <w:proofErr w:type="spellStart"/>
                      <w:r w:rsidRPr="00637C28">
                        <w:rPr>
                          <w:rFonts w:ascii="Times New Roman" w:hAnsi="Times New Roman" w:cs="Times New Roman"/>
                          <w:sz w:val="16"/>
                        </w:rPr>
                        <w:t>Електронна</w:t>
                      </w:r>
                      <w:proofErr w:type="spellEnd"/>
                      <w:r w:rsidRPr="00637C28">
                        <w:rPr>
                          <w:rFonts w:ascii="Times New Roman" w:hAnsi="Times New Roman" w:cs="Times New Roman"/>
                          <w:sz w:val="16"/>
                        </w:rPr>
                        <w:t xml:space="preserve"> </w:t>
                      </w:r>
                      <w:proofErr w:type="spellStart"/>
                      <w:r w:rsidRPr="00637C28">
                        <w:rPr>
                          <w:rFonts w:ascii="Times New Roman" w:hAnsi="Times New Roman" w:cs="Times New Roman"/>
                          <w:sz w:val="16"/>
                        </w:rPr>
                        <w:t>вагонна</w:t>
                      </w:r>
                      <w:proofErr w:type="spellEnd"/>
                      <w:r w:rsidRPr="00637C28">
                        <w:rPr>
                          <w:rFonts w:ascii="Times New Roman" w:hAnsi="Times New Roman" w:cs="Times New Roman"/>
                          <w:sz w:val="16"/>
                        </w:rPr>
                        <w:t xml:space="preserve"> </w:t>
                      </w:r>
                      <w:proofErr w:type="spellStart"/>
                      <w:r w:rsidRPr="00637C28">
                        <w:rPr>
                          <w:rFonts w:ascii="Times New Roman" w:hAnsi="Times New Roman" w:cs="Times New Roman"/>
                          <w:sz w:val="16"/>
                        </w:rPr>
                        <w:t>відомість</w:t>
                      </w:r>
                      <w:proofErr w:type="spellEnd"/>
                    </w:p>
                  </w:txbxContent>
                </v:textbox>
              </v:rect>
            </w:pict>
          </mc:Fallback>
        </mc:AlternateContent>
      </w:r>
      <w:r w:rsidRPr="00654AD8">
        <w:rPr>
          <w:noProof/>
          <w:sz w:val="20"/>
          <w:lang w:val="en-US"/>
        </w:rPr>
        <mc:AlternateContent>
          <mc:Choice Requires="wps">
            <w:drawing>
              <wp:anchor distT="0" distB="0" distL="114300" distR="114300" simplePos="0" relativeHeight="251660288" behindDoc="0" locked="0" layoutInCell="1" allowOverlap="1" wp14:anchorId="29AE6219" wp14:editId="21F6128E">
                <wp:simplePos x="0" y="0"/>
                <wp:positionH relativeFrom="column">
                  <wp:posOffset>5379187</wp:posOffset>
                </wp:positionH>
                <wp:positionV relativeFrom="paragraph">
                  <wp:posOffset>170586</wp:posOffset>
                </wp:positionV>
                <wp:extent cx="790041" cy="504749"/>
                <wp:effectExtent l="0" t="0" r="10160" b="10160"/>
                <wp:wrapNone/>
                <wp:docPr id="8" name="Прямоугольник 8"/>
                <wp:cNvGraphicFramePr/>
                <a:graphic xmlns:a="http://schemas.openxmlformats.org/drawingml/2006/main">
                  <a:graphicData uri="http://schemas.microsoft.com/office/word/2010/wordprocessingShape">
                    <wps:wsp>
                      <wps:cNvSpPr/>
                      <wps:spPr>
                        <a:xfrm>
                          <a:off x="0" y="0"/>
                          <a:ext cx="790041" cy="50474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1665357" w14:textId="77777777" w:rsidR="0033166D" w:rsidRPr="00637C28" w:rsidRDefault="0033166D" w:rsidP="00637C28">
                            <w:pPr>
                              <w:jc w:val="center"/>
                              <w:rPr>
                                <w:lang w:val="uk-UA"/>
                              </w:rPr>
                            </w:pPr>
                            <w:r>
                              <w:rPr>
                                <w:lang w:val="uk-UA"/>
                              </w:rPr>
                              <w:t>Вантажоодержувач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AE6219" id="Прямоугольник 8" o:spid="_x0000_s1030" style="position:absolute;margin-left:423.55pt;margin-top:13.45pt;width:62.2pt;height:39.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" fillcolor="#4f81bd [3204]" strokecolor="#243f60 [1604]" strokeweight="2pt">
                <v:textbox>
                  <w:txbxContent>
                    <w:p w14:paraId="61665357" w14:textId="77777777" w:rsidR="0033166D" w:rsidRPr="00637C28" w:rsidRDefault="0033166D" w:rsidP="00637C28">
                      <w:pPr>
                        <w:jc w:val="center"/>
                        <w:rPr>
                          <w:lang w:val="uk-UA"/>
                        </w:rPr>
                      </w:pPr>
                      <w:r>
                        <w:rPr>
                          <w:lang w:val="uk-UA"/>
                        </w:rPr>
                        <w:t>Вантажоодержувач</w:t>
                      </w:r>
                    </w:p>
                  </w:txbxContent>
                </v:textbox>
              </v:rect>
            </w:pict>
          </mc:Fallback>
        </mc:AlternateContent>
      </w:r>
      <w:r w:rsidRPr="00654AD8">
        <w:rPr>
          <w:noProof/>
          <w:sz w:val="20"/>
          <w:lang w:val="en-US"/>
        </w:rPr>
        <mc:AlternateContent>
          <mc:Choice Requires="wps">
            <w:drawing>
              <wp:anchor distT="0" distB="0" distL="114300" distR="114300" simplePos="0" relativeHeight="251658240" behindDoc="0" locked="0" layoutInCell="1" allowOverlap="1" wp14:anchorId="78329146" wp14:editId="46FC1367">
                <wp:simplePos x="0" y="0"/>
                <wp:positionH relativeFrom="column">
                  <wp:posOffset>4289222</wp:posOffset>
                </wp:positionH>
                <wp:positionV relativeFrom="paragraph">
                  <wp:posOffset>82804</wp:posOffset>
                </wp:positionV>
                <wp:extent cx="965606" cy="518947"/>
                <wp:effectExtent l="0" t="0" r="25400" b="14605"/>
                <wp:wrapNone/>
                <wp:docPr id="7" name="Прямоугольник 7"/>
                <wp:cNvGraphicFramePr/>
                <a:graphic xmlns:a="http://schemas.openxmlformats.org/drawingml/2006/main">
                  <a:graphicData uri="http://schemas.microsoft.com/office/word/2010/wordprocessingShape">
                    <wps:wsp>
                      <wps:cNvSpPr/>
                      <wps:spPr>
                        <a:xfrm>
                          <a:off x="0" y="0"/>
                          <a:ext cx="965606" cy="51894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177A9A" w14:textId="77777777" w:rsidR="0033166D" w:rsidRPr="00637C28" w:rsidRDefault="0033166D" w:rsidP="00637C28">
                            <w:pPr>
                              <w:jc w:val="center"/>
                              <w:rPr>
                                <w:rFonts w:ascii="Times New Roman" w:hAnsi="Times New Roman" w:cs="Times New Roman"/>
                                <w:sz w:val="14"/>
                              </w:rPr>
                            </w:pPr>
                            <w:r w:rsidRPr="00637C28">
                              <w:rPr>
                                <w:rFonts w:ascii="Times New Roman" w:hAnsi="Times New Roman" w:cs="Times New Roman"/>
                                <w:sz w:val="14"/>
                              </w:rPr>
                              <w:t xml:space="preserve">Пункт </w:t>
                            </w:r>
                            <w:proofErr w:type="spellStart"/>
                            <w:r w:rsidRPr="00637C28">
                              <w:rPr>
                                <w:rFonts w:ascii="Times New Roman" w:hAnsi="Times New Roman" w:cs="Times New Roman"/>
                                <w:sz w:val="14"/>
                              </w:rPr>
                              <w:t>призначення</w:t>
                            </w:r>
                            <w:proofErr w:type="spellEnd"/>
                            <w:r w:rsidRPr="00637C28">
                              <w:rPr>
                                <w:rFonts w:ascii="Times New Roman" w:hAnsi="Times New Roman" w:cs="Times New Roman"/>
                                <w:sz w:val="14"/>
                              </w:rPr>
                              <w:t xml:space="preserve"> </w:t>
                            </w:r>
                            <w:proofErr w:type="spellStart"/>
                            <w:r w:rsidRPr="00637C28">
                              <w:rPr>
                                <w:rFonts w:ascii="Times New Roman" w:hAnsi="Times New Roman" w:cs="Times New Roman"/>
                                <w:sz w:val="14"/>
                              </w:rPr>
                              <w:t>залізничного</w:t>
                            </w:r>
                            <w:proofErr w:type="spellEnd"/>
                            <w:r w:rsidRPr="00637C28">
                              <w:rPr>
                                <w:rFonts w:ascii="Times New Roman" w:hAnsi="Times New Roman" w:cs="Times New Roman"/>
                                <w:sz w:val="14"/>
                              </w:rPr>
                              <w:t xml:space="preserve"> </w:t>
                            </w:r>
                            <w:proofErr w:type="spellStart"/>
                            <w:r w:rsidRPr="00637C28">
                              <w:rPr>
                                <w:rFonts w:ascii="Times New Roman" w:hAnsi="Times New Roman" w:cs="Times New Roman"/>
                                <w:sz w:val="14"/>
                              </w:rPr>
                              <w:t>підприємства</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329146" id="Прямоугольник 7" o:spid="_x0000_s1031" style="position:absolute;margin-left:337.75pt;margin-top:6.5pt;width:76.05pt;height:40.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" fillcolor="#4f81bd [3204]" strokecolor="#243f60 [1604]" strokeweight="2pt">
                <v:textbox>
                  <w:txbxContent>
                    <w:p w14:paraId="3E177A9A" w14:textId="77777777" w:rsidR="0033166D" w:rsidRPr="00637C28" w:rsidRDefault="0033166D" w:rsidP="00637C28">
                      <w:pPr>
                        <w:jc w:val="center"/>
                        <w:rPr>
                          <w:rFonts w:ascii="Times New Roman" w:hAnsi="Times New Roman" w:cs="Times New Roman"/>
                          <w:sz w:val="14"/>
                        </w:rPr>
                      </w:pPr>
                      <w:r w:rsidRPr="00637C28">
                        <w:rPr>
                          <w:rFonts w:ascii="Times New Roman" w:hAnsi="Times New Roman" w:cs="Times New Roman"/>
                          <w:sz w:val="14"/>
                        </w:rPr>
                        <w:t xml:space="preserve">Пункт </w:t>
                      </w:r>
                      <w:proofErr w:type="spellStart"/>
                      <w:r w:rsidRPr="00637C28">
                        <w:rPr>
                          <w:rFonts w:ascii="Times New Roman" w:hAnsi="Times New Roman" w:cs="Times New Roman"/>
                          <w:sz w:val="14"/>
                        </w:rPr>
                        <w:t>призначення</w:t>
                      </w:r>
                      <w:proofErr w:type="spellEnd"/>
                      <w:r w:rsidRPr="00637C28">
                        <w:rPr>
                          <w:rFonts w:ascii="Times New Roman" w:hAnsi="Times New Roman" w:cs="Times New Roman"/>
                          <w:sz w:val="14"/>
                        </w:rPr>
                        <w:t xml:space="preserve"> </w:t>
                      </w:r>
                      <w:proofErr w:type="spellStart"/>
                      <w:r w:rsidRPr="00637C28">
                        <w:rPr>
                          <w:rFonts w:ascii="Times New Roman" w:hAnsi="Times New Roman" w:cs="Times New Roman"/>
                          <w:sz w:val="14"/>
                        </w:rPr>
                        <w:t>залізничного</w:t>
                      </w:r>
                      <w:proofErr w:type="spellEnd"/>
                      <w:r w:rsidRPr="00637C28">
                        <w:rPr>
                          <w:rFonts w:ascii="Times New Roman" w:hAnsi="Times New Roman" w:cs="Times New Roman"/>
                          <w:sz w:val="14"/>
                        </w:rPr>
                        <w:t xml:space="preserve"> </w:t>
                      </w:r>
                      <w:proofErr w:type="spellStart"/>
                      <w:r w:rsidRPr="00637C28">
                        <w:rPr>
                          <w:rFonts w:ascii="Times New Roman" w:hAnsi="Times New Roman" w:cs="Times New Roman"/>
                          <w:sz w:val="14"/>
                        </w:rPr>
                        <w:t>підприємства</w:t>
                      </w:r>
                      <w:proofErr w:type="spellEnd"/>
                    </w:p>
                  </w:txbxContent>
                </v:textbox>
              </v:rect>
            </w:pict>
          </mc:Fallback>
        </mc:AlternateContent>
      </w:r>
      <w:r w:rsidRPr="00654AD8">
        <w:rPr>
          <w:noProof/>
          <w:sz w:val="20"/>
          <w:lang w:val="en-US"/>
        </w:rPr>
        <mc:AlternateContent>
          <mc:Choice Requires="wps">
            <w:drawing>
              <wp:anchor distT="0" distB="0" distL="114300" distR="114300" simplePos="0" relativeHeight="251656192" behindDoc="0" locked="0" layoutInCell="1" allowOverlap="1" wp14:anchorId="4F8142B0" wp14:editId="2CE845D6">
                <wp:simplePos x="0" y="0"/>
                <wp:positionH relativeFrom="column">
                  <wp:posOffset>2694508</wp:posOffset>
                </wp:positionH>
                <wp:positionV relativeFrom="paragraph">
                  <wp:posOffset>170586</wp:posOffset>
                </wp:positionV>
                <wp:extent cx="1097280" cy="467995"/>
                <wp:effectExtent l="0" t="0" r="26670" b="27305"/>
                <wp:wrapNone/>
                <wp:docPr id="6" name="Прямоугольник 6"/>
                <wp:cNvGraphicFramePr/>
                <a:graphic xmlns:a="http://schemas.openxmlformats.org/drawingml/2006/main">
                  <a:graphicData uri="http://schemas.microsoft.com/office/word/2010/wordprocessingShape">
                    <wps:wsp>
                      <wps:cNvSpPr/>
                      <wps:spPr>
                        <a:xfrm>
                          <a:off x="0" y="0"/>
                          <a:ext cx="1097280" cy="4679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A79689" w14:textId="77777777" w:rsidR="0033166D" w:rsidRPr="00637C28" w:rsidRDefault="0033166D" w:rsidP="00637C28">
                            <w:pPr>
                              <w:jc w:val="center"/>
                              <w:rPr>
                                <w:rFonts w:ascii="Times New Roman" w:hAnsi="Times New Roman" w:cs="Times New Roman"/>
                                <w:sz w:val="16"/>
                                <w:szCs w:val="16"/>
                              </w:rPr>
                            </w:pPr>
                            <w:proofErr w:type="spellStart"/>
                            <w:r w:rsidRPr="00637C28">
                              <w:rPr>
                                <w:rFonts w:ascii="Times New Roman" w:hAnsi="Times New Roman" w:cs="Times New Roman"/>
                                <w:sz w:val="14"/>
                              </w:rPr>
                              <w:t>Залізничні</w:t>
                            </w:r>
                            <w:proofErr w:type="spellEnd"/>
                            <w:r w:rsidRPr="00637C28">
                              <w:rPr>
                                <w:rFonts w:ascii="Times New Roman" w:hAnsi="Times New Roman" w:cs="Times New Roman"/>
                                <w:sz w:val="14"/>
                              </w:rPr>
                              <w:t xml:space="preserve"> </w:t>
                            </w:r>
                            <w:proofErr w:type="spellStart"/>
                            <w:r w:rsidRPr="00637C28">
                              <w:rPr>
                                <w:rFonts w:ascii="Times New Roman" w:hAnsi="Times New Roman" w:cs="Times New Roman"/>
                                <w:sz w:val="16"/>
                                <w:szCs w:val="16"/>
                              </w:rPr>
                              <w:t>підприємства</w:t>
                            </w:r>
                            <w:proofErr w:type="spellEnd"/>
                            <w:r w:rsidRPr="00637C28">
                              <w:rPr>
                                <w:rFonts w:ascii="Times New Roman" w:hAnsi="Times New Roman" w:cs="Times New Roman"/>
                                <w:sz w:val="16"/>
                                <w:szCs w:val="16"/>
                              </w:rPr>
                              <w:t xml:space="preserve"> (</w:t>
                            </w:r>
                            <w:proofErr w:type="spellStart"/>
                            <w:r w:rsidRPr="00637C28">
                              <w:rPr>
                                <w:rFonts w:ascii="Times New Roman" w:hAnsi="Times New Roman" w:cs="Times New Roman"/>
                                <w:sz w:val="16"/>
                                <w:szCs w:val="16"/>
                              </w:rPr>
                              <w:t>необов'язково</w:t>
                            </w:r>
                            <w:proofErr w:type="spellEnd"/>
                            <w:r w:rsidRPr="00637C28">
                              <w:rPr>
                                <w:rFonts w:ascii="Times New Roman" w:hAnsi="Times New Roman" w:cs="Times New Roman"/>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8142B0" id="Прямоугольник 6" o:spid="_x0000_s1032" style="position:absolute;margin-left:212.15pt;margin-top:13.45pt;width:86.4pt;height:36.8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" fillcolor="#4f81bd [3204]" strokecolor="#243f60 [1604]" strokeweight="2pt">
                <v:textbox>
                  <w:txbxContent>
                    <w:p w14:paraId="67A79689" w14:textId="77777777" w:rsidR="0033166D" w:rsidRPr="00637C28" w:rsidRDefault="0033166D" w:rsidP="00637C28">
                      <w:pPr>
                        <w:jc w:val="center"/>
                        <w:rPr>
                          <w:rFonts w:ascii="Times New Roman" w:hAnsi="Times New Roman" w:cs="Times New Roman"/>
                          <w:sz w:val="16"/>
                          <w:szCs w:val="16"/>
                        </w:rPr>
                      </w:pPr>
                      <w:proofErr w:type="spellStart"/>
                      <w:r w:rsidRPr="00637C28">
                        <w:rPr>
                          <w:rFonts w:ascii="Times New Roman" w:hAnsi="Times New Roman" w:cs="Times New Roman"/>
                          <w:sz w:val="14"/>
                        </w:rPr>
                        <w:t>Залізничні</w:t>
                      </w:r>
                      <w:proofErr w:type="spellEnd"/>
                      <w:r w:rsidRPr="00637C28">
                        <w:rPr>
                          <w:rFonts w:ascii="Times New Roman" w:hAnsi="Times New Roman" w:cs="Times New Roman"/>
                          <w:sz w:val="14"/>
                        </w:rPr>
                        <w:t xml:space="preserve"> </w:t>
                      </w:r>
                      <w:proofErr w:type="spellStart"/>
                      <w:r w:rsidRPr="00637C28">
                        <w:rPr>
                          <w:rFonts w:ascii="Times New Roman" w:hAnsi="Times New Roman" w:cs="Times New Roman"/>
                          <w:sz w:val="16"/>
                          <w:szCs w:val="16"/>
                        </w:rPr>
                        <w:t>підприємства</w:t>
                      </w:r>
                      <w:proofErr w:type="spellEnd"/>
                      <w:r w:rsidRPr="00637C28">
                        <w:rPr>
                          <w:rFonts w:ascii="Times New Roman" w:hAnsi="Times New Roman" w:cs="Times New Roman"/>
                          <w:sz w:val="16"/>
                          <w:szCs w:val="16"/>
                        </w:rPr>
                        <w:t xml:space="preserve"> (</w:t>
                      </w:r>
                      <w:proofErr w:type="spellStart"/>
                      <w:r w:rsidRPr="00637C28">
                        <w:rPr>
                          <w:rFonts w:ascii="Times New Roman" w:hAnsi="Times New Roman" w:cs="Times New Roman"/>
                          <w:sz w:val="16"/>
                          <w:szCs w:val="16"/>
                        </w:rPr>
                        <w:t>необов'язково</w:t>
                      </w:r>
                      <w:proofErr w:type="spellEnd"/>
                      <w:r w:rsidRPr="00637C28">
                        <w:rPr>
                          <w:rFonts w:ascii="Times New Roman" w:hAnsi="Times New Roman" w:cs="Times New Roman"/>
                          <w:sz w:val="16"/>
                          <w:szCs w:val="16"/>
                        </w:rPr>
                        <w:t>)</w:t>
                      </w:r>
                    </w:p>
                  </w:txbxContent>
                </v:textbox>
              </v:rect>
            </w:pict>
          </mc:Fallback>
        </mc:AlternateContent>
      </w:r>
      <w:r w:rsidRPr="00654AD8">
        <w:rPr>
          <w:noProof/>
          <w:sz w:val="20"/>
          <w:lang w:val="en-US"/>
        </w:rPr>
        <mc:AlternateContent>
          <mc:Choice Requires="wps">
            <w:drawing>
              <wp:anchor distT="0" distB="0" distL="114300" distR="114300" simplePos="0" relativeHeight="251651072" behindDoc="0" locked="0" layoutInCell="1" allowOverlap="1" wp14:anchorId="65CBEBCC" wp14:editId="5B21CEC5">
                <wp:simplePos x="0" y="0"/>
                <wp:positionH relativeFrom="column">
                  <wp:posOffset>1209523</wp:posOffset>
                </wp:positionH>
                <wp:positionV relativeFrom="paragraph">
                  <wp:posOffset>170586</wp:posOffset>
                </wp:positionV>
                <wp:extent cx="1009497" cy="468173"/>
                <wp:effectExtent l="0" t="0" r="19685" b="27305"/>
                <wp:wrapNone/>
                <wp:docPr id="4" name="Прямоугольник 4"/>
                <wp:cNvGraphicFramePr/>
                <a:graphic xmlns:a="http://schemas.openxmlformats.org/drawingml/2006/main">
                  <a:graphicData uri="http://schemas.microsoft.com/office/word/2010/wordprocessingShape">
                    <wps:wsp>
                      <wps:cNvSpPr/>
                      <wps:spPr>
                        <a:xfrm>
                          <a:off x="0" y="0"/>
                          <a:ext cx="1009497" cy="4681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029E10" w14:textId="77777777" w:rsidR="0033166D" w:rsidRPr="00637C28" w:rsidRDefault="0033166D" w:rsidP="00637C28">
                            <w:pPr>
                              <w:jc w:val="center"/>
                              <w:rPr>
                                <w:rFonts w:ascii="Times New Roman" w:hAnsi="Times New Roman" w:cs="Times New Roman"/>
                                <w:sz w:val="14"/>
                              </w:rPr>
                            </w:pPr>
                            <w:proofErr w:type="spellStart"/>
                            <w:r w:rsidRPr="00637C28">
                              <w:rPr>
                                <w:rFonts w:ascii="Times New Roman" w:hAnsi="Times New Roman" w:cs="Times New Roman"/>
                                <w:sz w:val="14"/>
                              </w:rPr>
                              <w:t>Експедиторське</w:t>
                            </w:r>
                            <w:proofErr w:type="spellEnd"/>
                            <w:r w:rsidRPr="00637C28">
                              <w:rPr>
                                <w:rFonts w:ascii="Times New Roman" w:hAnsi="Times New Roman" w:cs="Times New Roman"/>
                                <w:sz w:val="14"/>
                              </w:rPr>
                              <w:t xml:space="preserve"> </w:t>
                            </w:r>
                            <w:proofErr w:type="spellStart"/>
                            <w:r w:rsidRPr="00637C28">
                              <w:rPr>
                                <w:rFonts w:ascii="Times New Roman" w:hAnsi="Times New Roman" w:cs="Times New Roman"/>
                                <w:sz w:val="14"/>
                              </w:rPr>
                              <w:t>залізничне</w:t>
                            </w:r>
                            <w:proofErr w:type="spellEnd"/>
                            <w:r w:rsidRPr="00637C28">
                              <w:rPr>
                                <w:rFonts w:ascii="Times New Roman" w:hAnsi="Times New Roman" w:cs="Times New Roman"/>
                                <w:sz w:val="14"/>
                              </w:rPr>
                              <w:t xml:space="preserve"> </w:t>
                            </w:r>
                            <w:proofErr w:type="spellStart"/>
                            <w:r w:rsidRPr="00637C28">
                              <w:rPr>
                                <w:rFonts w:ascii="Times New Roman" w:hAnsi="Times New Roman" w:cs="Times New Roman"/>
                                <w:sz w:val="14"/>
                              </w:rPr>
                              <w:t>підприємство</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CBEBCC" id="Прямоугольник 4" o:spid="_x0000_s1033" style="position:absolute;margin-left:95.25pt;margin-top:13.45pt;width:79.5pt;height:36.8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" fillcolor="#4f81bd [3204]" strokecolor="#243f60 [1604]" strokeweight="2pt">
                <v:textbox>
                  <w:txbxContent>
                    <w:p w14:paraId="73029E10" w14:textId="77777777" w:rsidR="0033166D" w:rsidRPr="00637C28" w:rsidRDefault="0033166D" w:rsidP="00637C28">
                      <w:pPr>
                        <w:jc w:val="center"/>
                        <w:rPr>
                          <w:rFonts w:ascii="Times New Roman" w:hAnsi="Times New Roman" w:cs="Times New Roman"/>
                          <w:sz w:val="14"/>
                        </w:rPr>
                      </w:pPr>
                      <w:proofErr w:type="spellStart"/>
                      <w:r w:rsidRPr="00637C28">
                        <w:rPr>
                          <w:rFonts w:ascii="Times New Roman" w:hAnsi="Times New Roman" w:cs="Times New Roman"/>
                          <w:sz w:val="14"/>
                        </w:rPr>
                        <w:t>Експедиторське</w:t>
                      </w:r>
                      <w:proofErr w:type="spellEnd"/>
                      <w:r w:rsidRPr="00637C28">
                        <w:rPr>
                          <w:rFonts w:ascii="Times New Roman" w:hAnsi="Times New Roman" w:cs="Times New Roman"/>
                          <w:sz w:val="14"/>
                        </w:rPr>
                        <w:t xml:space="preserve"> </w:t>
                      </w:r>
                      <w:proofErr w:type="spellStart"/>
                      <w:r w:rsidRPr="00637C28">
                        <w:rPr>
                          <w:rFonts w:ascii="Times New Roman" w:hAnsi="Times New Roman" w:cs="Times New Roman"/>
                          <w:sz w:val="14"/>
                        </w:rPr>
                        <w:t>залізничне</w:t>
                      </w:r>
                      <w:proofErr w:type="spellEnd"/>
                      <w:r w:rsidRPr="00637C28">
                        <w:rPr>
                          <w:rFonts w:ascii="Times New Roman" w:hAnsi="Times New Roman" w:cs="Times New Roman"/>
                          <w:sz w:val="14"/>
                        </w:rPr>
                        <w:t xml:space="preserve"> </w:t>
                      </w:r>
                      <w:proofErr w:type="spellStart"/>
                      <w:r w:rsidRPr="00637C28">
                        <w:rPr>
                          <w:rFonts w:ascii="Times New Roman" w:hAnsi="Times New Roman" w:cs="Times New Roman"/>
                          <w:sz w:val="14"/>
                        </w:rPr>
                        <w:t>підприємство</w:t>
                      </w:r>
                      <w:proofErr w:type="spellEnd"/>
                    </w:p>
                  </w:txbxContent>
                </v:textbox>
              </v:rect>
            </w:pict>
          </mc:Fallback>
        </mc:AlternateContent>
      </w:r>
      <w:r w:rsidRPr="00654AD8">
        <w:rPr>
          <w:noProof/>
          <w:sz w:val="20"/>
          <w:lang w:val="en-US"/>
        </w:rPr>
        <mc:AlternateContent>
          <mc:Choice Requires="wps">
            <w:drawing>
              <wp:anchor distT="0" distB="0" distL="114300" distR="114300" simplePos="0" relativeHeight="251654144" behindDoc="0" locked="0" layoutInCell="1" allowOverlap="1" wp14:anchorId="3B06375B" wp14:editId="78866516">
                <wp:simplePos x="0" y="0"/>
                <wp:positionH relativeFrom="column">
                  <wp:posOffset>2694508</wp:posOffset>
                </wp:positionH>
                <wp:positionV relativeFrom="paragraph">
                  <wp:posOffset>170586</wp:posOffset>
                </wp:positionV>
                <wp:extent cx="45719" cy="45719"/>
                <wp:effectExtent l="0" t="0" r="12065" b="12065"/>
                <wp:wrapNone/>
                <wp:docPr id="5" name="Прямоугольник 5"/>
                <wp:cNvGraphicFramePr/>
                <a:graphic xmlns:a="http://schemas.openxmlformats.org/drawingml/2006/main">
                  <a:graphicData uri="http://schemas.microsoft.com/office/word/2010/wordprocessingShape">
                    <wps:wsp>
                      <wps:cNvSpPr/>
                      <wps:spPr>
                        <a:xfrm>
                          <a:off x="0" y="0"/>
                          <a:ext cx="45719"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4CBA53" id="Прямоугольник 5" o:spid="_x0000_s1026" style="position:absolute;margin-left:212.15pt;margin-top:13.45pt;width:3.6pt;height:3.6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" fillcolor="#4f81bd [3204]" strokecolor="#243f60 [1604]" strokeweight="2pt"/>
            </w:pict>
          </mc:Fallback>
        </mc:AlternateContent>
      </w:r>
      <w:r w:rsidR="002426EC" w:rsidRPr="00654AD8">
        <w:rPr>
          <w:noProof/>
          <w:sz w:val="20"/>
          <w:lang w:val="en-US"/>
        </w:rPr>
        <mc:AlternateContent>
          <mc:Choice Requires="wps">
            <w:drawing>
              <wp:anchor distT="0" distB="0" distL="114300" distR="114300" simplePos="0" relativeHeight="251648000" behindDoc="0" locked="0" layoutInCell="1" allowOverlap="1" wp14:anchorId="56E104B0" wp14:editId="117DABFB">
                <wp:simplePos x="0" y="0"/>
                <wp:positionH relativeFrom="column">
                  <wp:posOffset>192710</wp:posOffset>
                </wp:positionH>
                <wp:positionV relativeFrom="paragraph">
                  <wp:posOffset>763117</wp:posOffset>
                </wp:positionV>
                <wp:extent cx="811098" cy="643737"/>
                <wp:effectExtent l="0" t="0" r="27305" b="23495"/>
                <wp:wrapNone/>
                <wp:docPr id="3" name="Прямоугольник 3"/>
                <wp:cNvGraphicFramePr/>
                <a:graphic xmlns:a="http://schemas.openxmlformats.org/drawingml/2006/main">
                  <a:graphicData uri="http://schemas.microsoft.com/office/word/2010/wordprocessingShape">
                    <wps:wsp>
                      <wps:cNvSpPr/>
                      <wps:spPr>
                        <a:xfrm>
                          <a:off x="0" y="0"/>
                          <a:ext cx="811098" cy="64373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47DDE38" w14:textId="77777777" w:rsidR="0033166D" w:rsidRPr="00637C28" w:rsidRDefault="0033166D" w:rsidP="002426EC">
                            <w:pPr>
                              <w:jc w:val="center"/>
                              <w:rPr>
                                <w:rFonts w:ascii="Times New Roman" w:hAnsi="Times New Roman" w:cs="Times New Roman"/>
                                <w:sz w:val="16"/>
                              </w:rPr>
                            </w:pPr>
                            <w:proofErr w:type="spellStart"/>
                            <w:r w:rsidRPr="00637C28">
                              <w:rPr>
                                <w:rFonts w:ascii="Times New Roman" w:hAnsi="Times New Roman" w:cs="Times New Roman"/>
                                <w:sz w:val="16"/>
                              </w:rPr>
                              <w:t>Замовлення</w:t>
                            </w:r>
                            <w:proofErr w:type="spellEnd"/>
                            <w:r w:rsidRPr="00637C28">
                              <w:rPr>
                                <w:rFonts w:ascii="Times New Roman" w:hAnsi="Times New Roman" w:cs="Times New Roman"/>
                                <w:sz w:val="16"/>
                              </w:rPr>
                              <w:t xml:space="preserve"> на </w:t>
                            </w:r>
                            <w:proofErr w:type="spellStart"/>
                            <w:r w:rsidRPr="00637C28">
                              <w:rPr>
                                <w:rFonts w:ascii="Times New Roman" w:hAnsi="Times New Roman" w:cs="Times New Roman"/>
                                <w:sz w:val="16"/>
                              </w:rPr>
                              <w:t>транспортування</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E104B0" id="Прямоугольник 3" o:spid="_x0000_s1034" style="position:absolute;margin-left:15.15pt;margin-top:60.1pt;width:63.85pt;height:50.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" fillcolor="#4f81bd [3204]" strokecolor="#243f60 [1604]" strokeweight="2pt">
                <v:textbox>
                  <w:txbxContent>
                    <w:p w14:paraId="547DDE38" w14:textId="77777777" w:rsidR="0033166D" w:rsidRPr="00637C28" w:rsidRDefault="0033166D" w:rsidP="002426EC">
                      <w:pPr>
                        <w:jc w:val="center"/>
                        <w:rPr>
                          <w:rFonts w:ascii="Times New Roman" w:hAnsi="Times New Roman" w:cs="Times New Roman"/>
                          <w:sz w:val="16"/>
                        </w:rPr>
                      </w:pPr>
                      <w:proofErr w:type="spellStart"/>
                      <w:r w:rsidRPr="00637C28">
                        <w:rPr>
                          <w:rFonts w:ascii="Times New Roman" w:hAnsi="Times New Roman" w:cs="Times New Roman"/>
                          <w:sz w:val="16"/>
                        </w:rPr>
                        <w:t>Замовлення</w:t>
                      </w:r>
                      <w:proofErr w:type="spellEnd"/>
                      <w:r w:rsidRPr="00637C28">
                        <w:rPr>
                          <w:rFonts w:ascii="Times New Roman" w:hAnsi="Times New Roman" w:cs="Times New Roman"/>
                          <w:sz w:val="16"/>
                        </w:rPr>
                        <w:t xml:space="preserve"> на </w:t>
                      </w:r>
                      <w:proofErr w:type="spellStart"/>
                      <w:r w:rsidRPr="00637C28">
                        <w:rPr>
                          <w:rFonts w:ascii="Times New Roman" w:hAnsi="Times New Roman" w:cs="Times New Roman"/>
                          <w:sz w:val="16"/>
                        </w:rPr>
                        <w:t>транспортування</w:t>
                      </w:r>
                      <w:proofErr w:type="spellEnd"/>
                    </w:p>
                  </w:txbxContent>
                </v:textbox>
              </v:rect>
            </w:pict>
          </mc:Fallback>
        </mc:AlternateContent>
      </w:r>
      <w:r w:rsidR="002426EC" w:rsidRPr="00654AD8">
        <w:rPr>
          <w:noProof/>
          <w:sz w:val="20"/>
          <w:lang w:val="en-US"/>
        </w:rPr>
        <mc:AlternateContent>
          <mc:Choice Requires="wps">
            <w:drawing>
              <wp:anchor distT="0" distB="0" distL="114300" distR="114300" simplePos="0" relativeHeight="251645952" behindDoc="0" locked="0" layoutInCell="1" allowOverlap="1" wp14:anchorId="1D3B8012" wp14:editId="0EACFBBF">
                <wp:simplePos x="0" y="0"/>
                <wp:positionH relativeFrom="column">
                  <wp:posOffset>192481</wp:posOffset>
                </wp:positionH>
                <wp:positionV relativeFrom="paragraph">
                  <wp:posOffset>170282</wp:posOffset>
                </wp:positionV>
                <wp:extent cx="870153" cy="431597"/>
                <wp:effectExtent l="0" t="0" r="25400" b="26035"/>
                <wp:wrapNone/>
                <wp:docPr id="2" name="Прямоугольник 2"/>
                <wp:cNvGraphicFramePr/>
                <a:graphic xmlns:a="http://schemas.openxmlformats.org/drawingml/2006/main">
                  <a:graphicData uri="http://schemas.microsoft.com/office/word/2010/wordprocessingShape">
                    <wps:wsp>
                      <wps:cNvSpPr/>
                      <wps:spPr>
                        <a:xfrm>
                          <a:off x="0" y="0"/>
                          <a:ext cx="870153" cy="43159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064FD7B" w14:textId="77777777" w:rsidR="0033166D" w:rsidRPr="002426EC" w:rsidRDefault="0033166D" w:rsidP="002426EC">
                            <w:pPr>
                              <w:jc w:val="center"/>
                              <w:rPr>
                                <w:sz w:val="18"/>
                                <w:lang w:val="uk-UA"/>
                              </w:rPr>
                            </w:pPr>
                            <w:proofErr w:type="spellStart"/>
                            <w:r w:rsidRPr="002426EC">
                              <w:rPr>
                                <w:sz w:val="18"/>
                                <w:lang w:val="uk-UA"/>
                              </w:rPr>
                              <w:t>Вантажові</w:t>
                            </w:r>
                            <w:r>
                              <w:rPr>
                                <w:sz w:val="18"/>
                                <w:lang w:val="uk-UA"/>
                              </w:rPr>
                              <w:t>-</w:t>
                            </w:r>
                            <w:r w:rsidRPr="002426EC">
                              <w:rPr>
                                <w:sz w:val="18"/>
                                <w:lang w:val="uk-UA"/>
                              </w:rPr>
                              <w:t>дправник</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3B8012" id="Прямоугольник 2" o:spid="_x0000_s1035" style="position:absolute;margin-left:15.15pt;margin-top:13.4pt;width:68.5pt;height:3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" fillcolor="#4f81bd [3204]" strokecolor="#243f60 [1604]" strokeweight="2pt">
                <v:textbox>
                  <w:txbxContent>
                    <w:p w14:paraId="0064FD7B" w14:textId="77777777" w:rsidR="0033166D" w:rsidRPr="002426EC" w:rsidRDefault="0033166D" w:rsidP="002426EC">
                      <w:pPr>
                        <w:jc w:val="center"/>
                        <w:rPr>
                          <w:sz w:val="18"/>
                          <w:lang w:val="uk-UA"/>
                        </w:rPr>
                      </w:pPr>
                      <w:proofErr w:type="spellStart"/>
                      <w:r w:rsidRPr="002426EC">
                        <w:rPr>
                          <w:sz w:val="18"/>
                          <w:lang w:val="uk-UA"/>
                        </w:rPr>
                        <w:t>Вантажові</w:t>
                      </w:r>
                      <w:r>
                        <w:rPr>
                          <w:sz w:val="18"/>
                          <w:lang w:val="uk-UA"/>
                        </w:rPr>
                        <w:t>-</w:t>
                      </w:r>
                      <w:r w:rsidRPr="002426EC">
                        <w:rPr>
                          <w:sz w:val="18"/>
                          <w:lang w:val="uk-UA"/>
                        </w:rPr>
                        <w:t>дправник</w:t>
                      </w:r>
                      <w:proofErr w:type="spellEnd"/>
                    </w:p>
                  </w:txbxContent>
                </v:textbox>
              </v:rect>
            </w:pict>
          </mc:Fallback>
        </mc:AlternateContent>
      </w:r>
      <w:r w:rsidR="002426EC" w:rsidRPr="00654AD8">
        <w:rPr>
          <w:noProof/>
          <w:sz w:val="20"/>
          <w:lang w:val="en-US"/>
        </w:rPr>
        <w:drawing>
          <wp:inline distT="0" distB="0" distL="0" distR="0" wp14:anchorId="1D42939F" wp14:editId="1E260E4F">
            <wp:extent cx="6300298" cy="3179445"/>
            <wp:effectExtent l="0" t="0" r="571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06842" cy="3182748"/>
                    </a:xfrm>
                    <a:prstGeom prst="rect">
                      <a:avLst/>
                    </a:prstGeom>
                  </pic:spPr>
                </pic:pic>
              </a:graphicData>
            </a:graphic>
          </wp:inline>
        </w:drawing>
      </w:r>
    </w:p>
    <w:p w14:paraId="2B9C1409" w14:textId="77777777" w:rsidR="00654AD8" w:rsidRDefault="00654AD8" w:rsidP="00654AD8">
      <w:pPr>
        <w:spacing w:after="0" w:line="240" w:lineRule="auto"/>
        <w:rPr>
          <w:rFonts w:ascii="Times New Roman" w:hAnsi="Times New Roman" w:cs="Times New Roman"/>
          <w:sz w:val="20"/>
          <w:lang w:val="uk-UA"/>
        </w:rPr>
      </w:pPr>
      <w:r w:rsidRPr="00654AD8">
        <w:rPr>
          <w:rFonts w:ascii="Times New Roman" w:hAnsi="Times New Roman" w:cs="Times New Roman"/>
          <w:sz w:val="20"/>
          <w:lang w:val="uk-UA"/>
        </w:rPr>
        <w:t>1) Право на обробку електронної вагонної відомості належить залізничному підприємству, яке має право зберігання вагона. При необхідності електронна вагонна відомість оновлюється кожним залізничним підприємством.</w:t>
      </w:r>
    </w:p>
    <w:p w14:paraId="1DB971DE" w14:textId="77777777" w:rsidR="00654AD8" w:rsidRPr="00654AD8" w:rsidRDefault="00654AD8" w:rsidP="00654AD8">
      <w:pPr>
        <w:spacing w:after="0" w:line="240" w:lineRule="auto"/>
        <w:rPr>
          <w:rFonts w:ascii="Times New Roman" w:hAnsi="Times New Roman" w:cs="Times New Roman"/>
          <w:sz w:val="20"/>
          <w:lang w:val="uk-UA"/>
        </w:rPr>
      </w:pPr>
    </w:p>
    <w:p w14:paraId="6E5207E5" w14:textId="77777777" w:rsidR="00654AD8" w:rsidRDefault="00654AD8" w:rsidP="00654AD8">
      <w:pPr>
        <w:spacing w:after="0" w:line="240" w:lineRule="auto"/>
        <w:rPr>
          <w:rFonts w:ascii="Times New Roman" w:hAnsi="Times New Roman" w:cs="Times New Roman"/>
          <w:sz w:val="20"/>
          <w:lang w:val="uk-UA"/>
        </w:rPr>
      </w:pPr>
      <w:r w:rsidRPr="00654AD8">
        <w:rPr>
          <w:rFonts w:ascii="Times New Roman" w:hAnsi="Times New Roman" w:cs="Times New Roman"/>
          <w:sz w:val="20"/>
          <w:lang w:val="uk-UA"/>
        </w:rPr>
        <w:t>Якщо електронна вагонна відомість відправляється до передачі вагона, залізничне підприємство повинно домовитися про те, яке повідомлення встановлює час передачі права на обробку вагонної відомості від одного залізничного підприємства іншому.</w:t>
      </w:r>
    </w:p>
    <w:p w14:paraId="5C05C983" w14:textId="77777777" w:rsidR="00654AD8" w:rsidRPr="00654AD8" w:rsidRDefault="00654AD8" w:rsidP="00654AD8">
      <w:pPr>
        <w:spacing w:after="0" w:line="240" w:lineRule="auto"/>
        <w:rPr>
          <w:rFonts w:ascii="Times New Roman" w:hAnsi="Times New Roman" w:cs="Times New Roman"/>
          <w:sz w:val="20"/>
          <w:lang w:val="uk-UA"/>
        </w:rPr>
      </w:pPr>
    </w:p>
    <w:p w14:paraId="65108107" w14:textId="77777777" w:rsidR="002426EC" w:rsidRDefault="00654AD8" w:rsidP="00654AD8">
      <w:pPr>
        <w:spacing w:after="0" w:line="240" w:lineRule="auto"/>
        <w:rPr>
          <w:rFonts w:ascii="Times New Roman" w:hAnsi="Times New Roman" w:cs="Times New Roman"/>
          <w:sz w:val="20"/>
          <w:lang w:val="uk-UA"/>
        </w:rPr>
      </w:pPr>
      <w:r w:rsidRPr="00654AD8">
        <w:rPr>
          <w:rFonts w:ascii="Times New Roman" w:hAnsi="Times New Roman" w:cs="Times New Roman"/>
          <w:sz w:val="20"/>
          <w:lang w:val="uk-UA"/>
        </w:rPr>
        <w:t>2) Оригінал вагонної відомості направляється залізничному підприємству - користувачеві тільки в тому випадку, якщо це було узгоджено з залізничним підприємством - останнім користувачем. Це повідомлення може містити також дані накладної, які повинні бути повернуті.</w:t>
      </w:r>
    </w:p>
    <w:p w14:paraId="4532CC99" w14:textId="77777777" w:rsidR="00654AD8" w:rsidRPr="00654AD8" w:rsidRDefault="00654AD8" w:rsidP="00654AD8">
      <w:pPr>
        <w:spacing w:after="0" w:line="240" w:lineRule="auto"/>
        <w:rPr>
          <w:rFonts w:ascii="Times New Roman" w:hAnsi="Times New Roman" w:cs="Times New Roman"/>
          <w:sz w:val="20"/>
          <w:lang w:val="uk-UA"/>
        </w:rPr>
      </w:pPr>
    </w:p>
    <w:p w14:paraId="48DFE85E" w14:textId="77777777" w:rsidR="00654AD8" w:rsidRPr="00654AD8" w:rsidRDefault="00654AD8" w:rsidP="00654AD8">
      <w:pPr>
        <w:spacing w:after="0" w:line="240" w:lineRule="auto"/>
        <w:rPr>
          <w:rFonts w:ascii="Times New Roman" w:hAnsi="Times New Roman" w:cs="Times New Roman"/>
          <w:sz w:val="20"/>
          <w:u w:val="single"/>
          <w:lang w:val="uk-UA"/>
        </w:rPr>
      </w:pPr>
      <w:r w:rsidRPr="00654AD8">
        <w:rPr>
          <w:rFonts w:ascii="Times New Roman" w:hAnsi="Times New Roman" w:cs="Times New Roman"/>
          <w:sz w:val="20"/>
          <w:u w:val="single"/>
          <w:lang w:val="uk-UA"/>
        </w:rPr>
        <w:t>2.2 Таблиця</w:t>
      </w:r>
    </w:p>
    <w:p w14:paraId="50E22F5F" w14:textId="77777777" w:rsidR="00654AD8" w:rsidRPr="00654AD8" w:rsidRDefault="00654AD8" w:rsidP="00654AD8">
      <w:pPr>
        <w:spacing w:after="0" w:line="240" w:lineRule="auto"/>
        <w:rPr>
          <w:rFonts w:ascii="Times New Roman" w:hAnsi="Times New Roman" w:cs="Times New Roman"/>
          <w:sz w:val="20"/>
          <w:lang w:val="uk-UA"/>
        </w:rPr>
      </w:pPr>
    </w:p>
    <w:p w14:paraId="10402575" w14:textId="77777777" w:rsidR="00654AD8" w:rsidRPr="00654AD8" w:rsidRDefault="00654AD8" w:rsidP="00654AD8">
      <w:pPr>
        <w:spacing w:after="0" w:line="240" w:lineRule="auto"/>
        <w:rPr>
          <w:rFonts w:ascii="Times New Roman" w:hAnsi="Times New Roman" w:cs="Times New Roman"/>
          <w:sz w:val="20"/>
          <w:lang w:val="uk-UA"/>
        </w:rPr>
      </w:pPr>
      <w:r w:rsidRPr="00654AD8">
        <w:rPr>
          <w:rFonts w:ascii="Times New Roman" w:hAnsi="Times New Roman" w:cs="Times New Roman"/>
          <w:sz w:val="20"/>
          <w:lang w:val="uk-UA"/>
        </w:rPr>
        <w:t>У таблиці нижче наведені списки:</w:t>
      </w:r>
    </w:p>
    <w:p w14:paraId="07E9BA19" w14:textId="77777777" w:rsidR="00654AD8" w:rsidRPr="00654AD8" w:rsidRDefault="00654AD8" w:rsidP="00654AD8">
      <w:pPr>
        <w:spacing w:after="0" w:line="240" w:lineRule="auto"/>
        <w:rPr>
          <w:rFonts w:ascii="Times New Roman" w:hAnsi="Times New Roman" w:cs="Times New Roman"/>
          <w:sz w:val="20"/>
          <w:lang w:val="uk-UA"/>
        </w:rPr>
      </w:pPr>
      <w:r w:rsidRPr="00654AD8">
        <w:rPr>
          <w:rFonts w:ascii="Times New Roman" w:hAnsi="Times New Roman" w:cs="Times New Roman"/>
          <w:sz w:val="20"/>
          <w:lang w:val="uk-UA"/>
        </w:rPr>
        <w:t>- EDI-повідомлення, які потрібно відправити,</w:t>
      </w:r>
    </w:p>
    <w:p w14:paraId="2C94F43A" w14:textId="77777777" w:rsidR="00654AD8" w:rsidRPr="00654AD8" w:rsidRDefault="00654AD8" w:rsidP="00654AD8">
      <w:pPr>
        <w:spacing w:after="0" w:line="240" w:lineRule="auto"/>
        <w:rPr>
          <w:rFonts w:ascii="Times New Roman" w:hAnsi="Times New Roman" w:cs="Times New Roman"/>
          <w:sz w:val="20"/>
          <w:lang w:val="uk-UA"/>
        </w:rPr>
      </w:pPr>
      <w:r w:rsidRPr="00654AD8">
        <w:rPr>
          <w:rFonts w:ascii="Times New Roman" w:hAnsi="Times New Roman" w:cs="Times New Roman"/>
          <w:sz w:val="20"/>
          <w:lang w:val="uk-UA"/>
        </w:rPr>
        <w:t>- справи, які повинні бути відправлені,</w:t>
      </w:r>
    </w:p>
    <w:p w14:paraId="696A0FD0" w14:textId="77777777" w:rsidR="00654AD8" w:rsidRPr="00654AD8" w:rsidRDefault="00654AD8" w:rsidP="00654AD8">
      <w:pPr>
        <w:spacing w:after="0" w:line="240" w:lineRule="auto"/>
        <w:rPr>
          <w:rFonts w:ascii="Times New Roman" w:hAnsi="Times New Roman" w:cs="Times New Roman"/>
          <w:sz w:val="20"/>
          <w:lang w:val="uk-UA"/>
        </w:rPr>
      </w:pPr>
      <w:r w:rsidRPr="00654AD8">
        <w:rPr>
          <w:rFonts w:ascii="Times New Roman" w:hAnsi="Times New Roman" w:cs="Times New Roman"/>
          <w:sz w:val="20"/>
          <w:lang w:val="uk-UA"/>
        </w:rPr>
        <w:t>- час, коли їх потрібно відправити,</w:t>
      </w:r>
    </w:p>
    <w:p w14:paraId="24ED87FD" w14:textId="77777777" w:rsidR="00654AD8" w:rsidRPr="00654AD8" w:rsidRDefault="00654AD8" w:rsidP="00654AD8">
      <w:pPr>
        <w:spacing w:after="0" w:line="240" w:lineRule="auto"/>
        <w:rPr>
          <w:rFonts w:ascii="Times New Roman" w:hAnsi="Times New Roman" w:cs="Times New Roman"/>
          <w:sz w:val="20"/>
          <w:lang w:val="uk-UA"/>
        </w:rPr>
      </w:pPr>
      <w:r w:rsidRPr="00654AD8">
        <w:rPr>
          <w:rFonts w:ascii="Times New Roman" w:hAnsi="Times New Roman" w:cs="Times New Roman"/>
          <w:sz w:val="20"/>
          <w:lang w:val="uk-UA"/>
        </w:rPr>
        <w:t>- відправника і одержувача повідомлення.</w:t>
      </w:r>
    </w:p>
    <w:p w14:paraId="4786BE31" w14:textId="77777777" w:rsidR="00654AD8" w:rsidRPr="00654AD8" w:rsidRDefault="00654AD8" w:rsidP="00654AD8">
      <w:pPr>
        <w:spacing w:after="0" w:line="240" w:lineRule="auto"/>
        <w:rPr>
          <w:rFonts w:ascii="Times New Roman" w:hAnsi="Times New Roman" w:cs="Times New Roman"/>
          <w:sz w:val="20"/>
          <w:lang w:val="uk-UA"/>
        </w:rPr>
      </w:pPr>
      <w:r w:rsidRPr="00654AD8">
        <w:rPr>
          <w:rFonts w:ascii="Times New Roman" w:hAnsi="Times New Roman" w:cs="Times New Roman"/>
          <w:sz w:val="20"/>
          <w:lang w:val="uk-UA"/>
        </w:rPr>
        <w:t>Загальний принцип: EDI-повідомлення мають юридичну силу тільки тоді, коли IT-система одержувача EDI отримує повідомлення.</w:t>
      </w:r>
    </w:p>
    <w:p w14:paraId="173B2A01" w14:textId="77777777" w:rsidR="00654AD8" w:rsidRDefault="00654AD8" w:rsidP="00654AD8">
      <w:pPr>
        <w:spacing w:before="240"/>
        <w:rPr>
          <w:rFonts w:ascii="Times New Roman" w:hAnsi="Times New Roman" w:cs="Times New Roman"/>
          <w:lang w:val="uk-UA"/>
        </w:rPr>
      </w:pPr>
    </w:p>
    <w:p w14:paraId="53C737C9" w14:textId="77777777" w:rsidR="00654AD8" w:rsidRDefault="00654AD8" w:rsidP="00654AD8">
      <w:pPr>
        <w:rPr>
          <w:rFonts w:ascii="Times New Roman" w:hAnsi="Times New Roman" w:cs="Times New Roman"/>
          <w:lang w:val="uk-UA"/>
        </w:rPr>
      </w:pPr>
    </w:p>
    <w:p w14:paraId="1CB4088B" w14:textId="77777777" w:rsidR="00654AD8" w:rsidRDefault="00654AD8" w:rsidP="00654AD8">
      <w:pPr>
        <w:rPr>
          <w:rFonts w:ascii="Times New Roman" w:hAnsi="Times New Roman" w:cs="Times New Roman"/>
          <w:lang w:val="uk-UA"/>
        </w:rPr>
      </w:pPr>
    </w:p>
    <w:p w14:paraId="41B86CE6" w14:textId="77777777" w:rsidR="00654AD8" w:rsidRDefault="00654AD8" w:rsidP="00654AD8">
      <w:pPr>
        <w:rPr>
          <w:rFonts w:ascii="Times New Roman" w:hAnsi="Times New Roman" w:cs="Times New Roman"/>
          <w:lang w:val="uk-UA"/>
        </w:rPr>
      </w:pPr>
    </w:p>
    <w:p w14:paraId="5B369A6E" w14:textId="77777777" w:rsidR="00654AD8" w:rsidRDefault="00654AD8" w:rsidP="00654AD8">
      <w:pPr>
        <w:rPr>
          <w:rFonts w:ascii="Times New Roman" w:hAnsi="Times New Roman" w:cs="Times New Roman"/>
          <w:lang w:val="uk-UA"/>
        </w:rPr>
      </w:pPr>
    </w:p>
    <w:p w14:paraId="58CF56DC" w14:textId="77777777" w:rsidR="00654AD8" w:rsidRPr="00DC2AEE" w:rsidRDefault="00654AD8" w:rsidP="00654AD8">
      <w:pPr>
        <w:pBdr>
          <w:bottom w:val="single" w:sz="6" w:space="1" w:color="auto"/>
        </w:pBdr>
        <w:rPr>
          <w:rFonts w:ascii="Times New Roman" w:hAnsi="Times New Roman" w:cs="Times New Roman"/>
          <w:lang w:val="uk-UA"/>
        </w:rPr>
      </w:pPr>
    </w:p>
    <w:p w14:paraId="25441B27" w14:textId="77777777" w:rsidR="00654AD8" w:rsidRDefault="00654AD8" w:rsidP="00654AD8">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1</w:t>
      </w:r>
    </w:p>
    <w:tbl>
      <w:tblPr>
        <w:tblStyle w:val="a3"/>
        <w:tblW w:w="0" w:type="auto"/>
        <w:tblLook w:val="04A0" w:firstRow="1" w:lastRow="0" w:firstColumn="1" w:lastColumn="0" w:noHBand="0" w:noVBand="1"/>
      </w:tblPr>
      <w:tblGrid>
        <w:gridCol w:w="1908"/>
        <w:gridCol w:w="2998"/>
        <w:gridCol w:w="2095"/>
        <w:gridCol w:w="2344"/>
      </w:tblGrid>
      <w:tr w:rsidR="002A655A" w:rsidRPr="00740842" w14:paraId="0F337A50" w14:textId="77777777" w:rsidTr="00740842">
        <w:tc>
          <w:tcPr>
            <w:tcW w:w="1951" w:type="dxa"/>
          </w:tcPr>
          <w:p w14:paraId="40D269DB" w14:textId="77777777" w:rsidR="002A655A" w:rsidRPr="00740842" w:rsidRDefault="002A655A" w:rsidP="00740842">
            <w:pPr>
              <w:jc w:val="center"/>
              <w:rPr>
                <w:rFonts w:ascii="Times New Roman" w:hAnsi="Times New Roman" w:cs="Times New Roman"/>
                <w:b/>
                <w:sz w:val="20"/>
                <w:lang w:val="uk-UA"/>
              </w:rPr>
            </w:pPr>
            <w:r w:rsidRPr="00740842">
              <w:rPr>
                <w:rFonts w:ascii="Times New Roman" w:hAnsi="Times New Roman" w:cs="Times New Roman"/>
                <w:b/>
                <w:sz w:val="20"/>
                <w:lang w:val="en-US"/>
              </w:rPr>
              <w:lastRenderedPageBreak/>
              <w:t>EDI</w:t>
            </w:r>
            <w:r w:rsidRPr="00740842">
              <w:rPr>
                <w:rFonts w:ascii="Times New Roman" w:hAnsi="Times New Roman" w:cs="Times New Roman"/>
                <w:b/>
                <w:sz w:val="20"/>
                <w:lang w:val="uk-UA"/>
              </w:rPr>
              <w:t>-повідомлення</w:t>
            </w:r>
          </w:p>
        </w:tc>
        <w:tc>
          <w:tcPr>
            <w:tcW w:w="3119" w:type="dxa"/>
          </w:tcPr>
          <w:p w14:paraId="6333C35C" w14:textId="77777777" w:rsidR="002A655A" w:rsidRPr="00740842" w:rsidRDefault="002A655A" w:rsidP="00740842">
            <w:pPr>
              <w:jc w:val="center"/>
              <w:rPr>
                <w:rFonts w:ascii="Times New Roman" w:hAnsi="Times New Roman" w:cs="Times New Roman"/>
                <w:b/>
                <w:sz w:val="20"/>
                <w:lang w:val="uk-UA"/>
              </w:rPr>
            </w:pPr>
            <w:r w:rsidRPr="00740842">
              <w:rPr>
                <w:rFonts w:ascii="Times New Roman" w:hAnsi="Times New Roman" w:cs="Times New Roman"/>
                <w:b/>
                <w:sz w:val="20"/>
                <w:lang w:val="uk-UA"/>
              </w:rPr>
              <w:t>При яких обставинах</w:t>
            </w:r>
          </w:p>
        </w:tc>
        <w:tc>
          <w:tcPr>
            <w:tcW w:w="2108" w:type="dxa"/>
          </w:tcPr>
          <w:p w14:paraId="53DA813A" w14:textId="77777777" w:rsidR="002A655A" w:rsidRPr="00740842" w:rsidRDefault="002A655A" w:rsidP="00740842">
            <w:pPr>
              <w:jc w:val="center"/>
              <w:rPr>
                <w:rFonts w:ascii="Times New Roman" w:hAnsi="Times New Roman" w:cs="Times New Roman"/>
                <w:b/>
                <w:sz w:val="20"/>
                <w:lang w:val="uk-UA"/>
              </w:rPr>
            </w:pPr>
            <w:r w:rsidRPr="00740842">
              <w:rPr>
                <w:rFonts w:ascii="Times New Roman" w:hAnsi="Times New Roman" w:cs="Times New Roman"/>
                <w:b/>
                <w:sz w:val="20"/>
                <w:lang w:val="uk-UA"/>
              </w:rPr>
              <w:t>Коли</w:t>
            </w:r>
          </w:p>
        </w:tc>
        <w:tc>
          <w:tcPr>
            <w:tcW w:w="2393" w:type="dxa"/>
          </w:tcPr>
          <w:p w14:paraId="009C81FD" w14:textId="77777777" w:rsidR="002A655A" w:rsidRPr="00740842" w:rsidRDefault="002A655A" w:rsidP="00740842">
            <w:pPr>
              <w:jc w:val="center"/>
              <w:rPr>
                <w:rFonts w:ascii="Times New Roman" w:hAnsi="Times New Roman" w:cs="Times New Roman"/>
                <w:b/>
                <w:sz w:val="20"/>
                <w:lang w:val="uk-UA"/>
              </w:rPr>
            </w:pPr>
            <w:r w:rsidRPr="00740842">
              <w:rPr>
                <w:rFonts w:ascii="Times New Roman" w:hAnsi="Times New Roman" w:cs="Times New Roman"/>
                <w:b/>
                <w:sz w:val="20"/>
                <w:lang w:val="en-US"/>
              </w:rPr>
              <w:t xml:space="preserve">EDI </w:t>
            </w:r>
            <w:proofErr w:type="spellStart"/>
            <w:r w:rsidRPr="00740842">
              <w:rPr>
                <w:rFonts w:ascii="Times New Roman" w:hAnsi="Times New Roman" w:cs="Times New Roman"/>
                <w:b/>
                <w:sz w:val="20"/>
                <w:lang w:val="uk-UA"/>
              </w:rPr>
              <w:t>надсилач</w:t>
            </w:r>
            <w:proofErr w:type="spellEnd"/>
            <w:r w:rsidRPr="00740842">
              <w:rPr>
                <w:rFonts w:ascii="Times New Roman" w:hAnsi="Times New Roman" w:cs="Times New Roman"/>
                <w:b/>
                <w:sz w:val="20"/>
                <w:lang w:val="uk-UA"/>
              </w:rPr>
              <w:t xml:space="preserve"> / отримувач</w:t>
            </w:r>
          </w:p>
        </w:tc>
      </w:tr>
      <w:tr w:rsidR="002A655A" w:rsidRPr="00740842" w14:paraId="316FA6CD" w14:textId="77777777" w:rsidTr="00740842">
        <w:tc>
          <w:tcPr>
            <w:tcW w:w="1951" w:type="dxa"/>
          </w:tcPr>
          <w:p w14:paraId="44E819C4"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 xml:space="preserve">Транспортне замовлення </w:t>
            </w:r>
            <w:r w:rsidRPr="00740842">
              <w:rPr>
                <w:rFonts w:ascii="Times New Roman" w:hAnsi="Times New Roman" w:cs="Times New Roman"/>
                <w:sz w:val="20"/>
                <w:vertAlign w:val="superscript"/>
                <w:lang w:val="uk-UA"/>
              </w:rPr>
              <w:t>1</w:t>
            </w:r>
          </w:p>
        </w:tc>
        <w:tc>
          <w:tcPr>
            <w:tcW w:w="3119" w:type="dxa"/>
          </w:tcPr>
          <w:p w14:paraId="17315D38"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Для того, щоб перевезти порожній вагон як транспортний засіб</w:t>
            </w:r>
          </w:p>
        </w:tc>
        <w:tc>
          <w:tcPr>
            <w:tcW w:w="2108" w:type="dxa"/>
          </w:tcPr>
          <w:p w14:paraId="5BD1E371"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Не пізніше, ніж після передачі вагона</w:t>
            </w:r>
          </w:p>
        </w:tc>
        <w:tc>
          <w:tcPr>
            <w:tcW w:w="2393" w:type="dxa"/>
          </w:tcPr>
          <w:p w14:paraId="1E0F4570" w14:textId="77777777" w:rsidR="00134DF2"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 Вантажовідправник</w:t>
            </w:r>
          </w:p>
          <w:p w14:paraId="4AE795EE" w14:textId="77777777" w:rsidR="002A655A"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 Експедиторське залізничне підприємство</w:t>
            </w:r>
          </w:p>
        </w:tc>
      </w:tr>
      <w:tr w:rsidR="002A655A" w:rsidRPr="0033166D" w14:paraId="6B52D147" w14:textId="77777777" w:rsidTr="00740842">
        <w:tc>
          <w:tcPr>
            <w:tcW w:w="1951" w:type="dxa"/>
          </w:tcPr>
          <w:p w14:paraId="235ECA0F"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Електронна вагонна відомість</w:t>
            </w:r>
          </w:p>
        </w:tc>
        <w:tc>
          <w:tcPr>
            <w:tcW w:w="3119" w:type="dxa"/>
          </w:tcPr>
          <w:p w14:paraId="067A7526"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Для супроводу вагона; оновлення даних в міру необхідності:</w:t>
            </w:r>
          </w:p>
          <w:p w14:paraId="22ECE229"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 передачі між залізничними підприємствами;</w:t>
            </w:r>
          </w:p>
          <w:p w14:paraId="74AD10F0"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 складання протоколу про пошкодження вагона;</w:t>
            </w:r>
          </w:p>
          <w:p w14:paraId="2E6FC36C"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 передача;</w:t>
            </w:r>
          </w:p>
          <w:p w14:paraId="10A8C002"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 заявка.</w:t>
            </w:r>
          </w:p>
        </w:tc>
        <w:tc>
          <w:tcPr>
            <w:tcW w:w="2108" w:type="dxa"/>
          </w:tcPr>
          <w:p w14:paraId="34DAC1ED"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Не пізніше, ніж в м</w:t>
            </w:r>
            <w:r w:rsidR="00134DF2" w:rsidRPr="00740842">
              <w:rPr>
                <w:rFonts w:ascii="Times New Roman" w:hAnsi="Times New Roman" w:cs="Times New Roman"/>
                <w:sz w:val="20"/>
                <w:lang w:val="uk-UA"/>
              </w:rPr>
              <w:t>омент передачі вагона наступному</w:t>
            </w:r>
            <w:r w:rsidRPr="00740842">
              <w:rPr>
                <w:rFonts w:ascii="Times New Roman" w:hAnsi="Times New Roman" w:cs="Times New Roman"/>
                <w:sz w:val="20"/>
                <w:lang w:val="uk-UA"/>
              </w:rPr>
              <w:t xml:space="preserve"> залізничному підприємству або вантажоодержувачу.</w:t>
            </w:r>
          </w:p>
        </w:tc>
        <w:tc>
          <w:tcPr>
            <w:tcW w:w="2393" w:type="dxa"/>
          </w:tcPr>
          <w:p w14:paraId="474E7996" w14:textId="77777777" w:rsidR="00134DF2"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 Експедиторське залізничне підприємство</w:t>
            </w:r>
          </w:p>
          <w:p w14:paraId="289B5D30" w14:textId="77777777" w:rsidR="002A655A"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 Інші залізничні підприємства</w:t>
            </w:r>
          </w:p>
        </w:tc>
      </w:tr>
      <w:tr w:rsidR="002A655A" w:rsidRPr="00740842" w14:paraId="224CFB9D" w14:textId="77777777" w:rsidTr="00740842">
        <w:tc>
          <w:tcPr>
            <w:tcW w:w="1951" w:type="dxa"/>
          </w:tcPr>
          <w:p w14:paraId="63337EA3"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Поставка дубліката вагонної відомості</w:t>
            </w:r>
          </w:p>
        </w:tc>
        <w:tc>
          <w:tcPr>
            <w:tcW w:w="3119" w:type="dxa"/>
          </w:tcPr>
          <w:p w14:paraId="498E1825"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Після того, як вагон буде прийнятий</w:t>
            </w:r>
          </w:p>
        </w:tc>
        <w:tc>
          <w:tcPr>
            <w:tcW w:w="2108" w:type="dxa"/>
          </w:tcPr>
          <w:p w14:paraId="6B41109D" w14:textId="77777777" w:rsidR="002A655A"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Не пізніше, ніж до відправлення поїзда</w:t>
            </w:r>
          </w:p>
        </w:tc>
        <w:tc>
          <w:tcPr>
            <w:tcW w:w="2393" w:type="dxa"/>
          </w:tcPr>
          <w:p w14:paraId="3A275AAF" w14:textId="77777777" w:rsidR="00134DF2"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 Експедиторське залізничне підприємство</w:t>
            </w:r>
          </w:p>
          <w:p w14:paraId="12CECAF6" w14:textId="77777777" w:rsidR="002A655A"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 Вантажовідправник</w:t>
            </w:r>
          </w:p>
        </w:tc>
      </w:tr>
      <w:tr w:rsidR="002A655A" w:rsidRPr="0033166D" w14:paraId="1BF2B1D2" w14:textId="77777777" w:rsidTr="00740842">
        <w:tc>
          <w:tcPr>
            <w:tcW w:w="1951" w:type="dxa"/>
          </w:tcPr>
          <w:p w14:paraId="7E5D6B02"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Поставка оригіналу вагонної відомості</w:t>
            </w:r>
          </w:p>
        </w:tc>
        <w:tc>
          <w:tcPr>
            <w:tcW w:w="3119" w:type="dxa"/>
          </w:tcPr>
          <w:p w14:paraId="60DF15AC"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Після прибуття в пункт призначення</w:t>
            </w:r>
          </w:p>
        </w:tc>
        <w:tc>
          <w:tcPr>
            <w:tcW w:w="2108" w:type="dxa"/>
          </w:tcPr>
          <w:p w14:paraId="694F61B1" w14:textId="77777777" w:rsidR="002A655A"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До того, як вагон буде надано вантажоодержувачу.</w:t>
            </w:r>
          </w:p>
        </w:tc>
        <w:tc>
          <w:tcPr>
            <w:tcW w:w="2393" w:type="dxa"/>
          </w:tcPr>
          <w:p w14:paraId="2563A6F5" w14:textId="77777777" w:rsidR="00134DF2"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 Залізничне підприємство призначення</w:t>
            </w:r>
          </w:p>
          <w:p w14:paraId="7B08CECE" w14:textId="77777777" w:rsidR="002A655A"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 xml:space="preserve">- Вантажоодержувач / Експедиторське залізничне підприємство </w:t>
            </w:r>
            <w:r w:rsidRPr="00740842">
              <w:rPr>
                <w:rFonts w:ascii="Times New Roman" w:hAnsi="Times New Roman" w:cs="Times New Roman"/>
                <w:sz w:val="20"/>
                <w:vertAlign w:val="superscript"/>
                <w:lang w:val="uk-UA"/>
              </w:rPr>
              <w:t>2</w:t>
            </w:r>
          </w:p>
        </w:tc>
      </w:tr>
      <w:tr w:rsidR="002A655A" w:rsidRPr="00740842" w14:paraId="73548F94" w14:textId="77777777" w:rsidTr="00740842">
        <w:tc>
          <w:tcPr>
            <w:tcW w:w="1951" w:type="dxa"/>
          </w:tcPr>
          <w:p w14:paraId="489C77DE"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 xml:space="preserve">Підтвердження отримання </w:t>
            </w:r>
            <w:r w:rsidRPr="00740842">
              <w:rPr>
                <w:rFonts w:ascii="Times New Roman" w:hAnsi="Times New Roman" w:cs="Times New Roman"/>
                <w:sz w:val="20"/>
                <w:vertAlign w:val="superscript"/>
                <w:lang w:val="uk-UA"/>
              </w:rPr>
              <w:t>3</w:t>
            </w:r>
          </w:p>
        </w:tc>
        <w:tc>
          <w:tcPr>
            <w:tcW w:w="3119" w:type="dxa"/>
          </w:tcPr>
          <w:p w14:paraId="35AF4A6E" w14:textId="77777777" w:rsidR="002A655A" w:rsidRPr="00740842" w:rsidRDefault="002A655A" w:rsidP="00740842">
            <w:pPr>
              <w:rPr>
                <w:rFonts w:ascii="Times New Roman" w:hAnsi="Times New Roman" w:cs="Times New Roman"/>
                <w:sz w:val="20"/>
                <w:lang w:val="uk-UA"/>
              </w:rPr>
            </w:pPr>
            <w:r w:rsidRPr="00740842">
              <w:rPr>
                <w:rFonts w:ascii="Times New Roman" w:hAnsi="Times New Roman" w:cs="Times New Roman"/>
                <w:sz w:val="20"/>
                <w:lang w:val="uk-UA"/>
              </w:rPr>
              <w:t>Після передачі вагона вантажоодержувачу</w:t>
            </w:r>
          </w:p>
        </w:tc>
        <w:tc>
          <w:tcPr>
            <w:tcW w:w="2108" w:type="dxa"/>
          </w:tcPr>
          <w:p w14:paraId="20C71C14" w14:textId="77777777" w:rsidR="002A655A"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Не пізніше робочого дня, наступного за днем передачі.</w:t>
            </w:r>
          </w:p>
        </w:tc>
        <w:tc>
          <w:tcPr>
            <w:tcW w:w="2393" w:type="dxa"/>
          </w:tcPr>
          <w:p w14:paraId="118CF500" w14:textId="77777777" w:rsidR="00134DF2"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 Вантажоодержувач</w:t>
            </w:r>
          </w:p>
          <w:p w14:paraId="679FAA49" w14:textId="77777777" w:rsidR="002A655A" w:rsidRPr="00740842" w:rsidRDefault="00134DF2" w:rsidP="00740842">
            <w:pPr>
              <w:rPr>
                <w:rFonts w:ascii="Times New Roman" w:hAnsi="Times New Roman" w:cs="Times New Roman"/>
                <w:sz w:val="20"/>
                <w:lang w:val="uk-UA"/>
              </w:rPr>
            </w:pPr>
            <w:r w:rsidRPr="00740842">
              <w:rPr>
                <w:rFonts w:ascii="Times New Roman" w:hAnsi="Times New Roman" w:cs="Times New Roman"/>
                <w:sz w:val="20"/>
                <w:lang w:val="uk-UA"/>
              </w:rPr>
              <w:t>- Залізничне підприємство призначення</w:t>
            </w:r>
          </w:p>
        </w:tc>
      </w:tr>
    </w:tbl>
    <w:p w14:paraId="0E151189" w14:textId="77777777" w:rsidR="00134DF2" w:rsidRPr="00740842" w:rsidRDefault="00134DF2" w:rsidP="00740842">
      <w:pPr>
        <w:spacing w:line="240" w:lineRule="auto"/>
        <w:jc w:val="both"/>
        <w:rPr>
          <w:rFonts w:ascii="Times New Roman" w:hAnsi="Times New Roman" w:cs="Times New Roman"/>
          <w:b/>
          <w:sz w:val="20"/>
          <w:lang w:val="uk-UA"/>
        </w:rPr>
      </w:pPr>
      <w:r w:rsidRPr="00740842">
        <w:rPr>
          <w:rFonts w:ascii="Times New Roman" w:hAnsi="Times New Roman" w:cs="Times New Roman"/>
          <w:b/>
          <w:sz w:val="20"/>
          <w:lang w:val="uk-UA"/>
        </w:rPr>
        <w:t>3 Зміст повідомлень і права доступу до даних</w:t>
      </w:r>
    </w:p>
    <w:p w14:paraId="594E767B" w14:textId="77777777" w:rsidR="00134DF2" w:rsidRPr="00740842" w:rsidRDefault="00134DF2" w:rsidP="00740842">
      <w:pPr>
        <w:spacing w:line="240" w:lineRule="auto"/>
        <w:jc w:val="both"/>
        <w:rPr>
          <w:rFonts w:ascii="Times New Roman" w:hAnsi="Times New Roman" w:cs="Times New Roman"/>
          <w:sz w:val="20"/>
          <w:u w:val="single"/>
          <w:lang w:val="uk-UA"/>
        </w:rPr>
      </w:pPr>
      <w:r w:rsidRPr="00740842">
        <w:rPr>
          <w:rFonts w:ascii="Times New Roman" w:hAnsi="Times New Roman" w:cs="Times New Roman"/>
          <w:sz w:val="20"/>
          <w:u w:val="single"/>
          <w:lang w:val="uk-UA"/>
        </w:rPr>
        <w:t>3.1 Примітки до вмісту повідомлень</w:t>
      </w:r>
    </w:p>
    <w:p w14:paraId="322431FD" w14:textId="77777777" w:rsidR="00654AD8" w:rsidRPr="00740842" w:rsidRDefault="00134DF2" w:rsidP="00740842">
      <w:pPr>
        <w:spacing w:line="240" w:lineRule="auto"/>
        <w:jc w:val="both"/>
        <w:rPr>
          <w:rFonts w:ascii="Times New Roman" w:hAnsi="Times New Roman" w:cs="Times New Roman"/>
          <w:sz w:val="20"/>
          <w:lang w:val="uk-UA"/>
        </w:rPr>
      </w:pPr>
      <w:r w:rsidRPr="00740842">
        <w:rPr>
          <w:rFonts w:ascii="Times New Roman" w:hAnsi="Times New Roman" w:cs="Times New Roman"/>
          <w:sz w:val="20"/>
          <w:lang w:val="uk-UA"/>
        </w:rPr>
        <w:t>Якщо в повідомленні містяться необов'язкові дані, то вони стають необов'язковими в наступних повідомленнях.</w:t>
      </w:r>
    </w:p>
    <w:p w14:paraId="319E8091" w14:textId="77777777" w:rsidR="00134DF2" w:rsidRPr="00740842" w:rsidRDefault="00134DF2" w:rsidP="00740842">
      <w:pPr>
        <w:spacing w:line="240" w:lineRule="auto"/>
        <w:jc w:val="both"/>
        <w:rPr>
          <w:rFonts w:ascii="Times New Roman" w:hAnsi="Times New Roman" w:cs="Times New Roman"/>
          <w:sz w:val="20"/>
          <w:lang w:val="uk-UA"/>
        </w:rPr>
      </w:pPr>
      <w:r w:rsidRPr="00740842">
        <w:rPr>
          <w:rFonts w:ascii="Times New Roman" w:hAnsi="Times New Roman" w:cs="Times New Roman"/>
          <w:sz w:val="20"/>
          <w:lang w:val="uk-UA"/>
        </w:rPr>
        <w:t>M = обов'язкові дані</w:t>
      </w:r>
    </w:p>
    <w:p w14:paraId="28B7035C" w14:textId="77777777" w:rsidR="00134DF2" w:rsidRPr="00740842" w:rsidRDefault="00134DF2" w:rsidP="00740842">
      <w:pPr>
        <w:spacing w:line="240" w:lineRule="auto"/>
        <w:jc w:val="both"/>
        <w:rPr>
          <w:rFonts w:ascii="Times New Roman" w:hAnsi="Times New Roman" w:cs="Times New Roman"/>
          <w:sz w:val="20"/>
          <w:lang w:val="uk-UA"/>
        </w:rPr>
      </w:pPr>
      <w:r w:rsidRPr="00740842">
        <w:rPr>
          <w:rFonts w:ascii="Times New Roman" w:hAnsi="Times New Roman" w:cs="Times New Roman"/>
          <w:sz w:val="20"/>
          <w:lang w:val="uk-UA"/>
        </w:rPr>
        <w:t>C = умовні дані (обов'язково, якщо умова виконана)</w:t>
      </w:r>
    </w:p>
    <w:p w14:paraId="10089B3E" w14:textId="77777777" w:rsidR="00134DF2" w:rsidRPr="00740842" w:rsidRDefault="00134DF2" w:rsidP="00740842">
      <w:pPr>
        <w:spacing w:line="240" w:lineRule="auto"/>
        <w:jc w:val="both"/>
        <w:rPr>
          <w:rFonts w:ascii="Times New Roman" w:hAnsi="Times New Roman" w:cs="Times New Roman"/>
          <w:sz w:val="20"/>
          <w:lang w:val="uk-UA"/>
        </w:rPr>
      </w:pPr>
      <w:r w:rsidRPr="00740842">
        <w:rPr>
          <w:rFonts w:ascii="Times New Roman" w:hAnsi="Times New Roman" w:cs="Times New Roman"/>
          <w:sz w:val="20"/>
          <w:lang w:val="uk-UA"/>
        </w:rPr>
        <w:t>O = необов'язкові дані</w:t>
      </w:r>
    </w:p>
    <w:p w14:paraId="3538638E" w14:textId="77777777" w:rsidR="00134DF2" w:rsidRPr="00740842" w:rsidRDefault="00134DF2" w:rsidP="00740842">
      <w:pPr>
        <w:spacing w:line="240" w:lineRule="auto"/>
        <w:jc w:val="both"/>
        <w:rPr>
          <w:rFonts w:ascii="Times New Roman" w:hAnsi="Times New Roman" w:cs="Times New Roman"/>
          <w:sz w:val="20"/>
          <w:lang w:val="uk-UA"/>
        </w:rPr>
      </w:pPr>
      <w:r w:rsidRPr="00740842">
        <w:rPr>
          <w:rFonts w:ascii="Times New Roman" w:hAnsi="Times New Roman" w:cs="Times New Roman"/>
          <w:sz w:val="20"/>
          <w:lang w:val="uk-UA"/>
        </w:rPr>
        <w:t>* = За попереднім погодженням між замовником і залізничним підприємством дані, відмічені знаком * в першій колонці таблиці в пункті 3.3, можуть бути повторені для повноцінних поїздів і груп вагонів.</w:t>
      </w:r>
    </w:p>
    <w:p w14:paraId="4F5003BF" w14:textId="77777777" w:rsidR="00134DF2" w:rsidRPr="00740842" w:rsidRDefault="00134DF2" w:rsidP="00740842">
      <w:pPr>
        <w:spacing w:line="240" w:lineRule="auto"/>
        <w:jc w:val="both"/>
        <w:rPr>
          <w:rFonts w:ascii="Times New Roman" w:hAnsi="Times New Roman" w:cs="Times New Roman"/>
          <w:sz w:val="20"/>
          <w:u w:val="single"/>
          <w:lang w:val="uk-UA"/>
        </w:rPr>
      </w:pPr>
      <w:r w:rsidRPr="00740842">
        <w:rPr>
          <w:rFonts w:ascii="Times New Roman" w:hAnsi="Times New Roman" w:cs="Times New Roman"/>
          <w:sz w:val="20"/>
          <w:u w:val="single"/>
          <w:lang w:val="uk-UA"/>
        </w:rPr>
        <w:t>3.2 Примітки про права доступу до даних</w:t>
      </w:r>
    </w:p>
    <w:p w14:paraId="4BAC82F7" w14:textId="77777777" w:rsidR="00134DF2" w:rsidRPr="00740842" w:rsidRDefault="00134DF2" w:rsidP="00740842">
      <w:pPr>
        <w:spacing w:line="240" w:lineRule="auto"/>
        <w:jc w:val="both"/>
        <w:rPr>
          <w:rFonts w:ascii="Times New Roman" w:hAnsi="Times New Roman" w:cs="Times New Roman"/>
          <w:sz w:val="20"/>
          <w:lang w:val="uk-UA"/>
        </w:rPr>
      </w:pPr>
      <w:r w:rsidRPr="00740842">
        <w:rPr>
          <w:rFonts w:ascii="Times New Roman" w:hAnsi="Times New Roman" w:cs="Times New Roman"/>
          <w:sz w:val="20"/>
          <w:lang w:val="uk-UA"/>
        </w:rPr>
        <w:t>Доступ до даних вагонних відомостей можливий тільки для учасників, які уклали договір EDI, а також беруть участь у перевезенні порожнього вагона.</w:t>
      </w:r>
    </w:p>
    <w:p w14:paraId="342909A2" w14:textId="77777777" w:rsidR="00134DF2" w:rsidRPr="00740842" w:rsidRDefault="00134DF2" w:rsidP="00740842">
      <w:pPr>
        <w:spacing w:line="240" w:lineRule="auto"/>
        <w:jc w:val="both"/>
        <w:rPr>
          <w:rFonts w:ascii="Times New Roman" w:hAnsi="Times New Roman" w:cs="Times New Roman"/>
          <w:sz w:val="20"/>
          <w:lang w:val="uk-UA"/>
        </w:rPr>
      </w:pPr>
      <w:r w:rsidRPr="00740842">
        <w:rPr>
          <w:rFonts w:ascii="Times New Roman" w:hAnsi="Times New Roman" w:cs="Times New Roman"/>
          <w:sz w:val="20"/>
          <w:lang w:val="uk-UA"/>
        </w:rPr>
        <w:t>Слід розрізняти три види доступу:</w:t>
      </w:r>
    </w:p>
    <w:p w14:paraId="256365C4" w14:textId="77777777" w:rsidR="00134DF2" w:rsidRPr="00740842" w:rsidRDefault="00740842" w:rsidP="00740842">
      <w:pPr>
        <w:spacing w:line="240" w:lineRule="auto"/>
        <w:jc w:val="both"/>
        <w:rPr>
          <w:rFonts w:ascii="Times New Roman" w:hAnsi="Times New Roman" w:cs="Times New Roman"/>
          <w:sz w:val="20"/>
          <w:lang w:val="uk-UA"/>
        </w:rPr>
      </w:pPr>
      <w:r w:rsidRPr="00740842">
        <w:rPr>
          <w:rFonts w:ascii="Times New Roman" w:hAnsi="Times New Roman" w:cs="Times New Roman"/>
          <w:sz w:val="20"/>
          <w:lang w:val="uk-UA"/>
        </w:rPr>
        <w:t>- читання</w:t>
      </w:r>
      <w:r w:rsidR="00134DF2" w:rsidRPr="00740842">
        <w:rPr>
          <w:rFonts w:ascii="Times New Roman" w:hAnsi="Times New Roman" w:cs="Times New Roman"/>
          <w:sz w:val="20"/>
          <w:lang w:val="uk-UA"/>
        </w:rPr>
        <w:t xml:space="preserve"> "R",</w:t>
      </w:r>
    </w:p>
    <w:p w14:paraId="7143E8D7" w14:textId="77777777" w:rsidR="00134DF2" w:rsidRPr="00740842" w:rsidRDefault="00134DF2" w:rsidP="00740842">
      <w:pPr>
        <w:spacing w:line="240" w:lineRule="auto"/>
        <w:jc w:val="both"/>
        <w:rPr>
          <w:rFonts w:ascii="Times New Roman" w:hAnsi="Times New Roman" w:cs="Times New Roman"/>
          <w:sz w:val="20"/>
          <w:lang w:val="uk-UA"/>
        </w:rPr>
      </w:pPr>
      <w:r w:rsidRPr="00740842">
        <w:rPr>
          <w:rFonts w:ascii="Times New Roman" w:hAnsi="Times New Roman" w:cs="Times New Roman"/>
          <w:sz w:val="20"/>
          <w:lang w:val="uk-UA"/>
        </w:rPr>
        <w:t>- написання (також включає в себе право на читання) 'W' і</w:t>
      </w:r>
    </w:p>
    <w:p w14:paraId="55487BBC" w14:textId="77777777" w:rsidR="00134DF2" w:rsidRPr="00740842" w:rsidRDefault="00134DF2" w:rsidP="00740842">
      <w:pPr>
        <w:spacing w:line="240" w:lineRule="auto"/>
        <w:jc w:val="both"/>
        <w:rPr>
          <w:rFonts w:ascii="Times New Roman" w:hAnsi="Times New Roman" w:cs="Times New Roman"/>
          <w:sz w:val="20"/>
          <w:lang w:val="uk-UA"/>
        </w:rPr>
      </w:pPr>
      <w:r w:rsidRPr="00740842">
        <w:rPr>
          <w:rFonts w:ascii="Times New Roman" w:hAnsi="Times New Roman" w:cs="Times New Roman"/>
          <w:sz w:val="20"/>
          <w:lang w:val="uk-UA"/>
        </w:rPr>
        <w:t>- поправки (також включає право на читання і написання).</w:t>
      </w:r>
    </w:p>
    <w:p w14:paraId="58BFD069" w14:textId="77777777" w:rsidR="00740842" w:rsidRPr="00740842" w:rsidRDefault="00740842" w:rsidP="00740842">
      <w:pPr>
        <w:spacing w:line="240" w:lineRule="auto"/>
        <w:jc w:val="both"/>
        <w:rPr>
          <w:rFonts w:ascii="Times New Roman" w:hAnsi="Times New Roman" w:cs="Times New Roman"/>
          <w:sz w:val="18"/>
          <w:lang w:val="uk-UA"/>
        </w:rPr>
      </w:pPr>
      <w:r w:rsidRPr="00740842">
        <w:rPr>
          <w:rFonts w:ascii="Times New Roman" w:hAnsi="Times New Roman" w:cs="Times New Roman"/>
          <w:sz w:val="18"/>
          <w:vertAlign w:val="superscript"/>
          <w:lang w:val="uk-UA"/>
        </w:rPr>
        <w:t>1</w:t>
      </w:r>
      <w:r w:rsidRPr="00740842">
        <w:rPr>
          <w:rFonts w:ascii="Times New Roman" w:hAnsi="Times New Roman" w:cs="Times New Roman"/>
          <w:sz w:val="18"/>
          <w:lang w:val="uk-UA"/>
        </w:rPr>
        <w:t xml:space="preserve"> Це повідомлення може бути замінено іншим способом.</w:t>
      </w:r>
    </w:p>
    <w:p w14:paraId="51AB2250" w14:textId="77777777" w:rsidR="00740842" w:rsidRPr="00740842" w:rsidRDefault="00740842" w:rsidP="00740842">
      <w:pPr>
        <w:spacing w:line="240" w:lineRule="auto"/>
        <w:jc w:val="both"/>
        <w:rPr>
          <w:rFonts w:ascii="Times New Roman" w:hAnsi="Times New Roman" w:cs="Times New Roman"/>
          <w:sz w:val="18"/>
          <w:lang w:val="uk-UA"/>
        </w:rPr>
      </w:pPr>
      <w:r w:rsidRPr="00740842">
        <w:rPr>
          <w:rFonts w:ascii="Times New Roman" w:hAnsi="Times New Roman" w:cs="Times New Roman"/>
          <w:sz w:val="18"/>
          <w:vertAlign w:val="superscript"/>
          <w:lang w:val="uk-UA"/>
        </w:rPr>
        <w:t>2</w:t>
      </w:r>
      <w:r w:rsidRPr="00740842">
        <w:rPr>
          <w:rFonts w:ascii="Times New Roman" w:hAnsi="Times New Roman" w:cs="Times New Roman"/>
          <w:sz w:val="18"/>
          <w:lang w:val="uk-UA"/>
        </w:rPr>
        <w:t xml:space="preserve"> Повідомлення "Поставка оригіналу вагонної відомості" направляється залізничному підприємству - експедитору тільки за погодженням із залізничним підприємством - останнім користувачем. У цьому повідомленні можуть також міститися дані накладної, які повинні бути повернуті.</w:t>
      </w:r>
    </w:p>
    <w:p w14:paraId="2D502C8F" w14:textId="77777777" w:rsidR="00740842" w:rsidRDefault="00740842" w:rsidP="00740842">
      <w:pPr>
        <w:spacing w:line="240" w:lineRule="auto"/>
        <w:jc w:val="both"/>
        <w:rPr>
          <w:rFonts w:ascii="Times New Roman" w:hAnsi="Times New Roman" w:cs="Times New Roman"/>
          <w:sz w:val="18"/>
          <w:lang w:val="uk-UA"/>
        </w:rPr>
      </w:pPr>
      <w:r w:rsidRPr="00740842">
        <w:rPr>
          <w:rFonts w:ascii="Times New Roman" w:hAnsi="Times New Roman" w:cs="Times New Roman"/>
          <w:sz w:val="18"/>
          <w:vertAlign w:val="superscript"/>
          <w:lang w:val="uk-UA"/>
        </w:rPr>
        <w:t>3</w:t>
      </w:r>
      <w:r w:rsidRPr="00740842">
        <w:rPr>
          <w:rFonts w:ascii="Times New Roman" w:hAnsi="Times New Roman" w:cs="Times New Roman"/>
          <w:sz w:val="18"/>
          <w:lang w:val="uk-UA"/>
        </w:rPr>
        <w:t xml:space="preserve"> Це повідомлення може бути замінено іншим способом.</w:t>
      </w:r>
    </w:p>
    <w:p w14:paraId="77CA2716" w14:textId="77777777" w:rsidR="00740842" w:rsidRPr="00740842" w:rsidRDefault="00740842" w:rsidP="00740842">
      <w:pPr>
        <w:spacing w:line="240" w:lineRule="auto"/>
        <w:jc w:val="both"/>
        <w:rPr>
          <w:rFonts w:ascii="Times New Roman" w:hAnsi="Times New Roman" w:cs="Times New Roman"/>
          <w:lang w:val="uk-UA"/>
        </w:rPr>
      </w:pPr>
      <w:proofErr w:type="spellStart"/>
      <w:r>
        <w:rPr>
          <w:rFonts w:ascii="Times New Roman" w:hAnsi="Times New Roman" w:cs="Times New Roman"/>
          <w:lang w:val="uk-UA"/>
        </w:rPr>
        <w:lastRenderedPageBreak/>
        <w:t>код</w:t>
      </w:r>
      <w:r w:rsidRPr="00740842">
        <w:rPr>
          <w:rFonts w:ascii="Times New Roman" w:hAnsi="Times New Roman" w:cs="Times New Roman"/>
          <w:lang w:val="uk-UA"/>
        </w:rPr>
        <w:t>Право</w:t>
      </w:r>
      <w:proofErr w:type="spellEnd"/>
      <w:r w:rsidRPr="00740842">
        <w:rPr>
          <w:rFonts w:ascii="Times New Roman" w:hAnsi="Times New Roman" w:cs="Times New Roman"/>
          <w:lang w:val="uk-UA"/>
        </w:rPr>
        <w:t xml:space="preserve"> на читання забезпечується через інтерфейс або за допомогою повідомлень, якими обмінюються сторон</w:t>
      </w:r>
      <w:r>
        <w:rPr>
          <w:rFonts w:ascii="Times New Roman" w:hAnsi="Times New Roman" w:cs="Times New Roman"/>
          <w:lang w:val="uk-UA"/>
        </w:rPr>
        <w:t>и відповідно до умов підписаної</w:t>
      </w:r>
      <w:r w:rsidRPr="00740842">
        <w:rPr>
          <w:rFonts w:ascii="Times New Roman" w:hAnsi="Times New Roman" w:cs="Times New Roman"/>
          <w:lang w:val="uk-UA"/>
        </w:rPr>
        <w:t xml:space="preserve"> між ними угоди. Право залізнично</w:t>
      </w:r>
      <w:r>
        <w:rPr>
          <w:rFonts w:ascii="Times New Roman" w:hAnsi="Times New Roman" w:cs="Times New Roman"/>
          <w:lang w:val="uk-UA"/>
        </w:rPr>
        <w:t>го підприємства на запис і зміну</w:t>
      </w:r>
      <w:r w:rsidRPr="00740842">
        <w:rPr>
          <w:rFonts w:ascii="Times New Roman" w:hAnsi="Times New Roman" w:cs="Times New Roman"/>
          <w:lang w:val="uk-UA"/>
        </w:rPr>
        <w:t xml:space="preserve"> даних обмежується залізничним підприємством, яке має право зберігання порожнього вагона.</w:t>
      </w:r>
    </w:p>
    <w:p w14:paraId="214A7F97" w14:textId="77777777" w:rsidR="00740842" w:rsidRDefault="00740842" w:rsidP="00740842">
      <w:pPr>
        <w:spacing w:line="240" w:lineRule="auto"/>
        <w:jc w:val="both"/>
        <w:rPr>
          <w:rFonts w:ascii="Times New Roman" w:hAnsi="Times New Roman" w:cs="Times New Roman"/>
          <w:lang w:val="uk-UA"/>
        </w:rPr>
      </w:pPr>
      <w:r w:rsidRPr="00740842">
        <w:rPr>
          <w:rFonts w:ascii="Times New Roman" w:hAnsi="Times New Roman" w:cs="Times New Roman"/>
          <w:lang w:val="uk-UA"/>
        </w:rPr>
        <w:t>Таблиця, наведена в пункті 3.3 (Зміст повідомлень і права доступу до даних), містить детальну інформацію про права доступу різних учасників до груп даних. Оскільки право на зміну даних пов'язане з різними умовами і обмеженнями, ці умови і обмеження показані з використанням кодів, наведених у таблиці нижче.</w:t>
      </w:r>
    </w:p>
    <w:tbl>
      <w:tblPr>
        <w:tblStyle w:val="a3"/>
        <w:tblW w:w="0" w:type="auto"/>
        <w:tblLook w:val="04A0" w:firstRow="1" w:lastRow="0" w:firstColumn="1" w:lastColumn="0" w:noHBand="0" w:noVBand="1"/>
      </w:tblPr>
      <w:tblGrid>
        <w:gridCol w:w="1084"/>
        <w:gridCol w:w="8261"/>
      </w:tblGrid>
      <w:tr w:rsidR="00740842" w14:paraId="1FA0202E" w14:textId="77777777" w:rsidTr="00740842">
        <w:tc>
          <w:tcPr>
            <w:tcW w:w="1101" w:type="dxa"/>
          </w:tcPr>
          <w:p w14:paraId="420D7C6D" w14:textId="77777777" w:rsidR="00740842" w:rsidRPr="00740842" w:rsidRDefault="00740842" w:rsidP="00740842">
            <w:pPr>
              <w:jc w:val="center"/>
              <w:rPr>
                <w:rFonts w:ascii="Times New Roman" w:hAnsi="Times New Roman" w:cs="Times New Roman"/>
                <w:b/>
                <w:lang w:val="uk-UA"/>
              </w:rPr>
            </w:pPr>
            <w:r w:rsidRPr="00740842">
              <w:rPr>
                <w:rFonts w:ascii="Times New Roman" w:hAnsi="Times New Roman" w:cs="Times New Roman"/>
                <w:b/>
                <w:lang w:val="uk-UA"/>
              </w:rPr>
              <w:t>Код</w:t>
            </w:r>
          </w:p>
        </w:tc>
        <w:tc>
          <w:tcPr>
            <w:tcW w:w="8470" w:type="dxa"/>
          </w:tcPr>
          <w:p w14:paraId="1A6B40C2" w14:textId="77777777" w:rsidR="00740842" w:rsidRPr="00740842" w:rsidRDefault="00740842" w:rsidP="00740842">
            <w:pPr>
              <w:jc w:val="both"/>
              <w:rPr>
                <w:rFonts w:ascii="Times New Roman" w:hAnsi="Times New Roman" w:cs="Times New Roman"/>
                <w:b/>
                <w:lang w:val="uk-UA"/>
              </w:rPr>
            </w:pPr>
            <w:r w:rsidRPr="00740842">
              <w:rPr>
                <w:rFonts w:ascii="Times New Roman" w:hAnsi="Times New Roman" w:cs="Times New Roman"/>
                <w:b/>
                <w:lang w:val="uk-UA"/>
              </w:rPr>
              <w:t>Умови та обмеження</w:t>
            </w:r>
          </w:p>
        </w:tc>
      </w:tr>
      <w:tr w:rsidR="00740842" w14:paraId="5365A055" w14:textId="77777777" w:rsidTr="00740842">
        <w:tc>
          <w:tcPr>
            <w:tcW w:w="1101" w:type="dxa"/>
          </w:tcPr>
          <w:p w14:paraId="5CFF460C"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1</w:t>
            </w:r>
          </w:p>
        </w:tc>
        <w:tc>
          <w:tcPr>
            <w:tcW w:w="8470" w:type="dxa"/>
          </w:tcPr>
          <w:p w14:paraId="482F232F" w14:textId="77777777" w:rsidR="00740842" w:rsidRDefault="00740842" w:rsidP="00740842">
            <w:pPr>
              <w:jc w:val="both"/>
              <w:rPr>
                <w:rFonts w:ascii="Times New Roman" w:hAnsi="Times New Roman" w:cs="Times New Roman"/>
                <w:lang w:val="uk-UA"/>
              </w:rPr>
            </w:pPr>
            <w:r w:rsidRPr="00740842">
              <w:rPr>
                <w:rFonts w:ascii="Times New Roman" w:hAnsi="Times New Roman" w:cs="Times New Roman"/>
                <w:lang w:val="uk-UA"/>
              </w:rPr>
              <w:t>Ніяких обмежень.</w:t>
            </w:r>
          </w:p>
        </w:tc>
      </w:tr>
      <w:tr w:rsidR="00740842" w14:paraId="156C9323" w14:textId="77777777" w:rsidTr="00740842">
        <w:tc>
          <w:tcPr>
            <w:tcW w:w="1101" w:type="dxa"/>
          </w:tcPr>
          <w:p w14:paraId="7CC4CA0C"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2</w:t>
            </w:r>
          </w:p>
        </w:tc>
        <w:tc>
          <w:tcPr>
            <w:tcW w:w="8470" w:type="dxa"/>
          </w:tcPr>
          <w:p w14:paraId="24882127" w14:textId="77777777" w:rsidR="00740842" w:rsidRDefault="00740842" w:rsidP="00740842">
            <w:pPr>
              <w:jc w:val="both"/>
              <w:rPr>
                <w:rFonts w:ascii="Times New Roman" w:hAnsi="Times New Roman" w:cs="Times New Roman"/>
                <w:lang w:val="uk-UA"/>
              </w:rPr>
            </w:pPr>
            <w:r w:rsidRPr="00740842">
              <w:rPr>
                <w:rFonts w:ascii="Times New Roman" w:hAnsi="Times New Roman" w:cs="Times New Roman"/>
                <w:lang w:val="uk-UA"/>
              </w:rPr>
              <w:t>Додай код. Поправки вносяться тільки за наступним наказом або вказівкою особи, яка має на це право.</w:t>
            </w:r>
          </w:p>
        </w:tc>
      </w:tr>
      <w:tr w:rsidR="00740842" w14:paraId="35C7AB36" w14:textId="77777777" w:rsidTr="00740842">
        <w:tc>
          <w:tcPr>
            <w:tcW w:w="1101" w:type="dxa"/>
          </w:tcPr>
          <w:p w14:paraId="01556183"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3</w:t>
            </w:r>
          </w:p>
        </w:tc>
        <w:tc>
          <w:tcPr>
            <w:tcW w:w="8470" w:type="dxa"/>
          </w:tcPr>
          <w:p w14:paraId="438A901E" w14:textId="77777777" w:rsidR="00740842" w:rsidRDefault="00740842" w:rsidP="00740842">
            <w:pPr>
              <w:jc w:val="both"/>
              <w:rPr>
                <w:rFonts w:ascii="Times New Roman" w:hAnsi="Times New Roman" w:cs="Times New Roman"/>
                <w:lang w:val="uk-UA"/>
              </w:rPr>
            </w:pPr>
            <w:r w:rsidRPr="00740842">
              <w:rPr>
                <w:rFonts w:ascii="Times New Roman" w:hAnsi="Times New Roman" w:cs="Times New Roman"/>
                <w:lang w:val="uk-UA"/>
              </w:rPr>
              <w:t>Поправки вносяться тільки за наступним наказом або вказівкою особи, яка має на це право.</w:t>
            </w:r>
          </w:p>
        </w:tc>
      </w:tr>
      <w:tr w:rsidR="00740842" w14:paraId="2399CF42" w14:textId="77777777" w:rsidTr="00740842">
        <w:tc>
          <w:tcPr>
            <w:tcW w:w="1101" w:type="dxa"/>
          </w:tcPr>
          <w:p w14:paraId="48001387"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4</w:t>
            </w:r>
          </w:p>
        </w:tc>
        <w:tc>
          <w:tcPr>
            <w:tcW w:w="8470" w:type="dxa"/>
          </w:tcPr>
          <w:p w14:paraId="45FA04E0" w14:textId="77777777" w:rsidR="00740842" w:rsidRDefault="00740842" w:rsidP="00740842">
            <w:pPr>
              <w:jc w:val="both"/>
              <w:rPr>
                <w:rFonts w:ascii="Times New Roman" w:hAnsi="Times New Roman" w:cs="Times New Roman"/>
                <w:lang w:val="uk-UA"/>
              </w:rPr>
            </w:pPr>
            <w:r w:rsidRPr="00740842">
              <w:rPr>
                <w:rFonts w:ascii="Times New Roman" w:hAnsi="Times New Roman" w:cs="Times New Roman"/>
                <w:lang w:val="uk-UA"/>
              </w:rPr>
              <w:t>Поправки вносяться тільки за наступним наказом або вказі</w:t>
            </w:r>
            <w:r>
              <w:rPr>
                <w:rFonts w:ascii="Times New Roman" w:hAnsi="Times New Roman" w:cs="Times New Roman"/>
                <w:lang w:val="uk-UA"/>
              </w:rPr>
              <w:t xml:space="preserve">вкою особи, яка має на це право </w:t>
            </w:r>
            <w:r w:rsidRPr="00740842">
              <w:rPr>
                <w:rFonts w:ascii="Times New Roman" w:hAnsi="Times New Roman" w:cs="Times New Roman"/>
                <w:lang w:val="uk-UA"/>
              </w:rPr>
              <w:t>або коли супровідні документи вилучаються в дорозі</w:t>
            </w:r>
          </w:p>
        </w:tc>
      </w:tr>
      <w:tr w:rsidR="00740842" w14:paraId="0E67D47D" w14:textId="77777777" w:rsidTr="00740842">
        <w:tc>
          <w:tcPr>
            <w:tcW w:w="1101" w:type="dxa"/>
          </w:tcPr>
          <w:p w14:paraId="5EB0CE32"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5</w:t>
            </w:r>
          </w:p>
        </w:tc>
        <w:tc>
          <w:tcPr>
            <w:tcW w:w="8470" w:type="dxa"/>
          </w:tcPr>
          <w:p w14:paraId="3FE34F59" w14:textId="77777777" w:rsidR="00740842" w:rsidRDefault="00740842" w:rsidP="00740842">
            <w:pPr>
              <w:jc w:val="both"/>
              <w:rPr>
                <w:rFonts w:ascii="Times New Roman" w:hAnsi="Times New Roman" w:cs="Times New Roman"/>
                <w:lang w:val="uk-UA"/>
              </w:rPr>
            </w:pPr>
            <w:r w:rsidRPr="00740842">
              <w:rPr>
                <w:rFonts w:ascii="Times New Roman" w:hAnsi="Times New Roman" w:cs="Times New Roman"/>
                <w:lang w:val="uk-UA"/>
              </w:rPr>
              <w:t>Додай код. Поправки вносяться тільки в тому випадку, якщо місце і код не відповідають або не дотримуються наступним наказам або інструкцій від особи, яка має на це право.</w:t>
            </w:r>
          </w:p>
        </w:tc>
      </w:tr>
      <w:tr w:rsidR="00740842" w14:paraId="0E85A3B8" w14:textId="77777777" w:rsidTr="00740842">
        <w:tc>
          <w:tcPr>
            <w:tcW w:w="1101" w:type="dxa"/>
          </w:tcPr>
          <w:p w14:paraId="404F7A01"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6</w:t>
            </w:r>
          </w:p>
        </w:tc>
        <w:tc>
          <w:tcPr>
            <w:tcW w:w="8470" w:type="dxa"/>
          </w:tcPr>
          <w:p w14:paraId="440853DA" w14:textId="77777777" w:rsidR="00740842" w:rsidRDefault="00406F7C" w:rsidP="00740842">
            <w:pPr>
              <w:jc w:val="both"/>
              <w:rPr>
                <w:rFonts w:ascii="Times New Roman" w:hAnsi="Times New Roman" w:cs="Times New Roman"/>
                <w:lang w:val="uk-UA"/>
              </w:rPr>
            </w:pPr>
            <w:r w:rsidRPr="00406F7C">
              <w:rPr>
                <w:rFonts w:ascii="Times New Roman" w:hAnsi="Times New Roman" w:cs="Times New Roman"/>
                <w:lang w:val="uk-UA"/>
              </w:rPr>
              <w:t>Поправки вносяться тільки в разі помилки або перевалки.</w:t>
            </w:r>
          </w:p>
        </w:tc>
      </w:tr>
      <w:tr w:rsidR="00740842" w14:paraId="5684D945" w14:textId="77777777" w:rsidTr="00740842">
        <w:tc>
          <w:tcPr>
            <w:tcW w:w="1101" w:type="dxa"/>
          </w:tcPr>
          <w:p w14:paraId="37E6954C"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7</w:t>
            </w:r>
          </w:p>
        </w:tc>
        <w:tc>
          <w:tcPr>
            <w:tcW w:w="8470" w:type="dxa"/>
          </w:tcPr>
          <w:p w14:paraId="23FA5B14" w14:textId="77777777" w:rsidR="00740842" w:rsidRDefault="00406F7C" w:rsidP="00740842">
            <w:pPr>
              <w:jc w:val="both"/>
              <w:rPr>
                <w:rFonts w:ascii="Times New Roman" w:hAnsi="Times New Roman" w:cs="Times New Roman"/>
                <w:lang w:val="uk-UA"/>
              </w:rPr>
            </w:pPr>
            <w:r w:rsidRPr="00406F7C">
              <w:rPr>
                <w:rFonts w:ascii="Times New Roman" w:hAnsi="Times New Roman" w:cs="Times New Roman"/>
                <w:lang w:val="uk-UA"/>
              </w:rPr>
              <w:t>За згодою вантажовідправника.</w:t>
            </w:r>
          </w:p>
        </w:tc>
      </w:tr>
      <w:tr w:rsidR="00740842" w14:paraId="6155D3FA" w14:textId="77777777" w:rsidTr="00740842">
        <w:tc>
          <w:tcPr>
            <w:tcW w:w="1101" w:type="dxa"/>
          </w:tcPr>
          <w:p w14:paraId="418FFF16"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8</w:t>
            </w:r>
          </w:p>
        </w:tc>
        <w:tc>
          <w:tcPr>
            <w:tcW w:w="8470" w:type="dxa"/>
          </w:tcPr>
          <w:p w14:paraId="4C39D2B9" w14:textId="77777777" w:rsidR="00740842" w:rsidRDefault="00406F7C" w:rsidP="00740842">
            <w:pPr>
              <w:jc w:val="both"/>
              <w:rPr>
                <w:rFonts w:ascii="Times New Roman" w:hAnsi="Times New Roman" w:cs="Times New Roman"/>
                <w:lang w:val="uk-UA"/>
              </w:rPr>
            </w:pPr>
            <w:r w:rsidRPr="00406F7C">
              <w:rPr>
                <w:rFonts w:ascii="Times New Roman" w:hAnsi="Times New Roman" w:cs="Times New Roman"/>
                <w:lang w:val="uk-UA"/>
              </w:rPr>
              <w:t>Поправка в разі перевірки.</w:t>
            </w:r>
          </w:p>
        </w:tc>
      </w:tr>
      <w:tr w:rsidR="00740842" w14:paraId="035E044E" w14:textId="77777777" w:rsidTr="00740842">
        <w:tc>
          <w:tcPr>
            <w:tcW w:w="1101" w:type="dxa"/>
          </w:tcPr>
          <w:p w14:paraId="34B216AE"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9</w:t>
            </w:r>
          </w:p>
        </w:tc>
        <w:tc>
          <w:tcPr>
            <w:tcW w:w="8470" w:type="dxa"/>
          </w:tcPr>
          <w:p w14:paraId="2F1CEA87" w14:textId="77777777" w:rsidR="00740842" w:rsidRDefault="00406F7C" w:rsidP="00740842">
            <w:pPr>
              <w:jc w:val="both"/>
              <w:rPr>
                <w:rFonts w:ascii="Times New Roman" w:hAnsi="Times New Roman" w:cs="Times New Roman"/>
                <w:lang w:val="uk-UA"/>
              </w:rPr>
            </w:pPr>
            <w:r w:rsidRPr="00406F7C">
              <w:rPr>
                <w:rFonts w:ascii="Times New Roman" w:hAnsi="Times New Roman" w:cs="Times New Roman"/>
                <w:lang w:val="uk-UA"/>
              </w:rPr>
              <w:t>Додаткові дані.</w:t>
            </w:r>
            <w:r>
              <w:rPr>
                <w:rFonts w:ascii="Times New Roman" w:hAnsi="Times New Roman" w:cs="Times New Roman"/>
                <w:lang w:val="uk-UA"/>
              </w:rPr>
              <w:t xml:space="preserve"> </w:t>
            </w:r>
            <w:r w:rsidRPr="00406F7C">
              <w:rPr>
                <w:rFonts w:ascii="Times New Roman" w:hAnsi="Times New Roman" w:cs="Times New Roman"/>
                <w:lang w:val="uk-UA"/>
              </w:rPr>
              <w:t>Поправка в разі перевірки.</w:t>
            </w:r>
          </w:p>
        </w:tc>
      </w:tr>
      <w:tr w:rsidR="00740842" w14:paraId="2B3C8BBB" w14:textId="77777777" w:rsidTr="00740842">
        <w:tc>
          <w:tcPr>
            <w:tcW w:w="1101" w:type="dxa"/>
          </w:tcPr>
          <w:p w14:paraId="48D7CDD9"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10</w:t>
            </w:r>
          </w:p>
        </w:tc>
        <w:tc>
          <w:tcPr>
            <w:tcW w:w="8470" w:type="dxa"/>
          </w:tcPr>
          <w:p w14:paraId="1A00C970" w14:textId="77777777" w:rsidR="00740842" w:rsidRDefault="00406F7C" w:rsidP="00740842">
            <w:pPr>
              <w:jc w:val="both"/>
              <w:rPr>
                <w:rFonts w:ascii="Times New Roman" w:hAnsi="Times New Roman" w:cs="Times New Roman"/>
                <w:lang w:val="uk-UA"/>
              </w:rPr>
            </w:pPr>
            <w:r w:rsidRPr="00406F7C">
              <w:rPr>
                <w:rFonts w:ascii="Times New Roman" w:hAnsi="Times New Roman" w:cs="Times New Roman"/>
                <w:lang w:val="uk-UA"/>
              </w:rPr>
              <w:t>Поправки вносяться тільки за наступним наказом або розпорядженням уповноваженої особи.</w:t>
            </w:r>
          </w:p>
        </w:tc>
      </w:tr>
      <w:tr w:rsidR="00740842" w14:paraId="31EABE03" w14:textId="77777777" w:rsidTr="00740842">
        <w:tc>
          <w:tcPr>
            <w:tcW w:w="1101" w:type="dxa"/>
          </w:tcPr>
          <w:p w14:paraId="4CC947B2"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11</w:t>
            </w:r>
          </w:p>
        </w:tc>
        <w:tc>
          <w:tcPr>
            <w:tcW w:w="8470" w:type="dxa"/>
          </w:tcPr>
          <w:p w14:paraId="60D04B6F" w14:textId="77777777" w:rsidR="00740842" w:rsidRDefault="00406F7C" w:rsidP="00740842">
            <w:pPr>
              <w:jc w:val="both"/>
              <w:rPr>
                <w:rFonts w:ascii="Times New Roman" w:hAnsi="Times New Roman" w:cs="Times New Roman"/>
                <w:lang w:val="uk-UA"/>
              </w:rPr>
            </w:pPr>
            <w:r>
              <w:rPr>
                <w:rFonts w:ascii="Times New Roman" w:hAnsi="Times New Roman" w:cs="Times New Roman"/>
                <w:lang w:val="uk-UA"/>
              </w:rPr>
              <w:t>Кодування експедиторським</w:t>
            </w:r>
            <w:r w:rsidRPr="00406F7C">
              <w:rPr>
                <w:rFonts w:ascii="Times New Roman" w:hAnsi="Times New Roman" w:cs="Times New Roman"/>
                <w:lang w:val="uk-UA"/>
              </w:rPr>
              <w:t xml:space="preserve"> залізничним підприємством.</w:t>
            </w:r>
          </w:p>
        </w:tc>
      </w:tr>
      <w:tr w:rsidR="00740842" w14:paraId="6AED9B20" w14:textId="77777777" w:rsidTr="00740842">
        <w:tc>
          <w:tcPr>
            <w:tcW w:w="1101" w:type="dxa"/>
          </w:tcPr>
          <w:p w14:paraId="15884705" w14:textId="77777777" w:rsidR="00740842" w:rsidRDefault="00740842" w:rsidP="00740842">
            <w:pPr>
              <w:jc w:val="center"/>
              <w:rPr>
                <w:rFonts w:ascii="Times New Roman" w:hAnsi="Times New Roman" w:cs="Times New Roman"/>
                <w:lang w:val="uk-UA"/>
              </w:rPr>
            </w:pPr>
            <w:r>
              <w:rPr>
                <w:rFonts w:ascii="Times New Roman" w:hAnsi="Times New Roman" w:cs="Times New Roman"/>
                <w:lang w:val="uk-UA"/>
              </w:rPr>
              <w:t>12</w:t>
            </w:r>
          </w:p>
        </w:tc>
        <w:tc>
          <w:tcPr>
            <w:tcW w:w="8470" w:type="dxa"/>
          </w:tcPr>
          <w:p w14:paraId="28193AB3" w14:textId="77777777" w:rsidR="00740842" w:rsidRDefault="00406F7C" w:rsidP="00740842">
            <w:pPr>
              <w:jc w:val="both"/>
              <w:rPr>
                <w:rFonts w:ascii="Times New Roman" w:hAnsi="Times New Roman" w:cs="Times New Roman"/>
                <w:lang w:val="uk-UA"/>
              </w:rPr>
            </w:pPr>
            <w:r w:rsidRPr="00406F7C">
              <w:rPr>
                <w:rFonts w:ascii="Times New Roman" w:hAnsi="Times New Roman" w:cs="Times New Roman"/>
                <w:lang w:val="uk-UA"/>
              </w:rPr>
              <w:t>Кодування залізничним підприємством призначення.</w:t>
            </w:r>
          </w:p>
        </w:tc>
      </w:tr>
    </w:tbl>
    <w:p w14:paraId="3864FA02" w14:textId="77777777" w:rsidR="00740842" w:rsidRDefault="00740842" w:rsidP="00740842">
      <w:pPr>
        <w:spacing w:line="240" w:lineRule="auto"/>
        <w:jc w:val="both"/>
        <w:rPr>
          <w:rFonts w:ascii="Times New Roman" w:hAnsi="Times New Roman" w:cs="Times New Roman"/>
          <w:lang w:val="uk-UA"/>
        </w:rPr>
      </w:pPr>
    </w:p>
    <w:p w14:paraId="14D80169" w14:textId="77777777" w:rsidR="00406F7C" w:rsidRDefault="00406F7C" w:rsidP="00740842">
      <w:pPr>
        <w:spacing w:line="240" w:lineRule="auto"/>
        <w:jc w:val="both"/>
        <w:rPr>
          <w:rFonts w:ascii="Times New Roman" w:hAnsi="Times New Roman" w:cs="Times New Roman"/>
          <w:lang w:val="uk-UA"/>
        </w:rPr>
      </w:pPr>
      <w:r>
        <w:rPr>
          <w:rFonts w:ascii="Times New Roman" w:hAnsi="Times New Roman" w:cs="Times New Roman"/>
          <w:lang w:val="uk-UA"/>
        </w:rPr>
        <w:t>Компетентні адміністративні органи</w:t>
      </w:r>
      <w:r w:rsidRPr="00406F7C">
        <w:rPr>
          <w:rFonts w:ascii="Times New Roman" w:hAnsi="Times New Roman" w:cs="Times New Roman"/>
          <w:lang w:val="uk-UA"/>
        </w:rPr>
        <w:t>, що діють в рамках своїх повноважень, також мають право доступу. Ці права не показані в таблиці.</w:t>
      </w:r>
    </w:p>
    <w:p w14:paraId="3DBAD516" w14:textId="77777777" w:rsidR="00406F7C" w:rsidRDefault="00406F7C" w:rsidP="00740842">
      <w:pPr>
        <w:spacing w:line="240" w:lineRule="auto"/>
        <w:jc w:val="both"/>
        <w:rPr>
          <w:rFonts w:ascii="Times New Roman" w:hAnsi="Times New Roman" w:cs="Times New Roman"/>
          <w:lang w:val="uk-UA"/>
        </w:rPr>
      </w:pPr>
    </w:p>
    <w:p w14:paraId="438D92D2" w14:textId="77777777" w:rsidR="00406F7C" w:rsidRDefault="00406F7C" w:rsidP="00740842">
      <w:pPr>
        <w:spacing w:line="240" w:lineRule="auto"/>
        <w:jc w:val="both"/>
        <w:rPr>
          <w:rFonts w:ascii="Times New Roman" w:hAnsi="Times New Roman" w:cs="Times New Roman"/>
          <w:lang w:val="uk-UA"/>
        </w:rPr>
      </w:pPr>
    </w:p>
    <w:p w14:paraId="2946565C" w14:textId="77777777" w:rsidR="00406F7C" w:rsidRDefault="00406F7C" w:rsidP="00740842">
      <w:pPr>
        <w:spacing w:line="240" w:lineRule="auto"/>
        <w:jc w:val="both"/>
        <w:rPr>
          <w:rFonts w:ascii="Times New Roman" w:hAnsi="Times New Roman" w:cs="Times New Roman"/>
          <w:lang w:val="uk-UA"/>
        </w:rPr>
      </w:pPr>
    </w:p>
    <w:p w14:paraId="0A6BD99F" w14:textId="77777777" w:rsidR="00406F7C" w:rsidRDefault="00406F7C" w:rsidP="00740842">
      <w:pPr>
        <w:spacing w:line="240" w:lineRule="auto"/>
        <w:jc w:val="both"/>
        <w:rPr>
          <w:rFonts w:ascii="Times New Roman" w:hAnsi="Times New Roman" w:cs="Times New Roman"/>
          <w:lang w:val="uk-UA"/>
        </w:rPr>
      </w:pPr>
    </w:p>
    <w:p w14:paraId="66886633" w14:textId="77777777" w:rsidR="00406F7C" w:rsidRDefault="00406F7C" w:rsidP="00740842">
      <w:pPr>
        <w:spacing w:line="240" w:lineRule="auto"/>
        <w:jc w:val="both"/>
        <w:rPr>
          <w:rFonts w:ascii="Times New Roman" w:hAnsi="Times New Roman" w:cs="Times New Roman"/>
          <w:lang w:val="uk-UA"/>
        </w:rPr>
      </w:pPr>
    </w:p>
    <w:p w14:paraId="19C5B0A2" w14:textId="77777777" w:rsidR="00406F7C" w:rsidRDefault="00406F7C" w:rsidP="00740842">
      <w:pPr>
        <w:spacing w:line="240" w:lineRule="auto"/>
        <w:jc w:val="both"/>
        <w:rPr>
          <w:rFonts w:ascii="Times New Roman" w:hAnsi="Times New Roman" w:cs="Times New Roman"/>
          <w:lang w:val="uk-UA"/>
        </w:rPr>
      </w:pPr>
    </w:p>
    <w:p w14:paraId="5016053A" w14:textId="77777777" w:rsidR="00406F7C" w:rsidRDefault="00406F7C" w:rsidP="00740842">
      <w:pPr>
        <w:spacing w:line="240" w:lineRule="auto"/>
        <w:jc w:val="both"/>
        <w:rPr>
          <w:rFonts w:ascii="Times New Roman" w:hAnsi="Times New Roman" w:cs="Times New Roman"/>
          <w:lang w:val="uk-UA"/>
        </w:rPr>
      </w:pPr>
    </w:p>
    <w:p w14:paraId="77D35BC2" w14:textId="77777777" w:rsidR="00406F7C" w:rsidRDefault="00406F7C" w:rsidP="00740842">
      <w:pPr>
        <w:spacing w:line="240" w:lineRule="auto"/>
        <w:jc w:val="both"/>
        <w:rPr>
          <w:rFonts w:ascii="Times New Roman" w:hAnsi="Times New Roman" w:cs="Times New Roman"/>
          <w:lang w:val="uk-UA"/>
        </w:rPr>
      </w:pPr>
    </w:p>
    <w:p w14:paraId="02740B94" w14:textId="77777777" w:rsidR="00406F7C" w:rsidRDefault="00406F7C" w:rsidP="00740842">
      <w:pPr>
        <w:spacing w:line="240" w:lineRule="auto"/>
        <w:jc w:val="both"/>
        <w:rPr>
          <w:rFonts w:ascii="Times New Roman" w:hAnsi="Times New Roman" w:cs="Times New Roman"/>
          <w:lang w:val="uk-UA"/>
        </w:rPr>
      </w:pPr>
    </w:p>
    <w:p w14:paraId="38ECE809" w14:textId="77777777" w:rsidR="00406F7C" w:rsidRDefault="00406F7C" w:rsidP="00740842">
      <w:pPr>
        <w:spacing w:line="240" w:lineRule="auto"/>
        <w:jc w:val="both"/>
        <w:rPr>
          <w:rFonts w:ascii="Times New Roman" w:hAnsi="Times New Roman" w:cs="Times New Roman"/>
          <w:lang w:val="uk-UA"/>
        </w:rPr>
      </w:pPr>
    </w:p>
    <w:p w14:paraId="738E6EBF" w14:textId="77777777" w:rsidR="00406F7C" w:rsidRDefault="00406F7C" w:rsidP="00740842">
      <w:pPr>
        <w:spacing w:line="240" w:lineRule="auto"/>
        <w:jc w:val="both"/>
        <w:rPr>
          <w:rFonts w:ascii="Times New Roman" w:hAnsi="Times New Roman" w:cs="Times New Roman"/>
          <w:lang w:val="uk-UA"/>
        </w:rPr>
      </w:pPr>
    </w:p>
    <w:p w14:paraId="3A3B7F30" w14:textId="77777777" w:rsidR="00406F7C" w:rsidRPr="00DC2AEE" w:rsidRDefault="00406F7C" w:rsidP="00406F7C">
      <w:pPr>
        <w:pBdr>
          <w:bottom w:val="single" w:sz="6" w:space="1" w:color="auto"/>
        </w:pBdr>
        <w:rPr>
          <w:rFonts w:ascii="Times New Roman" w:hAnsi="Times New Roman" w:cs="Times New Roman"/>
          <w:lang w:val="uk-UA"/>
        </w:rPr>
      </w:pPr>
    </w:p>
    <w:p w14:paraId="178B1A33" w14:textId="77777777" w:rsidR="00406F7C" w:rsidRDefault="00406F7C" w:rsidP="00406F7C">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1</w:t>
      </w:r>
    </w:p>
    <w:p w14:paraId="4E78CE20" w14:textId="77777777" w:rsidR="00406F7C" w:rsidRDefault="00406F7C" w:rsidP="00740842">
      <w:pPr>
        <w:spacing w:line="240" w:lineRule="auto"/>
        <w:jc w:val="both"/>
        <w:rPr>
          <w:rFonts w:ascii="Times New Roman" w:hAnsi="Times New Roman" w:cs="Times New Roman"/>
          <w:lang w:val="uk-UA"/>
        </w:rPr>
      </w:pPr>
      <w:r w:rsidRPr="00406F7C">
        <w:rPr>
          <w:rFonts w:ascii="Times New Roman" w:hAnsi="Times New Roman" w:cs="Times New Roman"/>
          <w:lang w:val="uk-UA"/>
        </w:rPr>
        <w:lastRenderedPageBreak/>
        <w:t>3.3 Таблиця: зміст повідомлень та права доступу до даних</w:t>
      </w:r>
    </w:p>
    <w:tbl>
      <w:tblPr>
        <w:tblStyle w:val="a3"/>
        <w:tblW w:w="0" w:type="auto"/>
        <w:tblInd w:w="-459" w:type="dxa"/>
        <w:tblLook w:val="04A0" w:firstRow="1" w:lastRow="0" w:firstColumn="1" w:lastColumn="0" w:noHBand="0" w:noVBand="1"/>
      </w:tblPr>
      <w:tblGrid>
        <w:gridCol w:w="559"/>
        <w:gridCol w:w="3580"/>
        <w:gridCol w:w="692"/>
        <w:gridCol w:w="560"/>
        <w:gridCol w:w="691"/>
        <w:gridCol w:w="692"/>
        <w:gridCol w:w="675"/>
        <w:gridCol w:w="465"/>
        <w:gridCol w:w="590"/>
        <w:gridCol w:w="632"/>
        <w:gridCol w:w="668"/>
      </w:tblGrid>
      <w:tr w:rsidR="00406F7C" w14:paraId="532E13EF" w14:textId="77777777" w:rsidTr="00B11DD4">
        <w:tc>
          <w:tcPr>
            <w:tcW w:w="4253" w:type="dxa"/>
            <w:gridSpan w:val="2"/>
          </w:tcPr>
          <w:p w14:paraId="0B8872ED" w14:textId="77777777" w:rsidR="00406F7C" w:rsidRPr="00934D48" w:rsidRDefault="00406F7C" w:rsidP="00934D48">
            <w:pPr>
              <w:jc w:val="center"/>
              <w:rPr>
                <w:rFonts w:ascii="Times New Roman" w:hAnsi="Times New Roman" w:cs="Times New Roman"/>
                <w:b/>
                <w:lang w:val="uk-UA"/>
              </w:rPr>
            </w:pPr>
            <w:r w:rsidRPr="00934D48">
              <w:rPr>
                <w:rFonts w:ascii="Times New Roman" w:hAnsi="Times New Roman" w:cs="Times New Roman"/>
                <w:b/>
                <w:lang w:val="uk-UA"/>
              </w:rPr>
              <w:t>Дані</w:t>
            </w:r>
          </w:p>
        </w:tc>
        <w:tc>
          <w:tcPr>
            <w:tcW w:w="709" w:type="dxa"/>
          </w:tcPr>
          <w:p w14:paraId="0CADA4A6" w14:textId="77777777" w:rsidR="00406F7C" w:rsidRPr="00934D48" w:rsidRDefault="00406F7C" w:rsidP="00934D48">
            <w:pPr>
              <w:jc w:val="center"/>
              <w:rPr>
                <w:rFonts w:ascii="Times New Roman" w:hAnsi="Times New Roman" w:cs="Times New Roman"/>
                <w:b/>
                <w:lang w:val="uk-UA"/>
              </w:rPr>
            </w:pPr>
          </w:p>
        </w:tc>
        <w:tc>
          <w:tcPr>
            <w:tcW w:w="2675" w:type="dxa"/>
            <w:gridSpan w:val="4"/>
          </w:tcPr>
          <w:p w14:paraId="7C9230C5" w14:textId="77777777" w:rsidR="00406F7C" w:rsidRPr="00934D48" w:rsidRDefault="00406F7C" w:rsidP="00934D48">
            <w:pPr>
              <w:jc w:val="center"/>
              <w:rPr>
                <w:rFonts w:ascii="Times New Roman" w:hAnsi="Times New Roman" w:cs="Times New Roman"/>
                <w:b/>
                <w:lang w:val="uk-UA"/>
              </w:rPr>
            </w:pPr>
            <w:r w:rsidRPr="00934D48">
              <w:rPr>
                <w:rFonts w:ascii="Times New Roman" w:hAnsi="Times New Roman" w:cs="Times New Roman"/>
                <w:b/>
                <w:lang w:val="en-US"/>
              </w:rPr>
              <w:t>EDI-</w:t>
            </w:r>
            <w:r w:rsidRPr="00934D48">
              <w:rPr>
                <w:rFonts w:ascii="Times New Roman" w:hAnsi="Times New Roman" w:cs="Times New Roman"/>
                <w:b/>
                <w:lang w:val="uk-UA"/>
              </w:rPr>
              <w:t>повідомлення</w:t>
            </w:r>
          </w:p>
        </w:tc>
        <w:tc>
          <w:tcPr>
            <w:tcW w:w="2393" w:type="dxa"/>
            <w:gridSpan w:val="4"/>
          </w:tcPr>
          <w:p w14:paraId="0F65E5D0" w14:textId="77777777" w:rsidR="00406F7C" w:rsidRPr="00934D48" w:rsidRDefault="00406F7C" w:rsidP="00934D48">
            <w:pPr>
              <w:jc w:val="center"/>
              <w:rPr>
                <w:rFonts w:ascii="Times New Roman" w:hAnsi="Times New Roman" w:cs="Times New Roman"/>
                <w:b/>
                <w:lang w:val="uk-UA"/>
              </w:rPr>
            </w:pPr>
            <w:r w:rsidRPr="00934D48">
              <w:rPr>
                <w:rFonts w:ascii="Times New Roman" w:hAnsi="Times New Roman" w:cs="Times New Roman"/>
                <w:b/>
                <w:lang w:val="uk-UA"/>
              </w:rPr>
              <w:t>Права доступу</w:t>
            </w:r>
          </w:p>
        </w:tc>
      </w:tr>
      <w:tr w:rsidR="00934D48" w14:paraId="76126BAC" w14:textId="77777777" w:rsidTr="00B11DD4">
        <w:trPr>
          <w:cantSplit/>
          <w:trHeight w:val="2097"/>
        </w:trPr>
        <w:tc>
          <w:tcPr>
            <w:tcW w:w="567" w:type="dxa"/>
            <w:textDirection w:val="btLr"/>
          </w:tcPr>
          <w:p w14:paraId="29BF9A95"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 групи даних</w:t>
            </w:r>
          </w:p>
        </w:tc>
        <w:tc>
          <w:tcPr>
            <w:tcW w:w="3686" w:type="dxa"/>
            <w:textDirection w:val="btLr"/>
          </w:tcPr>
          <w:p w14:paraId="369A090A"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Елемент даних</w:t>
            </w:r>
          </w:p>
        </w:tc>
        <w:tc>
          <w:tcPr>
            <w:tcW w:w="709" w:type="dxa"/>
            <w:textDirection w:val="btLr"/>
          </w:tcPr>
          <w:p w14:paraId="4E59A657"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Замовлення на транспортування</w:t>
            </w:r>
          </w:p>
        </w:tc>
        <w:tc>
          <w:tcPr>
            <w:tcW w:w="567" w:type="dxa"/>
            <w:textDirection w:val="btLr"/>
          </w:tcPr>
          <w:p w14:paraId="604F2C0C"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Електронна вагонна відомість</w:t>
            </w:r>
          </w:p>
        </w:tc>
        <w:tc>
          <w:tcPr>
            <w:tcW w:w="708" w:type="dxa"/>
            <w:textDirection w:val="btLr"/>
          </w:tcPr>
          <w:p w14:paraId="5859BD65"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Надання дубліката вагонної відомості</w:t>
            </w:r>
          </w:p>
        </w:tc>
        <w:tc>
          <w:tcPr>
            <w:tcW w:w="709" w:type="dxa"/>
            <w:textDirection w:val="btLr"/>
          </w:tcPr>
          <w:p w14:paraId="05C3C142"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Надання оригіналу вагонної відомості</w:t>
            </w:r>
          </w:p>
        </w:tc>
        <w:tc>
          <w:tcPr>
            <w:tcW w:w="691" w:type="dxa"/>
            <w:textDirection w:val="btLr"/>
          </w:tcPr>
          <w:p w14:paraId="41D9B43A"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Повідомлення про отримання</w:t>
            </w:r>
          </w:p>
        </w:tc>
        <w:tc>
          <w:tcPr>
            <w:tcW w:w="465" w:type="dxa"/>
            <w:textDirection w:val="btLr"/>
          </w:tcPr>
          <w:p w14:paraId="57E3F833"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Вантажовідправник</w:t>
            </w:r>
          </w:p>
        </w:tc>
        <w:tc>
          <w:tcPr>
            <w:tcW w:w="600" w:type="dxa"/>
            <w:textDirection w:val="btLr"/>
          </w:tcPr>
          <w:p w14:paraId="5FB5A247"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Експедиторське залізничне підприємство</w:t>
            </w:r>
          </w:p>
        </w:tc>
        <w:tc>
          <w:tcPr>
            <w:tcW w:w="645" w:type="dxa"/>
            <w:textDirection w:val="btLr"/>
          </w:tcPr>
          <w:p w14:paraId="561F7142"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Інші залізничні підприємства</w:t>
            </w:r>
          </w:p>
        </w:tc>
        <w:tc>
          <w:tcPr>
            <w:tcW w:w="683" w:type="dxa"/>
            <w:textDirection w:val="btLr"/>
          </w:tcPr>
          <w:p w14:paraId="0F48C74C"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Вантажоодержувач</w:t>
            </w:r>
          </w:p>
        </w:tc>
      </w:tr>
      <w:tr w:rsidR="00934D48" w14:paraId="557C30C6" w14:textId="77777777" w:rsidTr="00B11DD4">
        <w:tc>
          <w:tcPr>
            <w:tcW w:w="567" w:type="dxa"/>
          </w:tcPr>
          <w:p w14:paraId="3BB9A71C"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1</w:t>
            </w:r>
          </w:p>
        </w:tc>
        <w:tc>
          <w:tcPr>
            <w:tcW w:w="3686" w:type="dxa"/>
          </w:tcPr>
          <w:p w14:paraId="5C4CC04D"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В</w:t>
            </w:r>
            <w:r w:rsidRPr="00934D48">
              <w:rPr>
                <w:rFonts w:ascii="Times New Roman" w:hAnsi="Times New Roman" w:cs="Times New Roman"/>
                <w:lang w:val="uk-UA"/>
              </w:rPr>
              <w:t>антажовідправник</w:t>
            </w:r>
          </w:p>
        </w:tc>
        <w:tc>
          <w:tcPr>
            <w:tcW w:w="709" w:type="dxa"/>
          </w:tcPr>
          <w:p w14:paraId="077A2FBB"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567" w:type="dxa"/>
          </w:tcPr>
          <w:p w14:paraId="7585BFAB"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2716FFCE"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38603EE7"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5F59FF2E" w14:textId="77777777" w:rsidR="00934D48" w:rsidRDefault="00934D48" w:rsidP="00740842">
            <w:pPr>
              <w:jc w:val="both"/>
              <w:rPr>
                <w:rFonts w:ascii="Times New Roman" w:hAnsi="Times New Roman" w:cs="Times New Roman"/>
                <w:lang w:val="uk-UA"/>
              </w:rPr>
            </w:pPr>
          </w:p>
        </w:tc>
        <w:tc>
          <w:tcPr>
            <w:tcW w:w="465" w:type="dxa"/>
          </w:tcPr>
          <w:p w14:paraId="1A9F6AB2"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70CCE01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c>
          <w:tcPr>
            <w:tcW w:w="645" w:type="dxa"/>
          </w:tcPr>
          <w:p w14:paraId="7EBEB43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c>
          <w:tcPr>
            <w:tcW w:w="683" w:type="dxa"/>
          </w:tcPr>
          <w:p w14:paraId="7515842A"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033FAC19" w14:textId="77777777" w:rsidTr="00B11DD4">
        <w:tc>
          <w:tcPr>
            <w:tcW w:w="567" w:type="dxa"/>
          </w:tcPr>
          <w:p w14:paraId="1867FCF7"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2</w:t>
            </w:r>
          </w:p>
        </w:tc>
        <w:tc>
          <w:tcPr>
            <w:tcW w:w="3686" w:type="dxa"/>
          </w:tcPr>
          <w:p w14:paraId="68604BD2" w14:textId="77777777" w:rsidR="00934D48" w:rsidRDefault="00934D48" w:rsidP="00740842">
            <w:pPr>
              <w:jc w:val="both"/>
              <w:rPr>
                <w:rFonts w:ascii="Times New Roman" w:hAnsi="Times New Roman" w:cs="Times New Roman"/>
                <w:lang w:val="uk-UA"/>
              </w:rPr>
            </w:pPr>
            <w:r w:rsidRPr="00934D48">
              <w:rPr>
                <w:rFonts w:ascii="Times New Roman" w:hAnsi="Times New Roman" w:cs="Times New Roman"/>
                <w:lang w:val="uk-UA"/>
              </w:rPr>
              <w:t>Код замовника для вантажовідправника</w:t>
            </w:r>
          </w:p>
        </w:tc>
        <w:tc>
          <w:tcPr>
            <w:tcW w:w="709" w:type="dxa"/>
          </w:tcPr>
          <w:p w14:paraId="5149AB0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O</w:t>
            </w:r>
          </w:p>
        </w:tc>
        <w:tc>
          <w:tcPr>
            <w:tcW w:w="567" w:type="dxa"/>
          </w:tcPr>
          <w:p w14:paraId="123403EB"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7086FAF3"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05563F68"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58CB2776" w14:textId="77777777" w:rsidR="00934D48" w:rsidRDefault="00934D48" w:rsidP="00740842">
            <w:pPr>
              <w:jc w:val="both"/>
              <w:rPr>
                <w:rFonts w:ascii="Times New Roman" w:hAnsi="Times New Roman" w:cs="Times New Roman"/>
                <w:lang w:val="uk-UA"/>
              </w:rPr>
            </w:pPr>
          </w:p>
        </w:tc>
        <w:tc>
          <w:tcPr>
            <w:tcW w:w="465" w:type="dxa"/>
          </w:tcPr>
          <w:p w14:paraId="04B5B9EE"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4AAA8DB1"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2</w:t>
            </w:r>
          </w:p>
        </w:tc>
        <w:tc>
          <w:tcPr>
            <w:tcW w:w="645" w:type="dxa"/>
          </w:tcPr>
          <w:p w14:paraId="0C0A9BEA"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2</w:t>
            </w:r>
          </w:p>
        </w:tc>
        <w:tc>
          <w:tcPr>
            <w:tcW w:w="683" w:type="dxa"/>
          </w:tcPr>
          <w:p w14:paraId="0E0C26F8"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7535A317" w14:textId="77777777" w:rsidTr="00B11DD4">
        <w:tc>
          <w:tcPr>
            <w:tcW w:w="567" w:type="dxa"/>
          </w:tcPr>
          <w:p w14:paraId="3CB9F0CE"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3</w:t>
            </w:r>
          </w:p>
        </w:tc>
        <w:tc>
          <w:tcPr>
            <w:tcW w:w="3686" w:type="dxa"/>
          </w:tcPr>
          <w:p w14:paraId="4457F1BE" w14:textId="77777777" w:rsidR="00934D48" w:rsidRDefault="00B11DD4" w:rsidP="00740842">
            <w:pPr>
              <w:jc w:val="both"/>
              <w:rPr>
                <w:rFonts w:ascii="Times New Roman" w:hAnsi="Times New Roman" w:cs="Times New Roman"/>
                <w:lang w:val="uk-UA"/>
              </w:rPr>
            </w:pPr>
            <w:r w:rsidRPr="00B11DD4">
              <w:rPr>
                <w:rFonts w:ascii="Times New Roman" w:hAnsi="Times New Roman" w:cs="Times New Roman"/>
                <w:lang w:val="uk-UA"/>
              </w:rPr>
              <w:t>Код клієнта для платника передплачених зборів</w:t>
            </w:r>
          </w:p>
        </w:tc>
        <w:tc>
          <w:tcPr>
            <w:tcW w:w="709" w:type="dxa"/>
          </w:tcPr>
          <w:p w14:paraId="7CE1EDDF"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O</w:t>
            </w:r>
          </w:p>
        </w:tc>
        <w:tc>
          <w:tcPr>
            <w:tcW w:w="567" w:type="dxa"/>
          </w:tcPr>
          <w:p w14:paraId="026F7AC7"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09C5D407"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0563B8B6" w14:textId="77777777" w:rsidR="00934D48" w:rsidRDefault="00934D48" w:rsidP="00740842">
            <w:pPr>
              <w:jc w:val="both"/>
              <w:rPr>
                <w:rFonts w:ascii="Times New Roman" w:hAnsi="Times New Roman" w:cs="Times New Roman"/>
                <w:lang w:val="uk-UA"/>
              </w:rPr>
            </w:pPr>
          </w:p>
        </w:tc>
        <w:tc>
          <w:tcPr>
            <w:tcW w:w="691" w:type="dxa"/>
          </w:tcPr>
          <w:p w14:paraId="5DB1D002" w14:textId="77777777" w:rsidR="00934D48" w:rsidRDefault="00934D48" w:rsidP="00740842">
            <w:pPr>
              <w:jc w:val="both"/>
              <w:rPr>
                <w:rFonts w:ascii="Times New Roman" w:hAnsi="Times New Roman" w:cs="Times New Roman"/>
                <w:lang w:val="uk-UA"/>
              </w:rPr>
            </w:pPr>
          </w:p>
        </w:tc>
        <w:tc>
          <w:tcPr>
            <w:tcW w:w="465" w:type="dxa"/>
          </w:tcPr>
          <w:p w14:paraId="0985CCA0"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6D07D849"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2</w:t>
            </w:r>
          </w:p>
        </w:tc>
        <w:tc>
          <w:tcPr>
            <w:tcW w:w="645" w:type="dxa"/>
          </w:tcPr>
          <w:p w14:paraId="61015145"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2</w:t>
            </w:r>
          </w:p>
        </w:tc>
        <w:tc>
          <w:tcPr>
            <w:tcW w:w="683" w:type="dxa"/>
          </w:tcPr>
          <w:p w14:paraId="0A979B83"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5898BAA7" w14:textId="77777777" w:rsidTr="00B11DD4">
        <w:tc>
          <w:tcPr>
            <w:tcW w:w="567" w:type="dxa"/>
          </w:tcPr>
          <w:p w14:paraId="25BE9388"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4</w:t>
            </w:r>
          </w:p>
        </w:tc>
        <w:tc>
          <w:tcPr>
            <w:tcW w:w="3686" w:type="dxa"/>
          </w:tcPr>
          <w:p w14:paraId="1B2E8AB8" w14:textId="77777777" w:rsidR="00934D48" w:rsidRDefault="00B11DD4" w:rsidP="00740842">
            <w:pPr>
              <w:jc w:val="both"/>
              <w:rPr>
                <w:rFonts w:ascii="Times New Roman" w:hAnsi="Times New Roman" w:cs="Times New Roman"/>
                <w:lang w:val="uk-UA"/>
              </w:rPr>
            </w:pPr>
            <w:r>
              <w:rPr>
                <w:rFonts w:ascii="Times New Roman" w:hAnsi="Times New Roman" w:cs="Times New Roman"/>
                <w:lang w:val="uk-UA"/>
              </w:rPr>
              <w:t>В</w:t>
            </w:r>
            <w:r w:rsidRPr="00B11DD4">
              <w:rPr>
                <w:rFonts w:ascii="Times New Roman" w:hAnsi="Times New Roman" w:cs="Times New Roman"/>
                <w:lang w:val="uk-UA"/>
              </w:rPr>
              <w:t>антажоодержувач</w:t>
            </w:r>
          </w:p>
        </w:tc>
        <w:tc>
          <w:tcPr>
            <w:tcW w:w="709" w:type="dxa"/>
          </w:tcPr>
          <w:p w14:paraId="638C852A"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567" w:type="dxa"/>
          </w:tcPr>
          <w:p w14:paraId="20DD91AC"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6F2A3F29"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42C5F344"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3F125CC8" w14:textId="77777777" w:rsidR="00934D48" w:rsidRDefault="00934D48" w:rsidP="00740842">
            <w:pPr>
              <w:jc w:val="both"/>
              <w:rPr>
                <w:rFonts w:ascii="Times New Roman" w:hAnsi="Times New Roman" w:cs="Times New Roman"/>
                <w:lang w:val="uk-UA"/>
              </w:rPr>
            </w:pPr>
          </w:p>
        </w:tc>
        <w:tc>
          <w:tcPr>
            <w:tcW w:w="465" w:type="dxa"/>
          </w:tcPr>
          <w:p w14:paraId="3E7E3FC5"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0C613D9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45" w:type="dxa"/>
          </w:tcPr>
          <w:p w14:paraId="098569BC"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83" w:type="dxa"/>
          </w:tcPr>
          <w:p w14:paraId="5E35FF87"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6BB984FF" w14:textId="77777777" w:rsidTr="00B11DD4">
        <w:tc>
          <w:tcPr>
            <w:tcW w:w="567" w:type="dxa"/>
          </w:tcPr>
          <w:p w14:paraId="763D85FC"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5</w:t>
            </w:r>
          </w:p>
        </w:tc>
        <w:tc>
          <w:tcPr>
            <w:tcW w:w="3686" w:type="dxa"/>
          </w:tcPr>
          <w:p w14:paraId="314A1546" w14:textId="77777777" w:rsidR="00934D48" w:rsidRDefault="00B11DD4" w:rsidP="00740842">
            <w:pPr>
              <w:jc w:val="both"/>
              <w:rPr>
                <w:rFonts w:ascii="Times New Roman" w:hAnsi="Times New Roman" w:cs="Times New Roman"/>
                <w:lang w:val="uk-UA"/>
              </w:rPr>
            </w:pPr>
            <w:r w:rsidRPr="00B11DD4">
              <w:rPr>
                <w:rFonts w:ascii="Times New Roman" w:hAnsi="Times New Roman" w:cs="Times New Roman"/>
                <w:lang w:val="uk-UA"/>
              </w:rPr>
              <w:t>Код клієнта для вантажоодержувача</w:t>
            </w:r>
          </w:p>
        </w:tc>
        <w:tc>
          <w:tcPr>
            <w:tcW w:w="709" w:type="dxa"/>
          </w:tcPr>
          <w:p w14:paraId="021EFAAC"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O</w:t>
            </w:r>
          </w:p>
        </w:tc>
        <w:tc>
          <w:tcPr>
            <w:tcW w:w="567" w:type="dxa"/>
          </w:tcPr>
          <w:p w14:paraId="79833C99"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3AB8A88E"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59271A70"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4C2E2622" w14:textId="77777777" w:rsidR="00934D48" w:rsidRDefault="00934D48" w:rsidP="00740842">
            <w:pPr>
              <w:jc w:val="both"/>
              <w:rPr>
                <w:rFonts w:ascii="Times New Roman" w:hAnsi="Times New Roman" w:cs="Times New Roman"/>
                <w:lang w:val="uk-UA"/>
              </w:rPr>
            </w:pPr>
          </w:p>
        </w:tc>
        <w:tc>
          <w:tcPr>
            <w:tcW w:w="465" w:type="dxa"/>
          </w:tcPr>
          <w:p w14:paraId="2179D253"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59868A2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2</w:t>
            </w:r>
          </w:p>
        </w:tc>
        <w:tc>
          <w:tcPr>
            <w:tcW w:w="645" w:type="dxa"/>
          </w:tcPr>
          <w:p w14:paraId="196FB9E4"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2</w:t>
            </w:r>
          </w:p>
        </w:tc>
        <w:tc>
          <w:tcPr>
            <w:tcW w:w="683" w:type="dxa"/>
          </w:tcPr>
          <w:p w14:paraId="6E3B15A0"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1C2E8A4E" w14:textId="77777777" w:rsidTr="00B11DD4">
        <w:tc>
          <w:tcPr>
            <w:tcW w:w="567" w:type="dxa"/>
          </w:tcPr>
          <w:p w14:paraId="47301DCD"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6</w:t>
            </w:r>
          </w:p>
        </w:tc>
        <w:tc>
          <w:tcPr>
            <w:tcW w:w="3686" w:type="dxa"/>
          </w:tcPr>
          <w:p w14:paraId="1BF4225C" w14:textId="77777777" w:rsidR="00934D48" w:rsidRDefault="00B11DD4" w:rsidP="00740842">
            <w:pPr>
              <w:jc w:val="both"/>
              <w:rPr>
                <w:rFonts w:ascii="Times New Roman" w:hAnsi="Times New Roman" w:cs="Times New Roman"/>
                <w:lang w:val="uk-UA"/>
              </w:rPr>
            </w:pPr>
            <w:r w:rsidRPr="00B11DD4">
              <w:rPr>
                <w:rFonts w:ascii="Times New Roman" w:hAnsi="Times New Roman" w:cs="Times New Roman"/>
                <w:lang w:val="uk-UA"/>
              </w:rPr>
              <w:t>Код клієнта для платника не передплачених зборів</w:t>
            </w:r>
          </w:p>
        </w:tc>
        <w:tc>
          <w:tcPr>
            <w:tcW w:w="709" w:type="dxa"/>
          </w:tcPr>
          <w:p w14:paraId="7FD6D193"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O</w:t>
            </w:r>
          </w:p>
        </w:tc>
        <w:tc>
          <w:tcPr>
            <w:tcW w:w="567" w:type="dxa"/>
          </w:tcPr>
          <w:p w14:paraId="6F32F068"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103DB74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2AADBFA5"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669DD908" w14:textId="77777777" w:rsidR="00934D48" w:rsidRDefault="00934D48" w:rsidP="00740842">
            <w:pPr>
              <w:jc w:val="both"/>
              <w:rPr>
                <w:rFonts w:ascii="Times New Roman" w:hAnsi="Times New Roman" w:cs="Times New Roman"/>
                <w:lang w:val="uk-UA"/>
              </w:rPr>
            </w:pPr>
          </w:p>
        </w:tc>
        <w:tc>
          <w:tcPr>
            <w:tcW w:w="465" w:type="dxa"/>
          </w:tcPr>
          <w:p w14:paraId="509BFBAB"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0B12C151"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2</w:t>
            </w:r>
          </w:p>
        </w:tc>
        <w:tc>
          <w:tcPr>
            <w:tcW w:w="645" w:type="dxa"/>
          </w:tcPr>
          <w:p w14:paraId="698EED02"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2</w:t>
            </w:r>
          </w:p>
        </w:tc>
        <w:tc>
          <w:tcPr>
            <w:tcW w:w="683" w:type="dxa"/>
          </w:tcPr>
          <w:p w14:paraId="2B27427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64A599AB" w14:textId="77777777" w:rsidTr="00B11DD4">
        <w:tc>
          <w:tcPr>
            <w:tcW w:w="567" w:type="dxa"/>
          </w:tcPr>
          <w:p w14:paraId="407CA475"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7</w:t>
            </w:r>
          </w:p>
        </w:tc>
        <w:tc>
          <w:tcPr>
            <w:tcW w:w="3686" w:type="dxa"/>
          </w:tcPr>
          <w:p w14:paraId="08BDF958" w14:textId="77777777" w:rsidR="00934D48" w:rsidRDefault="00B11DD4" w:rsidP="00740842">
            <w:pPr>
              <w:jc w:val="both"/>
              <w:rPr>
                <w:rFonts w:ascii="Times New Roman" w:hAnsi="Times New Roman" w:cs="Times New Roman"/>
                <w:lang w:val="uk-UA"/>
              </w:rPr>
            </w:pPr>
            <w:r>
              <w:rPr>
                <w:rFonts w:ascii="Times New Roman" w:hAnsi="Times New Roman" w:cs="Times New Roman"/>
                <w:lang w:val="uk-UA"/>
              </w:rPr>
              <w:t>Д</w:t>
            </w:r>
            <w:r w:rsidRPr="00B11DD4">
              <w:rPr>
                <w:rFonts w:ascii="Times New Roman" w:hAnsi="Times New Roman" w:cs="Times New Roman"/>
                <w:lang w:val="uk-UA"/>
              </w:rPr>
              <w:t>екларації вантажовідправника</w:t>
            </w:r>
          </w:p>
        </w:tc>
        <w:tc>
          <w:tcPr>
            <w:tcW w:w="709" w:type="dxa"/>
          </w:tcPr>
          <w:p w14:paraId="7B135A77"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567" w:type="dxa"/>
          </w:tcPr>
          <w:p w14:paraId="30827B98"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18CC5382"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71AC5B2B"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7C32829E" w14:textId="77777777" w:rsidR="00934D48" w:rsidRDefault="00934D48" w:rsidP="00740842">
            <w:pPr>
              <w:jc w:val="both"/>
              <w:rPr>
                <w:rFonts w:ascii="Times New Roman" w:hAnsi="Times New Roman" w:cs="Times New Roman"/>
                <w:lang w:val="uk-UA"/>
              </w:rPr>
            </w:pPr>
          </w:p>
        </w:tc>
        <w:tc>
          <w:tcPr>
            <w:tcW w:w="465" w:type="dxa"/>
          </w:tcPr>
          <w:p w14:paraId="38C9ED4C"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35A146D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45" w:type="dxa"/>
          </w:tcPr>
          <w:p w14:paraId="0728665A"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83" w:type="dxa"/>
          </w:tcPr>
          <w:p w14:paraId="33EB4AE9"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3D328EBE" w14:textId="77777777" w:rsidTr="00B11DD4">
        <w:tc>
          <w:tcPr>
            <w:tcW w:w="567" w:type="dxa"/>
          </w:tcPr>
          <w:p w14:paraId="40052AD5"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8</w:t>
            </w:r>
          </w:p>
        </w:tc>
        <w:tc>
          <w:tcPr>
            <w:tcW w:w="3686" w:type="dxa"/>
          </w:tcPr>
          <w:p w14:paraId="214914EF" w14:textId="77777777" w:rsidR="00934D48" w:rsidRDefault="00B11DD4" w:rsidP="00740842">
            <w:pPr>
              <w:jc w:val="both"/>
              <w:rPr>
                <w:rFonts w:ascii="Times New Roman" w:hAnsi="Times New Roman" w:cs="Times New Roman"/>
                <w:lang w:val="uk-UA"/>
              </w:rPr>
            </w:pPr>
            <w:r w:rsidRPr="00B11DD4">
              <w:rPr>
                <w:rFonts w:ascii="Times New Roman" w:hAnsi="Times New Roman" w:cs="Times New Roman"/>
                <w:lang w:val="uk-UA"/>
              </w:rPr>
              <w:t>Довідкова інформація вантажовідправника</w:t>
            </w:r>
          </w:p>
        </w:tc>
        <w:tc>
          <w:tcPr>
            <w:tcW w:w="709" w:type="dxa"/>
          </w:tcPr>
          <w:p w14:paraId="0BB4C95A"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O</w:t>
            </w:r>
          </w:p>
        </w:tc>
        <w:tc>
          <w:tcPr>
            <w:tcW w:w="567" w:type="dxa"/>
          </w:tcPr>
          <w:p w14:paraId="319D41D6"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78F374CC"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2ED4AFF2"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306E97E1" w14:textId="77777777" w:rsidR="00934D48" w:rsidRDefault="00934D48" w:rsidP="00740842">
            <w:pPr>
              <w:jc w:val="both"/>
              <w:rPr>
                <w:rFonts w:ascii="Times New Roman" w:hAnsi="Times New Roman" w:cs="Times New Roman"/>
                <w:lang w:val="uk-UA"/>
              </w:rPr>
            </w:pPr>
          </w:p>
        </w:tc>
        <w:tc>
          <w:tcPr>
            <w:tcW w:w="465" w:type="dxa"/>
          </w:tcPr>
          <w:p w14:paraId="1DC558B9"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36E97DB6"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45" w:type="dxa"/>
          </w:tcPr>
          <w:p w14:paraId="3688740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83" w:type="dxa"/>
          </w:tcPr>
          <w:p w14:paraId="2BD8F4C2"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15FD157A" w14:textId="77777777" w:rsidTr="00B11DD4">
        <w:tc>
          <w:tcPr>
            <w:tcW w:w="567" w:type="dxa"/>
          </w:tcPr>
          <w:p w14:paraId="579AE7D0"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9*</w:t>
            </w:r>
          </w:p>
        </w:tc>
        <w:tc>
          <w:tcPr>
            <w:tcW w:w="3686" w:type="dxa"/>
          </w:tcPr>
          <w:p w14:paraId="6CBBF9C4" w14:textId="77777777" w:rsidR="00934D48" w:rsidRDefault="00B11DD4" w:rsidP="00740842">
            <w:pPr>
              <w:jc w:val="both"/>
              <w:rPr>
                <w:rFonts w:ascii="Times New Roman" w:hAnsi="Times New Roman" w:cs="Times New Roman"/>
                <w:lang w:val="uk-UA"/>
              </w:rPr>
            </w:pPr>
            <w:r>
              <w:rPr>
                <w:rFonts w:ascii="Times New Roman" w:hAnsi="Times New Roman" w:cs="Times New Roman"/>
                <w:lang w:val="uk-UA"/>
              </w:rPr>
              <w:t>Д</w:t>
            </w:r>
            <w:r w:rsidRPr="00B11DD4">
              <w:rPr>
                <w:rFonts w:ascii="Times New Roman" w:hAnsi="Times New Roman" w:cs="Times New Roman"/>
                <w:lang w:val="uk-UA"/>
              </w:rPr>
              <w:t>окументи, що додаються</w:t>
            </w:r>
          </w:p>
        </w:tc>
        <w:tc>
          <w:tcPr>
            <w:tcW w:w="709" w:type="dxa"/>
          </w:tcPr>
          <w:p w14:paraId="0269C0EE"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567" w:type="dxa"/>
          </w:tcPr>
          <w:p w14:paraId="2E1B0D27"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5ED46ED4"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16ACADCF"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79949C29" w14:textId="77777777" w:rsidR="00934D48" w:rsidRDefault="00934D48" w:rsidP="00740842">
            <w:pPr>
              <w:jc w:val="both"/>
              <w:rPr>
                <w:rFonts w:ascii="Times New Roman" w:hAnsi="Times New Roman" w:cs="Times New Roman"/>
                <w:lang w:val="uk-UA"/>
              </w:rPr>
            </w:pPr>
          </w:p>
        </w:tc>
        <w:tc>
          <w:tcPr>
            <w:tcW w:w="465" w:type="dxa"/>
          </w:tcPr>
          <w:p w14:paraId="5537D96A"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5A9C8F8C"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4</w:t>
            </w:r>
          </w:p>
        </w:tc>
        <w:tc>
          <w:tcPr>
            <w:tcW w:w="645" w:type="dxa"/>
          </w:tcPr>
          <w:p w14:paraId="433BD81C"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4</w:t>
            </w:r>
          </w:p>
        </w:tc>
        <w:tc>
          <w:tcPr>
            <w:tcW w:w="683" w:type="dxa"/>
          </w:tcPr>
          <w:p w14:paraId="69DE7360"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4C21F257" w14:textId="77777777" w:rsidTr="00B11DD4">
        <w:tc>
          <w:tcPr>
            <w:tcW w:w="567" w:type="dxa"/>
          </w:tcPr>
          <w:p w14:paraId="292D9681"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10</w:t>
            </w:r>
          </w:p>
        </w:tc>
        <w:tc>
          <w:tcPr>
            <w:tcW w:w="3686" w:type="dxa"/>
          </w:tcPr>
          <w:p w14:paraId="54F39AA5" w14:textId="77777777" w:rsidR="00934D48" w:rsidRDefault="00B11DD4" w:rsidP="00740842">
            <w:pPr>
              <w:jc w:val="both"/>
              <w:rPr>
                <w:rFonts w:ascii="Times New Roman" w:hAnsi="Times New Roman" w:cs="Times New Roman"/>
                <w:lang w:val="uk-UA"/>
              </w:rPr>
            </w:pPr>
            <w:r>
              <w:rPr>
                <w:rFonts w:ascii="Times New Roman" w:hAnsi="Times New Roman" w:cs="Times New Roman"/>
                <w:lang w:val="uk-UA"/>
              </w:rPr>
              <w:t>П</w:t>
            </w:r>
            <w:r w:rsidRPr="00B11DD4">
              <w:rPr>
                <w:rFonts w:ascii="Times New Roman" w:hAnsi="Times New Roman" w:cs="Times New Roman"/>
                <w:lang w:val="uk-UA"/>
              </w:rPr>
              <w:t>ункт доставки</w:t>
            </w:r>
          </w:p>
        </w:tc>
        <w:tc>
          <w:tcPr>
            <w:tcW w:w="709" w:type="dxa"/>
          </w:tcPr>
          <w:p w14:paraId="2080863B"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567" w:type="dxa"/>
          </w:tcPr>
          <w:p w14:paraId="7DAA5A8C"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0B60BA41"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18D5F9C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63DCEB10" w14:textId="77777777" w:rsidR="00934D48" w:rsidRDefault="00934D48" w:rsidP="00740842">
            <w:pPr>
              <w:jc w:val="both"/>
              <w:rPr>
                <w:rFonts w:ascii="Times New Roman" w:hAnsi="Times New Roman" w:cs="Times New Roman"/>
                <w:lang w:val="uk-UA"/>
              </w:rPr>
            </w:pPr>
          </w:p>
        </w:tc>
        <w:tc>
          <w:tcPr>
            <w:tcW w:w="465" w:type="dxa"/>
          </w:tcPr>
          <w:p w14:paraId="2D32AA7E"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0BC369E9"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45" w:type="dxa"/>
          </w:tcPr>
          <w:p w14:paraId="62C2C3B8"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83" w:type="dxa"/>
          </w:tcPr>
          <w:p w14:paraId="64DB4CE6"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026B4024" w14:textId="77777777" w:rsidTr="00B11DD4">
        <w:tc>
          <w:tcPr>
            <w:tcW w:w="567" w:type="dxa"/>
          </w:tcPr>
          <w:p w14:paraId="4D5AC4D4"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11</w:t>
            </w:r>
          </w:p>
        </w:tc>
        <w:tc>
          <w:tcPr>
            <w:tcW w:w="3686" w:type="dxa"/>
          </w:tcPr>
          <w:p w14:paraId="2E3DCEF6" w14:textId="77777777" w:rsidR="00934D48" w:rsidRDefault="00B11DD4" w:rsidP="00740842">
            <w:pPr>
              <w:jc w:val="both"/>
              <w:rPr>
                <w:rFonts w:ascii="Times New Roman" w:hAnsi="Times New Roman" w:cs="Times New Roman"/>
                <w:lang w:val="uk-UA"/>
              </w:rPr>
            </w:pPr>
            <w:r w:rsidRPr="00B11DD4">
              <w:rPr>
                <w:rFonts w:ascii="Times New Roman" w:hAnsi="Times New Roman" w:cs="Times New Roman"/>
                <w:lang w:val="uk-UA"/>
              </w:rPr>
              <w:t>Код для пункту доставки</w:t>
            </w:r>
          </w:p>
        </w:tc>
        <w:tc>
          <w:tcPr>
            <w:tcW w:w="709" w:type="dxa"/>
          </w:tcPr>
          <w:p w14:paraId="143973F5"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O</w:t>
            </w:r>
          </w:p>
        </w:tc>
        <w:tc>
          <w:tcPr>
            <w:tcW w:w="567" w:type="dxa"/>
          </w:tcPr>
          <w:p w14:paraId="7B224781"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6D1E2755"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38D7D14E"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4A8566B1" w14:textId="77777777" w:rsidR="00934D48" w:rsidRDefault="00934D48" w:rsidP="00740842">
            <w:pPr>
              <w:jc w:val="both"/>
              <w:rPr>
                <w:rFonts w:ascii="Times New Roman" w:hAnsi="Times New Roman" w:cs="Times New Roman"/>
                <w:lang w:val="uk-UA"/>
              </w:rPr>
            </w:pPr>
          </w:p>
        </w:tc>
        <w:tc>
          <w:tcPr>
            <w:tcW w:w="465" w:type="dxa"/>
          </w:tcPr>
          <w:p w14:paraId="7AC16778"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68AB5842"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2</w:t>
            </w:r>
          </w:p>
        </w:tc>
        <w:tc>
          <w:tcPr>
            <w:tcW w:w="645" w:type="dxa"/>
          </w:tcPr>
          <w:p w14:paraId="1065CAF3"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2</w:t>
            </w:r>
          </w:p>
        </w:tc>
        <w:tc>
          <w:tcPr>
            <w:tcW w:w="683" w:type="dxa"/>
          </w:tcPr>
          <w:p w14:paraId="2C278021"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1AD965C9" w14:textId="77777777" w:rsidTr="00B11DD4">
        <w:tc>
          <w:tcPr>
            <w:tcW w:w="567" w:type="dxa"/>
          </w:tcPr>
          <w:p w14:paraId="678869DC"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12</w:t>
            </w:r>
          </w:p>
        </w:tc>
        <w:tc>
          <w:tcPr>
            <w:tcW w:w="3686" w:type="dxa"/>
          </w:tcPr>
          <w:p w14:paraId="77521362" w14:textId="77777777" w:rsidR="00934D48" w:rsidRDefault="00B11DD4" w:rsidP="00740842">
            <w:pPr>
              <w:jc w:val="both"/>
              <w:rPr>
                <w:rFonts w:ascii="Times New Roman" w:hAnsi="Times New Roman" w:cs="Times New Roman"/>
                <w:lang w:val="uk-UA"/>
              </w:rPr>
            </w:pPr>
            <w:r w:rsidRPr="00B11DD4">
              <w:rPr>
                <w:rFonts w:ascii="Times New Roman" w:hAnsi="Times New Roman" w:cs="Times New Roman"/>
                <w:lang w:val="uk-UA"/>
              </w:rPr>
              <w:t>Код станції, яка обслуговує пункт доставки</w:t>
            </w:r>
          </w:p>
        </w:tc>
        <w:tc>
          <w:tcPr>
            <w:tcW w:w="709" w:type="dxa"/>
          </w:tcPr>
          <w:p w14:paraId="22BE8E1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567" w:type="dxa"/>
          </w:tcPr>
          <w:p w14:paraId="035EBD97"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649BEF2B"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4D332FFE"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3FC50847" w14:textId="77777777" w:rsidR="00934D48" w:rsidRDefault="00934D48" w:rsidP="00740842">
            <w:pPr>
              <w:jc w:val="both"/>
              <w:rPr>
                <w:rFonts w:ascii="Times New Roman" w:hAnsi="Times New Roman" w:cs="Times New Roman"/>
                <w:lang w:val="uk-UA"/>
              </w:rPr>
            </w:pPr>
          </w:p>
        </w:tc>
        <w:tc>
          <w:tcPr>
            <w:tcW w:w="465" w:type="dxa"/>
          </w:tcPr>
          <w:p w14:paraId="04DB5FF1"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6EFC535A"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5</w:t>
            </w:r>
          </w:p>
        </w:tc>
        <w:tc>
          <w:tcPr>
            <w:tcW w:w="645" w:type="dxa"/>
          </w:tcPr>
          <w:p w14:paraId="61168361"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5</w:t>
            </w:r>
          </w:p>
        </w:tc>
        <w:tc>
          <w:tcPr>
            <w:tcW w:w="683" w:type="dxa"/>
          </w:tcPr>
          <w:p w14:paraId="37BAF86E"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438B7B40" w14:textId="77777777" w:rsidTr="00B11DD4">
        <w:tc>
          <w:tcPr>
            <w:tcW w:w="567" w:type="dxa"/>
          </w:tcPr>
          <w:p w14:paraId="212290FC"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13</w:t>
            </w:r>
          </w:p>
        </w:tc>
        <w:tc>
          <w:tcPr>
            <w:tcW w:w="3686" w:type="dxa"/>
          </w:tcPr>
          <w:p w14:paraId="4620D988" w14:textId="77777777" w:rsidR="00934D48" w:rsidRDefault="00B11DD4" w:rsidP="00740842">
            <w:pPr>
              <w:jc w:val="both"/>
              <w:rPr>
                <w:rFonts w:ascii="Times New Roman" w:hAnsi="Times New Roman" w:cs="Times New Roman"/>
                <w:lang w:val="uk-UA"/>
              </w:rPr>
            </w:pPr>
            <w:r>
              <w:rPr>
                <w:rFonts w:ascii="Times New Roman" w:hAnsi="Times New Roman" w:cs="Times New Roman"/>
                <w:lang w:val="uk-UA"/>
              </w:rPr>
              <w:t>К</w:t>
            </w:r>
            <w:r w:rsidRPr="00B11DD4">
              <w:rPr>
                <w:rFonts w:ascii="Times New Roman" w:hAnsi="Times New Roman" w:cs="Times New Roman"/>
                <w:lang w:val="uk-UA"/>
              </w:rPr>
              <w:t>омерційні специфікації</w:t>
            </w:r>
          </w:p>
        </w:tc>
        <w:tc>
          <w:tcPr>
            <w:tcW w:w="709" w:type="dxa"/>
          </w:tcPr>
          <w:p w14:paraId="754602E8"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567" w:type="dxa"/>
          </w:tcPr>
          <w:p w14:paraId="19EA6995"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50E130CD"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6A1A00BC"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029B2B74" w14:textId="77777777" w:rsidR="00934D48" w:rsidRDefault="00934D48" w:rsidP="00740842">
            <w:pPr>
              <w:jc w:val="both"/>
              <w:rPr>
                <w:rFonts w:ascii="Times New Roman" w:hAnsi="Times New Roman" w:cs="Times New Roman"/>
                <w:lang w:val="uk-UA"/>
              </w:rPr>
            </w:pPr>
          </w:p>
        </w:tc>
        <w:tc>
          <w:tcPr>
            <w:tcW w:w="465" w:type="dxa"/>
          </w:tcPr>
          <w:p w14:paraId="15DEBDFC"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1D2B32E9"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45" w:type="dxa"/>
          </w:tcPr>
          <w:p w14:paraId="1D4CCE44"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83" w:type="dxa"/>
          </w:tcPr>
          <w:p w14:paraId="2691D455"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74128622" w14:textId="77777777" w:rsidTr="00B11DD4">
        <w:tc>
          <w:tcPr>
            <w:tcW w:w="567" w:type="dxa"/>
          </w:tcPr>
          <w:p w14:paraId="59040CD5"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14</w:t>
            </w:r>
          </w:p>
        </w:tc>
        <w:tc>
          <w:tcPr>
            <w:tcW w:w="3686" w:type="dxa"/>
          </w:tcPr>
          <w:p w14:paraId="0B6D2545" w14:textId="77777777" w:rsidR="00934D48" w:rsidRDefault="00B11DD4" w:rsidP="00740842">
            <w:pPr>
              <w:jc w:val="both"/>
              <w:rPr>
                <w:rFonts w:ascii="Times New Roman" w:hAnsi="Times New Roman" w:cs="Times New Roman"/>
                <w:lang w:val="uk-UA"/>
              </w:rPr>
            </w:pPr>
            <w:r w:rsidRPr="00B11DD4">
              <w:rPr>
                <w:rFonts w:ascii="Times New Roman" w:hAnsi="Times New Roman" w:cs="Times New Roman"/>
                <w:lang w:val="uk-UA"/>
              </w:rPr>
              <w:t>Номер клієнтського договору або тарифу</w:t>
            </w:r>
          </w:p>
        </w:tc>
        <w:tc>
          <w:tcPr>
            <w:tcW w:w="709" w:type="dxa"/>
          </w:tcPr>
          <w:p w14:paraId="753B6C07"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567" w:type="dxa"/>
          </w:tcPr>
          <w:p w14:paraId="03AC4FF1"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04838CB9"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45BA4337"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15B15CB1" w14:textId="77777777" w:rsidR="00934D48" w:rsidRDefault="00934D48" w:rsidP="00740842">
            <w:pPr>
              <w:jc w:val="both"/>
              <w:rPr>
                <w:rFonts w:ascii="Times New Roman" w:hAnsi="Times New Roman" w:cs="Times New Roman"/>
                <w:lang w:val="uk-UA"/>
              </w:rPr>
            </w:pPr>
          </w:p>
        </w:tc>
        <w:tc>
          <w:tcPr>
            <w:tcW w:w="465" w:type="dxa"/>
          </w:tcPr>
          <w:p w14:paraId="503D9F42"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67138037"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45" w:type="dxa"/>
          </w:tcPr>
          <w:p w14:paraId="722AA4A1"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3</w:t>
            </w:r>
          </w:p>
        </w:tc>
        <w:tc>
          <w:tcPr>
            <w:tcW w:w="683" w:type="dxa"/>
          </w:tcPr>
          <w:p w14:paraId="68FAAED8"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r w:rsidR="00934D48" w14:paraId="3B290F96" w14:textId="77777777" w:rsidTr="00B11DD4">
        <w:tc>
          <w:tcPr>
            <w:tcW w:w="567" w:type="dxa"/>
          </w:tcPr>
          <w:p w14:paraId="05B0B540" w14:textId="77777777" w:rsidR="00934D48" w:rsidRDefault="00934D48" w:rsidP="00740842">
            <w:pPr>
              <w:jc w:val="both"/>
              <w:rPr>
                <w:rFonts w:ascii="Times New Roman" w:hAnsi="Times New Roman" w:cs="Times New Roman"/>
                <w:lang w:val="uk-UA"/>
              </w:rPr>
            </w:pPr>
            <w:r>
              <w:rPr>
                <w:rFonts w:ascii="Times New Roman" w:hAnsi="Times New Roman" w:cs="Times New Roman"/>
                <w:lang w:val="uk-UA"/>
              </w:rPr>
              <w:t>15</w:t>
            </w:r>
          </w:p>
        </w:tc>
        <w:tc>
          <w:tcPr>
            <w:tcW w:w="3686" w:type="dxa"/>
          </w:tcPr>
          <w:p w14:paraId="67260521" w14:textId="77777777" w:rsidR="00934D48" w:rsidRDefault="00B11DD4" w:rsidP="00740842">
            <w:pPr>
              <w:jc w:val="both"/>
              <w:rPr>
                <w:rFonts w:ascii="Times New Roman" w:hAnsi="Times New Roman" w:cs="Times New Roman"/>
                <w:lang w:val="uk-UA"/>
              </w:rPr>
            </w:pPr>
            <w:r w:rsidRPr="00B11DD4">
              <w:rPr>
                <w:rFonts w:ascii="Times New Roman" w:hAnsi="Times New Roman" w:cs="Times New Roman"/>
                <w:lang w:val="uk-UA"/>
              </w:rPr>
              <w:t>Інформація для вантажоодержувача</w:t>
            </w:r>
          </w:p>
        </w:tc>
        <w:tc>
          <w:tcPr>
            <w:tcW w:w="709" w:type="dxa"/>
          </w:tcPr>
          <w:p w14:paraId="389FBBA0"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O</w:t>
            </w:r>
          </w:p>
        </w:tc>
        <w:tc>
          <w:tcPr>
            <w:tcW w:w="567" w:type="dxa"/>
          </w:tcPr>
          <w:p w14:paraId="62EDAD88"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53273463"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2211AF14"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1B766870" w14:textId="77777777" w:rsidR="00934D48" w:rsidRDefault="00934D48" w:rsidP="00740842">
            <w:pPr>
              <w:jc w:val="both"/>
              <w:rPr>
                <w:rFonts w:ascii="Times New Roman" w:hAnsi="Times New Roman" w:cs="Times New Roman"/>
                <w:lang w:val="uk-UA"/>
              </w:rPr>
            </w:pPr>
          </w:p>
        </w:tc>
        <w:tc>
          <w:tcPr>
            <w:tcW w:w="465" w:type="dxa"/>
          </w:tcPr>
          <w:p w14:paraId="28913FD2"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674A186E" w14:textId="77777777" w:rsidR="00934D48" w:rsidRDefault="00934D48" w:rsidP="00740842">
            <w:pPr>
              <w:jc w:val="both"/>
              <w:rPr>
                <w:rFonts w:ascii="Times New Roman" w:hAnsi="Times New Roman" w:cs="Times New Roman"/>
                <w:lang w:val="uk-UA"/>
              </w:rPr>
            </w:pPr>
          </w:p>
        </w:tc>
        <w:tc>
          <w:tcPr>
            <w:tcW w:w="645" w:type="dxa"/>
          </w:tcPr>
          <w:p w14:paraId="20981632" w14:textId="77777777" w:rsidR="00934D48" w:rsidRDefault="00934D48" w:rsidP="00740842">
            <w:pPr>
              <w:jc w:val="both"/>
              <w:rPr>
                <w:rFonts w:ascii="Times New Roman" w:hAnsi="Times New Roman" w:cs="Times New Roman"/>
                <w:lang w:val="uk-UA"/>
              </w:rPr>
            </w:pPr>
          </w:p>
        </w:tc>
        <w:tc>
          <w:tcPr>
            <w:tcW w:w="683" w:type="dxa"/>
          </w:tcPr>
          <w:p w14:paraId="059834AA" w14:textId="77777777" w:rsidR="00934D48" w:rsidRPr="00C15977" w:rsidRDefault="00C15977" w:rsidP="00740842">
            <w:pPr>
              <w:jc w:val="both"/>
              <w:rPr>
                <w:rFonts w:ascii="Times New Roman" w:hAnsi="Times New Roman" w:cs="Times New Roman"/>
                <w:lang w:val="en-US"/>
              </w:rPr>
            </w:pPr>
            <w:r>
              <w:rPr>
                <w:rFonts w:ascii="Times New Roman" w:hAnsi="Times New Roman" w:cs="Times New Roman"/>
                <w:lang w:val="en-US"/>
              </w:rPr>
              <w:t>R</w:t>
            </w:r>
          </w:p>
        </w:tc>
      </w:tr>
    </w:tbl>
    <w:p w14:paraId="3147BF51" w14:textId="77777777" w:rsidR="00406F7C" w:rsidRDefault="00406F7C" w:rsidP="00740842">
      <w:pPr>
        <w:spacing w:line="240" w:lineRule="auto"/>
        <w:jc w:val="both"/>
        <w:rPr>
          <w:rFonts w:ascii="Times New Roman" w:hAnsi="Times New Roman" w:cs="Times New Roman"/>
          <w:lang w:val="uk-UA"/>
        </w:rPr>
      </w:pPr>
    </w:p>
    <w:p w14:paraId="28834764" w14:textId="77777777" w:rsidR="00406F7C" w:rsidRDefault="00406F7C" w:rsidP="00740842">
      <w:pPr>
        <w:spacing w:line="240" w:lineRule="auto"/>
        <w:jc w:val="both"/>
        <w:rPr>
          <w:rFonts w:ascii="Times New Roman" w:hAnsi="Times New Roman" w:cs="Times New Roman"/>
          <w:lang w:val="uk-UA"/>
        </w:rPr>
      </w:pPr>
    </w:p>
    <w:p w14:paraId="4F568D4F" w14:textId="77777777" w:rsidR="00934D48" w:rsidRDefault="00934D48" w:rsidP="00740842">
      <w:pPr>
        <w:spacing w:line="240" w:lineRule="auto"/>
        <w:jc w:val="both"/>
        <w:rPr>
          <w:rFonts w:ascii="Times New Roman" w:hAnsi="Times New Roman" w:cs="Times New Roman"/>
          <w:lang w:val="uk-UA"/>
        </w:rPr>
      </w:pPr>
    </w:p>
    <w:p w14:paraId="46780290" w14:textId="77777777" w:rsidR="00934D48" w:rsidRDefault="00934D48" w:rsidP="00740842">
      <w:pPr>
        <w:spacing w:line="240" w:lineRule="auto"/>
        <w:jc w:val="both"/>
        <w:rPr>
          <w:rFonts w:ascii="Times New Roman" w:hAnsi="Times New Roman" w:cs="Times New Roman"/>
          <w:lang w:val="uk-UA"/>
        </w:rPr>
      </w:pPr>
    </w:p>
    <w:p w14:paraId="0507399D" w14:textId="77777777" w:rsidR="00934D48" w:rsidRDefault="00934D48" w:rsidP="00740842">
      <w:pPr>
        <w:spacing w:line="240" w:lineRule="auto"/>
        <w:jc w:val="both"/>
        <w:rPr>
          <w:rFonts w:ascii="Times New Roman" w:hAnsi="Times New Roman" w:cs="Times New Roman"/>
          <w:lang w:val="uk-UA"/>
        </w:rPr>
      </w:pPr>
    </w:p>
    <w:p w14:paraId="0139F3B6" w14:textId="77777777" w:rsidR="00934D48" w:rsidRDefault="00934D48" w:rsidP="00740842">
      <w:pPr>
        <w:spacing w:line="240" w:lineRule="auto"/>
        <w:jc w:val="both"/>
        <w:rPr>
          <w:rFonts w:ascii="Times New Roman" w:hAnsi="Times New Roman" w:cs="Times New Roman"/>
          <w:lang w:val="uk-UA"/>
        </w:rPr>
      </w:pPr>
    </w:p>
    <w:p w14:paraId="27473F05" w14:textId="77777777" w:rsidR="00934D48" w:rsidRDefault="00934D48" w:rsidP="00740842">
      <w:pPr>
        <w:spacing w:line="240" w:lineRule="auto"/>
        <w:jc w:val="both"/>
        <w:rPr>
          <w:rFonts w:ascii="Times New Roman" w:hAnsi="Times New Roman" w:cs="Times New Roman"/>
          <w:lang w:val="uk-UA"/>
        </w:rPr>
      </w:pPr>
    </w:p>
    <w:p w14:paraId="73497B9B" w14:textId="77777777" w:rsidR="00934D48" w:rsidRDefault="00934D48" w:rsidP="00740842">
      <w:pPr>
        <w:spacing w:line="240" w:lineRule="auto"/>
        <w:jc w:val="both"/>
        <w:rPr>
          <w:rFonts w:ascii="Times New Roman" w:hAnsi="Times New Roman" w:cs="Times New Roman"/>
          <w:lang w:val="uk-UA"/>
        </w:rPr>
      </w:pPr>
    </w:p>
    <w:p w14:paraId="6517D803" w14:textId="77777777" w:rsidR="00934D48" w:rsidRDefault="00934D48" w:rsidP="00740842">
      <w:pPr>
        <w:spacing w:line="240" w:lineRule="auto"/>
        <w:jc w:val="both"/>
        <w:rPr>
          <w:rFonts w:ascii="Times New Roman" w:hAnsi="Times New Roman" w:cs="Times New Roman"/>
          <w:lang w:val="uk-UA"/>
        </w:rPr>
      </w:pPr>
    </w:p>
    <w:p w14:paraId="5EC6E67F" w14:textId="77777777" w:rsidR="00934D48" w:rsidRDefault="00934D48" w:rsidP="00740842">
      <w:pPr>
        <w:spacing w:line="240" w:lineRule="auto"/>
        <w:jc w:val="both"/>
        <w:rPr>
          <w:rFonts w:ascii="Times New Roman" w:hAnsi="Times New Roman" w:cs="Times New Roman"/>
          <w:lang w:val="uk-UA"/>
        </w:rPr>
      </w:pPr>
    </w:p>
    <w:p w14:paraId="0F857633" w14:textId="77777777" w:rsidR="00934D48" w:rsidRDefault="00934D48" w:rsidP="00740842">
      <w:pPr>
        <w:spacing w:line="240" w:lineRule="auto"/>
        <w:jc w:val="both"/>
        <w:rPr>
          <w:rFonts w:ascii="Times New Roman" w:hAnsi="Times New Roman" w:cs="Times New Roman"/>
          <w:lang w:val="uk-UA"/>
        </w:rPr>
      </w:pPr>
    </w:p>
    <w:p w14:paraId="0E1430C3" w14:textId="77777777" w:rsidR="00B11DD4" w:rsidRPr="00DC2AEE" w:rsidRDefault="00B11DD4" w:rsidP="00B11DD4">
      <w:pPr>
        <w:pBdr>
          <w:bottom w:val="single" w:sz="6" w:space="1" w:color="auto"/>
        </w:pBdr>
        <w:rPr>
          <w:rFonts w:ascii="Times New Roman" w:hAnsi="Times New Roman" w:cs="Times New Roman"/>
          <w:lang w:val="uk-UA"/>
        </w:rPr>
      </w:pPr>
    </w:p>
    <w:p w14:paraId="379F5F17" w14:textId="77777777" w:rsidR="00934D48" w:rsidRDefault="00B11DD4" w:rsidP="00B11DD4">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1</w:t>
      </w:r>
    </w:p>
    <w:tbl>
      <w:tblPr>
        <w:tblStyle w:val="a3"/>
        <w:tblW w:w="0" w:type="auto"/>
        <w:tblLook w:val="04A0" w:firstRow="1" w:lastRow="0" w:firstColumn="1" w:lastColumn="0" w:noHBand="0" w:noVBand="1"/>
      </w:tblPr>
      <w:tblGrid>
        <w:gridCol w:w="750"/>
        <w:gridCol w:w="2928"/>
        <w:gridCol w:w="692"/>
        <w:gridCol w:w="560"/>
        <w:gridCol w:w="691"/>
        <w:gridCol w:w="692"/>
        <w:gridCol w:w="675"/>
        <w:gridCol w:w="465"/>
        <w:gridCol w:w="591"/>
        <w:gridCol w:w="633"/>
        <w:gridCol w:w="668"/>
      </w:tblGrid>
      <w:tr w:rsidR="00934D48" w14:paraId="07126751" w14:textId="77777777" w:rsidTr="00934D48">
        <w:tc>
          <w:tcPr>
            <w:tcW w:w="3794" w:type="dxa"/>
            <w:gridSpan w:val="2"/>
          </w:tcPr>
          <w:p w14:paraId="780FBC4F"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uk-UA"/>
              </w:rPr>
              <w:lastRenderedPageBreak/>
              <w:t>Дані</w:t>
            </w:r>
          </w:p>
        </w:tc>
        <w:tc>
          <w:tcPr>
            <w:tcW w:w="709" w:type="dxa"/>
          </w:tcPr>
          <w:p w14:paraId="0EB8236E" w14:textId="77777777" w:rsidR="00934D48" w:rsidRPr="00934D48" w:rsidRDefault="00934D48" w:rsidP="00934D48">
            <w:pPr>
              <w:jc w:val="center"/>
              <w:rPr>
                <w:rFonts w:ascii="Times New Roman" w:hAnsi="Times New Roman" w:cs="Times New Roman"/>
                <w:b/>
                <w:lang w:val="uk-UA"/>
              </w:rPr>
            </w:pPr>
          </w:p>
        </w:tc>
        <w:tc>
          <w:tcPr>
            <w:tcW w:w="2675" w:type="dxa"/>
            <w:gridSpan w:val="4"/>
          </w:tcPr>
          <w:p w14:paraId="4933E8D6"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en-US"/>
              </w:rPr>
              <w:t>EDI-</w:t>
            </w:r>
            <w:r w:rsidRPr="00934D48">
              <w:rPr>
                <w:rFonts w:ascii="Times New Roman" w:hAnsi="Times New Roman" w:cs="Times New Roman"/>
                <w:b/>
                <w:lang w:val="uk-UA"/>
              </w:rPr>
              <w:t>повідомлення</w:t>
            </w:r>
          </w:p>
        </w:tc>
        <w:tc>
          <w:tcPr>
            <w:tcW w:w="2393" w:type="dxa"/>
            <w:gridSpan w:val="4"/>
          </w:tcPr>
          <w:p w14:paraId="67782438"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uk-UA"/>
              </w:rPr>
              <w:t>Права доступу</w:t>
            </w:r>
          </w:p>
        </w:tc>
      </w:tr>
      <w:tr w:rsidR="00934D48" w14:paraId="57A467D8" w14:textId="77777777" w:rsidTr="00C37B90">
        <w:trPr>
          <w:cantSplit/>
          <w:trHeight w:val="1978"/>
        </w:trPr>
        <w:tc>
          <w:tcPr>
            <w:tcW w:w="765" w:type="dxa"/>
            <w:textDirection w:val="btLr"/>
          </w:tcPr>
          <w:p w14:paraId="68124246"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 групи даних</w:t>
            </w:r>
          </w:p>
        </w:tc>
        <w:tc>
          <w:tcPr>
            <w:tcW w:w="3029" w:type="dxa"/>
            <w:textDirection w:val="btLr"/>
          </w:tcPr>
          <w:p w14:paraId="1F856BF2"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Елемент даних</w:t>
            </w:r>
          </w:p>
        </w:tc>
        <w:tc>
          <w:tcPr>
            <w:tcW w:w="709" w:type="dxa"/>
            <w:textDirection w:val="btLr"/>
          </w:tcPr>
          <w:p w14:paraId="5C8AE7B2"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Замовлення на транспортування</w:t>
            </w:r>
          </w:p>
        </w:tc>
        <w:tc>
          <w:tcPr>
            <w:tcW w:w="567" w:type="dxa"/>
            <w:textDirection w:val="btLr"/>
          </w:tcPr>
          <w:p w14:paraId="57E78E20"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Електронна вагонна відомість</w:t>
            </w:r>
          </w:p>
        </w:tc>
        <w:tc>
          <w:tcPr>
            <w:tcW w:w="708" w:type="dxa"/>
            <w:textDirection w:val="btLr"/>
          </w:tcPr>
          <w:p w14:paraId="69444221"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Надання дубліката вагонної відомості</w:t>
            </w:r>
          </w:p>
        </w:tc>
        <w:tc>
          <w:tcPr>
            <w:tcW w:w="709" w:type="dxa"/>
            <w:textDirection w:val="btLr"/>
          </w:tcPr>
          <w:p w14:paraId="7AA9EA64"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Надання оригіналу вагонної відомості</w:t>
            </w:r>
          </w:p>
        </w:tc>
        <w:tc>
          <w:tcPr>
            <w:tcW w:w="691" w:type="dxa"/>
            <w:textDirection w:val="btLr"/>
          </w:tcPr>
          <w:p w14:paraId="6391E893"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Повідомлення про отримання</w:t>
            </w:r>
          </w:p>
        </w:tc>
        <w:tc>
          <w:tcPr>
            <w:tcW w:w="465" w:type="dxa"/>
            <w:textDirection w:val="btLr"/>
          </w:tcPr>
          <w:p w14:paraId="6F943F1E"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Вантажовідправник</w:t>
            </w:r>
          </w:p>
        </w:tc>
        <w:tc>
          <w:tcPr>
            <w:tcW w:w="600" w:type="dxa"/>
            <w:textDirection w:val="btLr"/>
          </w:tcPr>
          <w:p w14:paraId="25465B6F"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Експедиторське залізничне підприємство</w:t>
            </w:r>
          </w:p>
        </w:tc>
        <w:tc>
          <w:tcPr>
            <w:tcW w:w="645" w:type="dxa"/>
            <w:textDirection w:val="btLr"/>
          </w:tcPr>
          <w:p w14:paraId="172E7CC8"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Інші залізничні підприємства</w:t>
            </w:r>
          </w:p>
        </w:tc>
        <w:tc>
          <w:tcPr>
            <w:tcW w:w="683" w:type="dxa"/>
            <w:textDirection w:val="btLr"/>
          </w:tcPr>
          <w:p w14:paraId="6D75B4C2"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Вантажоодержувач</w:t>
            </w:r>
          </w:p>
        </w:tc>
      </w:tr>
      <w:tr w:rsidR="00934D48" w14:paraId="5D0DE49E" w14:textId="77777777" w:rsidTr="00934D48">
        <w:tc>
          <w:tcPr>
            <w:tcW w:w="765" w:type="dxa"/>
          </w:tcPr>
          <w:p w14:paraId="59309C90"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16</w:t>
            </w:r>
          </w:p>
        </w:tc>
        <w:tc>
          <w:tcPr>
            <w:tcW w:w="3029" w:type="dxa"/>
          </w:tcPr>
          <w:p w14:paraId="38F32B03"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П</w:t>
            </w:r>
            <w:r w:rsidRPr="00C37B90">
              <w:rPr>
                <w:rFonts w:ascii="Times New Roman" w:hAnsi="Times New Roman" w:cs="Times New Roman"/>
                <w:lang w:val="uk-UA"/>
              </w:rPr>
              <w:t>риймання</w:t>
            </w:r>
          </w:p>
        </w:tc>
        <w:tc>
          <w:tcPr>
            <w:tcW w:w="709" w:type="dxa"/>
          </w:tcPr>
          <w:p w14:paraId="63C5DEBD"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M</w:t>
            </w:r>
          </w:p>
        </w:tc>
        <w:tc>
          <w:tcPr>
            <w:tcW w:w="567" w:type="dxa"/>
          </w:tcPr>
          <w:p w14:paraId="38FEF1E5"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2792B3FC"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420FA390"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6D029D0F" w14:textId="77777777" w:rsidR="00934D48" w:rsidRDefault="00934D48" w:rsidP="00934D48">
            <w:pPr>
              <w:jc w:val="both"/>
              <w:rPr>
                <w:rFonts w:ascii="Times New Roman" w:hAnsi="Times New Roman" w:cs="Times New Roman"/>
                <w:lang w:val="uk-UA"/>
              </w:rPr>
            </w:pPr>
          </w:p>
        </w:tc>
        <w:tc>
          <w:tcPr>
            <w:tcW w:w="465" w:type="dxa"/>
          </w:tcPr>
          <w:p w14:paraId="185028CF"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563A5774"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c>
          <w:tcPr>
            <w:tcW w:w="645" w:type="dxa"/>
          </w:tcPr>
          <w:p w14:paraId="1739D735"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c>
          <w:tcPr>
            <w:tcW w:w="683" w:type="dxa"/>
          </w:tcPr>
          <w:p w14:paraId="2101CC78"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0EDA7D25" w14:textId="77777777" w:rsidTr="00934D48">
        <w:tc>
          <w:tcPr>
            <w:tcW w:w="765" w:type="dxa"/>
          </w:tcPr>
          <w:p w14:paraId="7908771C"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17</w:t>
            </w:r>
          </w:p>
        </w:tc>
        <w:tc>
          <w:tcPr>
            <w:tcW w:w="3029" w:type="dxa"/>
          </w:tcPr>
          <w:p w14:paraId="54CE54B9" w14:textId="77777777" w:rsidR="00934D48" w:rsidRDefault="00C37B90" w:rsidP="00934D48">
            <w:pPr>
              <w:jc w:val="both"/>
              <w:rPr>
                <w:rFonts w:ascii="Times New Roman" w:hAnsi="Times New Roman" w:cs="Times New Roman"/>
                <w:lang w:val="uk-UA"/>
              </w:rPr>
            </w:pPr>
            <w:r w:rsidRPr="00C37B90">
              <w:rPr>
                <w:rFonts w:ascii="Times New Roman" w:hAnsi="Times New Roman" w:cs="Times New Roman"/>
                <w:lang w:val="uk-UA"/>
              </w:rPr>
              <w:t>Код для пункту прийому</w:t>
            </w:r>
          </w:p>
        </w:tc>
        <w:tc>
          <w:tcPr>
            <w:tcW w:w="709" w:type="dxa"/>
          </w:tcPr>
          <w:p w14:paraId="0A951840"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O</w:t>
            </w:r>
          </w:p>
        </w:tc>
        <w:tc>
          <w:tcPr>
            <w:tcW w:w="567" w:type="dxa"/>
          </w:tcPr>
          <w:p w14:paraId="14CFF6F7"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09421F8D"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48C11214"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31DF6966" w14:textId="77777777" w:rsidR="00934D48" w:rsidRDefault="00934D48" w:rsidP="00934D48">
            <w:pPr>
              <w:jc w:val="both"/>
              <w:rPr>
                <w:rFonts w:ascii="Times New Roman" w:hAnsi="Times New Roman" w:cs="Times New Roman"/>
                <w:lang w:val="uk-UA"/>
              </w:rPr>
            </w:pPr>
          </w:p>
        </w:tc>
        <w:tc>
          <w:tcPr>
            <w:tcW w:w="465" w:type="dxa"/>
          </w:tcPr>
          <w:p w14:paraId="62DB499E"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11A40AE4"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W</w:t>
            </w:r>
          </w:p>
        </w:tc>
        <w:tc>
          <w:tcPr>
            <w:tcW w:w="645" w:type="dxa"/>
          </w:tcPr>
          <w:p w14:paraId="5D429429"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W</w:t>
            </w:r>
          </w:p>
        </w:tc>
        <w:tc>
          <w:tcPr>
            <w:tcW w:w="683" w:type="dxa"/>
          </w:tcPr>
          <w:p w14:paraId="5E3ABFBC"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7FE8EAD9" w14:textId="77777777" w:rsidTr="00934D48">
        <w:tc>
          <w:tcPr>
            <w:tcW w:w="765" w:type="dxa"/>
          </w:tcPr>
          <w:p w14:paraId="6EFFB2DB"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18*</w:t>
            </w:r>
          </w:p>
        </w:tc>
        <w:tc>
          <w:tcPr>
            <w:tcW w:w="3029" w:type="dxa"/>
          </w:tcPr>
          <w:p w14:paraId="627D6129"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В</w:t>
            </w:r>
            <w:r w:rsidRPr="00C37B90">
              <w:rPr>
                <w:rFonts w:ascii="Times New Roman" w:hAnsi="Times New Roman" w:cs="Times New Roman"/>
                <w:lang w:val="uk-UA"/>
              </w:rPr>
              <w:t>агон №</w:t>
            </w:r>
          </w:p>
        </w:tc>
        <w:tc>
          <w:tcPr>
            <w:tcW w:w="709" w:type="dxa"/>
          </w:tcPr>
          <w:p w14:paraId="7F05476B" w14:textId="77777777" w:rsidR="00934D48" w:rsidRDefault="00934D48" w:rsidP="00934D48">
            <w:pPr>
              <w:jc w:val="both"/>
              <w:rPr>
                <w:rFonts w:ascii="Times New Roman" w:hAnsi="Times New Roman" w:cs="Times New Roman"/>
                <w:lang w:val="uk-UA"/>
              </w:rPr>
            </w:pPr>
          </w:p>
        </w:tc>
        <w:tc>
          <w:tcPr>
            <w:tcW w:w="567" w:type="dxa"/>
          </w:tcPr>
          <w:p w14:paraId="0891D8CC" w14:textId="77777777" w:rsidR="00934D48" w:rsidRDefault="00934D48" w:rsidP="00934D48">
            <w:pPr>
              <w:jc w:val="both"/>
              <w:rPr>
                <w:rFonts w:ascii="Times New Roman" w:hAnsi="Times New Roman" w:cs="Times New Roman"/>
                <w:lang w:val="uk-UA"/>
              </w:rPr>
            </w:pPr>
          </w:p>
        </w:tc>
        <w:tc>
          <w:tcPr>
            <w:tcW w:w="708" w:type="dxa"/>
          </w:tcPr>
          <w:p w14:paraId="5E36C693" w14:textId="77777777" w:rsidR="00934D48" w:rsidRDefault="00934D48" w:rsidP="00934D48">
            <w:pPr>
              <w:jc w:val="both"/>
              <w:rPr>
                <w:rFonts w:ascii="Times New Roman" w:hAnsi="Times New Roman" w:cs="Times New Roman"/>
                <w:lang w:val="uk-UA"/>
              </w:rPr>
            </w:pPr>
          </w:p>
        </w:tc>
        <w:tc>
          <w:tcPr>
            <w:tcW w:w="709" w:type="dxa"/>
          </w:tcPr>
          <w:p w14:paraId="766CE5A4" w14:textId="77777777" w:rsidR="00934D48" w:rsidRDefault="00934D48" w:rsidP="00934D48">
            <w:pPr>
              <w:jc w:val="both"/>
              <w:rPr>
                <w:rFonts w:ascii="Times New Roman" w:hAnsi="Times New Roman" w:cs="Times New Roman"/>
                <w:lang w:val="uk-UA"/>
              </w:rPr>
            </w:pPr>
          </w:p>
        </w:tc>
        <w:tc>
          <w:tcPr>
            <w:tcW w:w="691" w:type="dxa"/>
          </w:tcPr>
          <w:p w14:paraId="4AB2C887" w14:textId="77777777" w:rsidR="00934D48" w:rsidRDefault="00934D48" w:rsidP="00934D48">
            <w:pPr>
              <w:jc w:val="both"/>
              <w:rPr>
                <w:rFonts w:ascii="Times New Roman" w:hAnsi="Times New Roman" w:cs="Times New Roman"/>
                <w:lang w:val="uk-UA"/>
              </w:rPr>
            </w:pPr>
          </w:p>
        </w:tc>
        <w:tc>
          <w:tcPr>
            <w:tcW w:w="465" w:type="dxa"/>
          </w:tcPr>
          <w:p w14:paraId="47C3B7F0" w14:textId="77777777" w:rsidR="00934D48" w:rsidRDefault="00934D48" w:rsidP="00934D48">
            <w:pPr>
              <w:jc w:val="both"/>
              <w:rPr>
                <w:rFonts w:ascii="Times New Roman" w:hAnsi="Times New Roman" w:cs="Times New Roman"/>
                <w:lang w:val="uk-UA"/>
              </w:rPr>
            </w:pPr>
          </w:p>
        </w:tc>
        <w:tc>
          <w:tcPr>
            <w:tcW w:w="600" w:type="dxa"/>
          </w:tcPr>
          <w:p w14:paraId="3A74444F" w14:textId="77777777" w:rsidR="00934D48" w:rsidRDefault="00934D48" w:rsidP="00934D48">
            <w:pPr>
              <w:jc w:val="both"/>
              <w:rPr>
                <w:rFonts w:ascii="Times New Roman" w:hAnsi="Times New Roman" w:cs="Times New Roman"/>
                <w:lang w:val="uk-UA"/>
              </w:rPr>
            </w:pPr>
          </w:p>
        </w:tc>
        <w:tc>
          <w:tcPr>
            <w:tcW w:w="645" w:type="dxa"/>
          </w:tcPr>
          <w:p w14:paraId="196D678A" w14:textId="77777777" w:rsidR="00934D48" w:rsidRDefault="00934D48" w:rsidP="00934D48">
            <w:pPr>
              <w:jc w:val="both"/>
              <w:rPr>
                <w:rFonts w:ascii="Times New Roman" w:hAnsi="Times New Roman" w:cs="Times New Roman"/>
                <w:lang w:val="uk-UA"/>
              </w:rPr>
            </w:pPr>
          </w:p>
        </w:tc>
        <w:tc>
          <w:tcPr>
            <w:tcW w:w="683" w:type="dxa"/>
          </w:tcPr>
          <w:p w14:paraId="1529CEA2" w14:textId="77777777" w:rsidR="00934D48" w:rsidRDefault="00934D48" w:rsidP="00934D48">
            <w:pPr>
              <w:jc w:val="both"/>
              <w:rPr>
                <w:rFonts w:ascii="Times New Roman" w:hAnsi="Times New Roman" w:cs="Times New Roman"/>
                <w:lang w:val="uk-UA"/>
              </w:rPr>
            </w:pPr>
          </w:p>
        </w:tc>
      </w:tr>
      <w:tr w:rsidR="00934D48" w14:paraId="12DA6B02" w14:textId="77777777" w:rsidTr="00934D48">
        <w:tc>
          <w:tcPr>
            <w:tcW w:w="765" w:type="dxa"/>
          </w:tcPr>
          <w:p w14:paraId="25868A68"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19</w:t>
            </w:r>
          </w:p>
        </w:tc>
        <w:tc>
          <w:tcPr>
            <w:tcW w:w="3029" w:type="dxa"/>
          </w:tcPr>
          <w:p w14:paraId="3578901F" w14:textId="77777777" w:rsidR="00934D48" w:rsidRDefault="00C37B90" w:rsidP="00934D48">
            <w:pPr>
              <w:jc w:val="both"/>
              <w:rPr>
                <w:rFonts w:ascii="Times New Roman" w:hAnsi="Times New Roman" w:cs="Times New Roman"/>
                <w:lang w:val="uk-UA"/>
              </w:rPr>
            </w:pPr>
            <w:r w:rsidRPr="00C37B90">
              <w:rPr>
                <w:rFonts w:ascii="Times New Roman" w:hAnsi="Times New Roman" w:cs="Times New Roman"/>
                <w:lang w:val="uk-UA"/>
              </w:rPr>
              <w:t>Секційний рахунок-фактура</w:t>
            </w:r>
          </w:p>
        </w:tc>
        <w:tc>
          <w:tcPr>
            <w:tcW w:w="709" w:type="dxa"/>
          </w:tcPr>
          <w:p w14:paraId="6D3DD50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567" w:type="dxa"/>
          </w:tcPr>
          <w:p w14:paraId="7821FFE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4B6307B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312C371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084998D7" w14:textId="77777777" w:rsidR="00934D48" w:rsidRDefault="00934D48" w:rsidP="00934D48">
            <w:pPr>
              <w:jc w:val="both"/>
              <w:rPr>
                <w:rFonts w:ascii="Times New Roman" w:hAnsi="Times New Roman" w:cs="Times New Roman"/>
                <w:lang w:val="uk-UA"/>
              </w:rPr>
            </w:pPr>
          </w:p>
        </w:tc>
        <w:tc>
          <w:tcPr>
            <w:tcW w:w="465" w:type="dxa"/>
          </w:tcPr>
          <w:p w14:paraId="0A7927C8"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64F7D58E"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3</w:t>
            </w:r>
          </w:p>
        </w:tc>
        <w:tc>
          <w:tcPr>
            <w:tcW w:w="645" w:type="dxa"/>
          </w:tcPr>
          <w:p w14:paraId="12C8A7BE"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3</w:t>
            </w:r>
          </w:p>
        </w:tc>
        <w:tc>
          <w:tcPr>
            <w:tcW w:w="683" w:type="dxa"/>
          </w:tcPr>
          <w:p w14:paraId="36D7E0DE" w14:textId="77777777" w:rsidR="00934D48" w:rsidRPr="00C15977" w:rsidRDefault="00934D48" w:rsidP="00934D48">
            <w:pPr>
              <w:jc w:val="both"/>
              <w:rPr>
                <w:rFonts w:ascii="Times New Roman" w:hAnsi="Times New Roman" w:cs="Times New Roman"/>
                <w:lang w:val="en-US"/>
              </w:rPr>
            </w:pPr>
          </w:p>
        </w:tc>
      </w:tr>
      <w:tr w:rsidR="00934D48" w14:paraId="06995F24" w14:textId="77777777" w:rsidTr="00934D48">
        <w:tc>
          <w:tcPr>
            <w:tcW w:w="765" w:type="dxa"/>
          </w:tcPr>
          <w:p w14:paraId="6047F4B4"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20</w:t>
            </w:r>
          </w:p>
        </w:tc>
        <w:tc>
          <w:tcPr>
            <w:tcW w:w="3029" w:type="dxa"/>
          </w:tcPr>
          <w:p w14:paraId="43839A72" w14:textId="77777777" w:rsidR="00934D48" w:rsidRDefault="00C37B90" w:rsidP="00934D48">
            <w:pPr>
              <w:jc w:val="both"/>
              <w:rPr>
                <w:rFonts w:ascii="Times New Roman" w:hAnsi="Times New Roman" w:cs="Times New Roman"/>
                <w:lang w:val="uk-UA"/>
              </w:rPr>
            </w:pPr>
            <w:r w:rsidRPr="00C37B90">
              <w:rPr>
                <w:rFonts w:ascii="Times New Roman" w:hAnsi="Times New Roman" w:cs="Times New Roman"/>
                <w:lang w:val="uk-UA"/>
              </w:rPr>
              <w:t>Інструкція по оплаті</w:t>
            </w:r>
          </w:p>
        </w:tc>
        <w:tc>
          <w:tcPr>
            <w:tcW w:w="709" w:type="dxa"/>
          </w:tcPr>
          <w:p w14:paraId="2AC8E75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567" w:type="dxa"/>
          </w:tcPr>
          <w:p w14:paraId="785F21C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74A0E70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5BCCCA7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5A7F4078" w14:textId="77777777" w:rsidR="00934D48" w:rsidRDefault="00934D48" w:rsidP="00934D48">
            <w:pPr>
              <w:jc w:val="both"/>
              <w:rPr>
                <w:rFonts w:ascii="Times New Roman" w:hAnsi="Times New Roman" w:cs="Times New Roman"/>
                <w:lang w:val="uk-UA"/>
              </w:rPr>
            </w:pPr>
          </w:p>
        </w:tc>
        <w:tc>
          <w:tcPr>
            <w:tcW w:w="465" w:type="dxa"/>
          </w:tcPr>
          <w:p w14:paraId="5ED9194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49AAAE6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3</w:t>
            </w:r>
          </w:p>
        </w:tc>
        <w:tc>
          <w:tcPr>
            <w:tcW w:w="645" w:type="dxa"/>
          </w:tcPr>
          <w:p w14:paraId="33F16C7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3</w:t>
            </w:r>
          </w:p>
        </w:tc>
        <w:tc>
          <w:tcPr>
            <w:tcW w:w="683" w:type="dxa"/>
          </w:tcPr>
          <w:p w14:paraId="4FDA591C"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1F82E4F6" w14:textId="77777777" w:rsidTr="00934D48">
        <w:tc>
          <w:tcPr>
            <w:tcW w:w="765" w:type="dxa"/>
          </w:tcPr>
          <w:p w14:paraId="44E3A4FF"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21*</w:t>
            </w:r>
          </w:p>
        </w:tc>
        <w:tc>
          <w:tcPr>
            <w:tcW w:w="3029" w:type="dxa"/>
          </w:tcPr>
          <w:p w14:paraId="6C3D97F6"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О</w:t>
            </w:r>
            <w:r w:rsidRPr="00C37B90">
              <w:rPr>
                <w:rFonts w:ascii="Times New Roman" w:hAnsi="Times New Roman" w:cs="Times New Roman"/>
                <w:lang w:val="uk-UA"/>
              </w:rPr>
              <w:t>пис товару</w:t>
            </w:r>
            <w:r w:rsidRPr="00C37B90">
              <w:rPr>
                <w:rFonts w:ascii="Times New Roman" w:hAnsi="Times New Roman" w:cs="Times New Roman"/>
                <w:vertAlign w:val="superscript"/>
                <w:lang w:val="uk-UA"/>
              </w:rPr>
              <w:t>1</w:t>
            </w:r>
          </w:p>
        </w:tc>
        <w:tc>
          <w:tcPr>
            <w:tcW w:w="709" w:type="dxa"/>
          </w:tcPr>
          <w:p w14:paraId="11FBA39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567" w:type="dxa"/>
          </w:tcPr>
          <w:p w14:paraId="7DBFAEFE" w14:textId="77777777" w:rsidR="00934D48" w:rsidRDefault="00934D48" w:rsidP="00934D48">
            <w:pPr>
              <w:jc w:val="both"/>
              <w:rPr>
                <w:rFonts w:ascii="Times New Roman" w:hAnsi="Times New Roman" w:cs="Times New Roman"/>
                <w:lang w:val="uk-UA"/>
              </w:rPr>
            </w:pPr>
          </w:p>
        </w:tc>
        <w:tc>
          <w:tcPr>
            <w:tcW w:w="708" w:type="dxa"/>
          </w:tcPr>
          <w:p w14:paraId="3DA94FF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236E97B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64BF3C84" w14:textId="77777777" w:rsidR="00934D48" w:rsidRDefault="00934D48" w:rsidP="00934D48">
            <w:pPr>
              <w:jc w:val="both"/>
              <w:rPr>
                <w:rFonts w:ascii="Times New Roman" w:hAnsi="Times New Roman" w:cs="Times New Roman"/>
                <w:lang w:val="uk-UA"/>
              </w:rPr>
            </w:pPr>
          </w:p>
        </w:tc>
        <w:tc>
          <w:tcPr>
            <w:tcW w:w="465" w:type="dxa"/>
          </w:tcPr>
          <w:p w14:paraId="1781898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5F85669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7</w:t>
            </w:r>
          </w:p>
        </w:tc>
        <w:tc>
          <w:tcPr>
            <w:tcW w:w="645" w:type="dxa"/>
          </w:tcPr>
          <w:p w14:paraId="1BBCABC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7</w:t>
            </w:r>
          </w:p>
        </w:tc>
        <w:tc>
          <w:tcPr>
            <w:tcW w:w="683" w:type="dxa"/>
          </w:tcPr>
          <w:p w14:paraId="3017E397"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530A7706" w14:textId="77777777" w:rsidTr="00934D48">
        <w:tc>
          <w:tcPr>
            <w:tcW w:w="765" w:type="dxa"/>
          </w:tcPr>
          <w:p w14:paraId="7B966151"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22</w:t>
            </w:r>
          </w:p>
        </w:tc>
        <w:tc>
          <w:tcPr>
            <w:tcW w:w="3029" w:type="dxa"/>
          </w:tcPr>
          <w:p w14:paraId="53206A38"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Н</w:t>
            </w:r>
            <w:r w:rsidRPr="00C37B90">
              <w:rPr>
                <w:rFonts w:ascii="Times New Roman" w:hAnsi="Times New Roman" w:cs="Times New Roman"/>
                <w:lang w:val="uk-UA"/>
              </w:rPr>
              <w:t>естандартна накладна</w:t>
            </w:r>
          </w:p>
        </w:tc>
        <w:tc>
          <w:tcPr>
            <w:tcW w:w="709" w:type="dxa"/>
          </w:tcPr>
          <w:p w14:paraId="1D97C1A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567" w:type="dxa"/>
          </w:tcPr>
          <w:p w14:paraId="61EE1A28" w14:textId="77777777" w:rsidR="00934D48" w:rsidRDefault="00934D48" w:rsidP="00934D48">
            <w:pPr>
              <w:jc w:val="both"/>
              <w:rPr>
                <w:rFonts w:ascii="Times New Roman" w:hAnsi="Times New Roman" w:cs="Times New Roman"/>
                <w:lang w:val="uk-UA"/>
              </w:rPr>
            </w:pPr>
          </w:p>
        </w:tc>
        <w:tc>
          <w:tcPr>
            <w:tcW w:w="708" w:type="dxa"/>
          </w:tcPr>
          <w:p w14:paraId="066E6A9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54FBF89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617BF172" w14:textId="77777777" w:rsidR="00934D48" w:rsidRDefault="00934D48" w:rsidP="00934D48">
            <w:pPr>
              <w:jc w:val="both"/>
              <w:rPr>
                <w:rFonts w:ascii="Times New Roman" w:hAnsi="Times New Roman" w:cs="Times New Roman"/>
                <w:lang w:val="uk-UA"/>
              </w:rPr>
            </w:pPr>
          </w:p>
        </w:tc>
        <w:tc>
          <w:tcPr>
            <w:tcW w:w="465" w:type="dxa"/>
          </w:tcPr>
          <w:p w14:paraId="6AEA9EA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45D4FFE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7</w:t>
            </w:r>
          </w:p>
        </w:tc>
        <w:tc>
          <w:tcPr>
            <w:tcW w:w="645" w:type="dxa"/>
          </w:tcPr>
          <w:p w14:paraId="176AF4C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7</w:t>
            </w:r>
          </w:p>
        </w:tc>
        <w:tc>
          <w:tcPr>
            <w:tcW w:w="683" w:type="dxa"/>
          </w:tcPr>
          <w:p w14:paraId="7D3E1DCF"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6C0C392F" w14:textId="77777777" w:rsidTr="00934D48">
        <w:tc>
          <w:tcPr>
            <w:tcW w:w="765" w:type="dxa"/>
          </w:tcPr>
          <w:p w14:paraId="5384FF83"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23</w:t>
            </w:r>
          </w:p>
        </w:tc>
        <w:tc>
          <w:tcPr>
            <w:tcW w:w="3029" w:type="dxa"/>
          </w:tcPr>
          <w:p w14:paraId="304B38BB" w14:textId="77777777" w:rsidR="00934D48" w:rsidRDefault="00C37B90" w:rsidP="00934D48">
            <w:pPr>
              <w:jc w:val="both"/>
              <w:rPr>
                <w:rFonts w:ascii="Times New Roman" w:hAnsi="Times New Roman" w:cs="Times New Roman"/>
                <w:lang w:val="uk-UA"/>
              </w:rPr>
            </w:pPr>
            <w:r w:rsidRPr="00C37B90">
              <w:rPr>
                <w:rFonts w:ascii="Times New Roman" w:hAnsi="Times New Roman" w:cs="Times New Roman"/>
                <w:lang w:val="uk-UA"/>
              </w:rPr>
              <w:t>RID</w:t>
            </w:r>
          </w:p>
        </w:tc>
        <w:tc>
          <w:tcPr>
            <w:tcW w:w="709" w:type="dxa"/>
          </w:tcPr>
          <w:p w14:paraId="50CC263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567" w:type="dxa"/>
          </w:tcPr>
          <w:p w14:paraId="42E3D6DD" w14:textId="77777777" w:rsidR="00934D48" w:rsidRDefault="00934D48" w:rsidP="00934D48">
            <w:pPr>
              <w:jc w:val="both"/>
              <w:rPr>
                <w:rFonts w:ascii="Times New Roman" w:hAnsi="Times New Roman" w:cs="Times New Roman"/>
                <w:lang w:val="uk-UA"/>
              </w:rPr>
            </w:pPr>
          </w:p>
        </w:tc>
        <w:tc>
          <w:tcPr>
            <w:tcW w:w="708" w:type="dxa"/>
          </w:tcPr>
          <w:p w14:paraId="39B6BAE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322DB30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1E39A501" w14:textId="77777777" w:rsidR="00934D48" w:rsidRDefault="00934D48" w:rsidP="00934D48">
            <w:pPr>
              <w:jc w:val="both"/>
              <w:rPr>
                <w:rFonts w:ascii="Times New Roman" w:hAnsi="Times New Roman" w:cs="Times New Roman"/>
                <w:lang w:val="uk-UA"/>
              </w:rPr>
            </w:pPr>
          </w:p>
        </w:tc>
        <w:tc>
          <w:tcPr>
            <w:tcW w:w="465" w:type="dxa"/>
          </w:tcPr>
          <w:p w14:paraId="247BD734"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3DFBB67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7</w:t>
            </w:r>
          </w:p>
        </w:tc>
        <w:tc>
          <w:tcPr>
            <w:tcW w:w="645" w:type="dxa"/>
          </w:tcPr>
          <w:p w14:paraId="7C92CAA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7</w:t>
            </w:r>
          </w:p>
        </w:tc>
        <w:tc>
          <w:tcPr>
            <w:tcW w:w="683" w:type="dxa"/>
          </w:tcPr>
          <w:p w14:paraId="2674DB42"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2EA20516" w14:textId="77777777" w:rsidTr="00934D48">
        <w:tc>
          <w:tcPr>
            <w:tcW w:w="765" w:type="dxa"/>
          </w:tcPr>
          <w:p w14:paraId="2BFAA17C"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24*</w:t>
            </w:r>
          </w:p>
        </w:tc>
        <w:tc>
          <w:tcPr>
            <w:tcW w:w="3029" w:type="dxa"/>
          </w:tcPr>
          <w:p w14:paraId="4911CA9E"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К</w:t>
            </w:r>
            <w:r w:rsidRPr="00C37B90">
              <w:rPr>
                <w:rFonts w:ascii="Times New Roman" w:hAnsi="Times New Roman" w:cs="Times New Roman"/>
                <w:lang w:val="uk-UA"/>
              </w:rPr>
              <w:t>од NHM</w:t>
            </w:r>
          </w:p>
        </w:tc>
        <w:tc>
          <w:tcPr>
            <w:tcW w:w="709" w:type="dxa"/>
          </w:tcPr>
          <w:p w14:paraId="4A96EE8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567" w:type="dxa"/>
          </w:tcPr>
          <w:p w14:paraId="1B4AB1A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1B8E150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34C8B03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121BFFB3" w14:textId="77777777" w:rsidR="00934D48" w:rsidRDefault="00934D48" w:rsidP="00934D48">
            <w:pPr>
              <w:jc w:val="both"/>
              <w:rPr>
                <w:rFonts w:ascii="Times New Roman" w:hAnsi="Times New Roman" w:cs="Times New Roman"/>
                <w:lang w:val="uk-UA"/>
              </w:rPr>
            </w:pPr>
          </w:p>
        </w:tc>
        <w:tc>
          <w:tcPr>
            <w:tcW w:w="465" w:type="dxa"/>
          </w:tcPr>
          <w:p w14:paraId="572D3CD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7D83AA2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8</w:t>
            </w:r>
          </w:p>
        </w:tc>
        <w:tc>
          <w:tcPr>
            <w:tcW w:w="645" w:type="dxa"/>
          </w:tcPr>
          <w:p w14:paraId="3F2417F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8</w:t>
            </w:r>
          </w:p>
        </w:tc>
        <w:tc>
          <w:tcPr>
            <w:tcW w:w="683" w:type="dxa"/>
          </w:tcPr>
          <w:p w14:paraId="66B7A782"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10FF8229" w14:textId="77777777" w:rsidTr="00934D48">
        <w:tc>
          <w:tcPr>
            <w:tcW w:w="765" w:type="dxa"/>
          </w:tcPr>
          <w:p w14:paraId="18A9F52F"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25*</w:t>
            </w:r>
          </w:p>
        </w:tc>
        <w:tc>
          <w:tcPr>
            <w:tcW w:w="3029" w:type="dxa"/>
          </w:tcPr>
          <w:p w14:paraId="4B2FDDE5" w14:textId="77777777" w:rsidR="00934D48" w:rsidRDefault="00C37B90" w:rsidP="00934D48">
            <w:pPr>
              <w:jc w:val="both"/>
              <w:rPr>
                <w:rFonts w:ascii="Times New Roman" w:hAnsi="Times New Roman" w:cs="Times New Roman"/>
                <w:lang w:val="uk-UA"/>
              </w:rPr>
            </w:pPr>
            <w:r w:rsidRPr="00C37B90">
              <w:rPr>
                <w:rFonts w:ascii="Times New Roman" w:hAnsi="Times New Roman" w:cs="Times New Roman"/>
                <w:lang w:val="uk-UA"/>
              </w:rPr>
              <w:t>Маса [вага]</w:t>
            </w:r>
          </w:p>
        </w:tc>
        <w:tc>
          <w:tcPr>
            <w:tcW w:w="709" w:type="dxa"/>
          </w:tcPr>
          <w:p w14:paraId="06608185" w14:textId="77777777" w:rsidR="00934D48" w:rsidRDefault="00934D48" w:rsidP="00934D48">
            <w:pPr>
              <w:jc w:val="both"/>
              <w:rPr>
                <w:rFonts w:ascii="Times New Roman" w:hAnsi="Times New Roman" w:cs="Times New Roman"/>
                <w:lang w:val="uk-UA"/>
              </w:rPr>
            </w:pPr>
          </w:p>
        </w:tc>
        <w:tc>
          <w:tcPr>
            <w:tcW w:w="567" w:type="dxa"/>
          </w:tcPr>
          <w:p w14:paraId="3F55914D" w14:textId="77777777" w:rsidR="00934D48" w:rsidRDefault="00934D48" w:rsidP="00934D48">
            <w:pPr>
              <w:jc w:val="both"/>
              <w:rPr>
                <w:rFonts w:ascii="Times New Roman" w:hAnsi="Times New Roman" w:cs="Times New Roman"/>
                <w:lang w:val="uk-UA"/>
              </w:rPr>
            </w:pPr>
          </w:p>
        </w:tc>
        <w:tc>
          <w:tcPr>
            <w:tcW w:w="708" w:type="dxa"/>
          </w:tcPr>
          <w:p w14:paraId="50B40379" w14:textId="77777777" w:rsidR="00934D48" w:rsidRDefault="00934D48" w:rsidP="00934D48">
            <w:pPr>
              <w:jc w:val="both"/>
              <w:rPr>
                <w:rFonts w:ascii="Times New Roman" w:hAnsi="Times New Roman" w:cs="Times New Roman"/>
                <w:lang w:val="uk-UA"/>
              </w:rPr>
            </w:pPr>
          </w:p>
        </w:tc>
        <w:tc>
          <w:tcPr>
            <w:tcW w:w="709" w:type="dxa"/>
          </w:tcPr>
          <w:p w14:paraId="24F62442" w14:textId="77777777" w:rsidR="00934D48" w:rsidRDefault="00934D48" w:rsidP="00934D48">
            <w:pPr>
              <w:jc w:val="both"/>
              <w:rPr>
                <w:rFonts w:ascii="Times New Roman" w:hAnsi="Times New Roman" w:cs="Times New Roman"/>
                <w:lang w:val="uk-UA"/>
              </w:rPr>
            </w:pPr>
          </w:p>
        </w:tc>
        <w:tc>
          <w:tcPr>
            <w:tcW w:w="691" w:type="dxa"/>
          </w:tcPr>
          <w:p w14:paraId="11D9AFA7" w14:textId="77777777" w:rsidR="00934D48" w:rsidRDefault="00934D48" w:rsidP="00934D48">
            <w:pPr>
              <w:jc w:val="both"/>
              <w:rPr>
                <w:rFonts w:ascii="Times New Roman" w:hAnsi="Times New Roman" w:cs="Times New Roman"/>
                <w:lang w:val="uk-UA"/>
              </w:rPr>
            </w:pPr>
          </w:p>
        </w:tc>
        <w:tc>
          <w:tcPr>
            <w:tcW w:w="465" w:type="dxa"/>
          </w:tcPr>
          <w:p w14:paraId="67344B91" w14:textId="77777777" w:rsidR="00934D48" w:rsidRDefault="00934D48" w:rsidP="00934D48">
            <w:pPr>
              <w:jc w:val="both"/>
              <w:rPr>
                <w:rFonts w:ascii="Times New Roman" w:hAnsi="Times New Roman" w:cs="Times New Roman"/>
                <w:lang w:val="uk-UA"/>
              </w:rPr>
            </w:pPr>
          </w:p>
        </w:tc>
        <w:tc>
          <w:tcPr>
            <w:tcW w:w="600" w:type="dxa"/>
          </w:tcPr>
          <w:p w14:paraId="5C43F8D4" w14:textId="77777777" w:rsidR="00934D48" w:rsidRDefault="00934D48" w:rsidP="00934D48">
            <w:pPr>
              <w:jc w:val="both"/>
              <w:rPr>
                <w:rFonts w:ascii="Times New Roman" w:hAnsi="Times New Roman" w:cs="Times New Roman"/>
                <w:lang w:val="uk-UA"/>
              </w:rPr>
            </w:pPr>
          </w:p>
        </w:tc>
        <w:tc>
          <w:tcPr>
            <w:tcW w:w="645" w:type="dxa"/>
          </w:tcPr>
          <w:p w14:paraId="36ADC039" w14:textId="77777777" w:rsidR="00934D48" w:rsidRDefault="00934D48" w:rsidP="00934D48">
            <w:pPr>
              <w:jc w:val="both"/>
              <w:rPr>
                <w:rFonts w:ascii="Times New Roman" w:hAnsi="Times New Roman" w:cs="Times New Roman"/>
                <w:lang w:val="uk-UA"/>
              </w:rPr>
            </w:pPr>
          </w:p>
        </w:tc>
        <w:tc>
          <w:tcPr>
            <w:tcW w:w="683" w:type="dxa"/>
          </w:tcPr>
          <w:p w14:paraId="42B41111" w14:textId="77777777" w:rsidR="00934D48" w:rsidRDefault="00934D48" w:rsidP="00934D48">
            <w:pPr>
              <w:jc w:val="both"/>
              <w:rPr>
                <w:rFonts w:ascii="Times New Roman" w:hAnsi="Times New Roman" w:cs="Times New Roman"/>
                <w:lang w:val="uk-UA"/>
              </w:rPr>
            </w:pPr>
          </w:p>
        </w:tc>
      </w:tr>
      <w:tr w:rsidR="00934D48" w14:paraId="14C42AA6" w14:textId="77777777" w:rsidTr="00934D48">
        <w:tc>
          <w:tcPr>
            <w:tcW w:w="765" w:type="dxa"/>
          </w:tcPr>
          <w:p w14:paraId="35310F39"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26</w:t>
            </w:r>
          </w:p>
        </w:tc>
        <w:tc>
          <w:tcPr>
            <w:tcW w:w="3029" w:type="dxa"/>
          </w:tcPr>
          <w:p w14:paraId="3621DD9E" w14:textId="77777777" w:rsidR="00934D48" w:rsidRDefault="00C37B90" w:rsidP="00934D48">
            <w:pPr>
              <w:jc w:val="both"/>
              <w:rPr>
                <w:rFonts w:ascii="Times New Roman" w:hAnsi="Times New Roman" w:cs="Times New Roman"/>
                <w:lang w:val="uk-UA"/>
              </w:rPr>
            </w:pPr>
            <w:r w:rsidRPr="00C37B90">
              <w:rPr>
                <w:rFonts w:ascii="Times New Roman" w:hAnsi="Times New Roman" w:cs="Times New Roman"/>
                <w:lang w:val="uk-UA"/>
              </w:rPr>
              <w:t>Декларація про цінності</w:t>
            </w:r>
          </w:p>
        </w:tc>
        <w:tc>
          <w:tcPr>
            <w:tcW w:w="709" w:type="dxa"/>
          </w:tcPr>
          <w:p w14:paraId="4C3FBD0E" w14:textId="77777777" w:rsidR="00934D48" w:rsidRDefault="00934D48" w:rsidP="00934D48">
            <w:pPr>
              <w:jc w:val="both"/>
              <w:rPr>
                <w:rFonts w:ascii="Times New Roman" w:hAnsi="Times New Roman" w:cs="Times New Roman"/>
                <w:lang w:val="uk-UA"/>
              </w:rPr>
            </w:pPr>
          </w:p>
        </w:tc>
        <w:tc>
          <w:tcPr>
            <w:tcW w:w="567" w:type="dxa"/>
          </w:tcPr>
          <w:p w14:paraId="4444A6F1" w14:textId="77777777" w:rsidR="00934D48" w:rsidRDefault="00934D48" w:rsidP="00934D48">
            <w:pPr>
              <w:jc w:val="both"/>
              <w:rPr>
                <w:rFonts w:ascii="Times New Roman" w:hAnsi="Times New Roman" w:cs="Times New Roman"/>
                <w:lang w:val="uk-UA"/>
              </w:rPr>
            </w:pPr>
          </w:p>
        </w:tc>
        <w:tc>
          <w:tcPr>
            <w:tcW w:w="708" w:type="dxa"/>
          </w:tcPr>
          <w:p w14:paraId="18C531C3" w14:textId="77777777" w:rsidR="00934D48" w:rsidRDefault="00934D48" w:rsidP="00934D48">
            <w:pPr>
              <w:jc w:val="both"/>
              <w:rPr>
                <w:rFonts w:ascii="Times New Roman" w:hAnsi="Times New Roman" w:cs="Times New Roman"/>
                <w:lang w:val="uk-UA"/>
              </w:rPr>
            </w:pPr>
          </w:p>
        </w:tc>
        <w:tc>
          <w:tcPr>
            <w:tcW w:w="709" w:type="dxa"/>
          </w:tcPr>
          <w:p w14:paraId="6012C0E2" w14:textId="77777777" w:rsidR="00934D48" w:rsidRDefault="00934D48" w:rsidP="00934D48">
            <w:pPr>
              <w:jc w:val="both"/>
              <w:rPr>
                <w:rFonts w:ascii="Times New Roman" w:hAnsi="Times New Roman" w:cs="Times New Roman"/>
                <w:lang w:val="uk-UA"/>
              </w:rPr>
            </w:pPr>
          </w:p>
        </w:tc>
        <w:tc>
          <w:tcPr>
            <w:tcW w:w="691" w:type="dxa"/>
          </w:tcPr>
          <w:p w14:paraId="4A7E7D09" w14:textId="77777777" w:rsidR="00934D48" w:rsidRDefault="00934D48" w:rsidP="00934D48">
            <w:pPr>
              <w:jc w:val="both"/>
              <w:rPr>
                <w:rFonts w:ascii="Times New Roman" w:hAnsi="Times New Roman" w:cs="Times New Roman"/>
                <w:lang w:val="uk-UA"/>
              </w:rPr>
            </w:pPr>
          </w:p>
        </w:tc>
        <w:tc>
          <w:tcPr>
            <w:tcW w:w="465" w:type="dxa"/>
          </w:tcPr>
          <w:p w14:paraId="718FA16D" w14:textId="77777777" w:rsidR="00934D48" w:rsidRDefault="00934D48" w:rsidP="00934D48">
            <w:pPr>
              <w:jc w:val="both"/>
              <w:rPr>
                <w:rFonts w:ascii="Times New Roman" w:hAnsi="Times New Roman" w:cs="Times New Roman"/>
                <w:lang w:val="uk-UA"/>
              </w:rPr>
            </w:pPr>
          </w:p>
        </w:tc>
        <w:tc>
          <w:tcPr>
            <w:tcW w:w="600" w:type="dxa"/>
          </w:tcPr>
          <w:p w14:paraId="2E30C6AA" w14:textId="77777777" w:rsidR="00934D48" w:rsidRDefault="00934D48" w:rsidP="00934D48">
            <w:pPr>
              <w:jc w:val="both"/>
              <w:rPr>
                <w:rFonts w:ascii="Times New Roman" w:hAnsi="Times New Roman" w:cs="Times New Roman"/>
                <w:lang w:val="uk-UA"/>
              </w:rPr>
            </w:pPr>
          </w:p>
        </w:tc>
        <w:tc>
          <w:tcPr>
            <w:tcW w:w="645" w:type="dxa"/>
          </w:tcPr>
          <w:p w14:paraId="2042292C" w14:textId="77777777" w:rsidR="00934D48" w:rsidRDefault="00934D48" w:rsidP="00934D48">
            <w:pPr>
              <w:jc w:val="both"/>
              <w:rPr>
                <w:rFonts w:ascii="Times New Roman" w:hAnsi="Times New Roman" w:cs="Times New Roman"/>
                <w:lang w:val="uk-UA"/>
              </w:rPr>
            </w:pPr>
          </w:p>
        </w:tc>
        <w:tc>
          <w:tcPr>
            <w:tcW w:w="683" w:type="dxa"/>
          </w:tcPr>
          <w:p w14:paraId="2532466B" w14:textId="77777777" w:rsidR="00934D48" w:rsidRDefault="00934D48" w:rsidP="00934D48">
            <w:pPr>
              <w:jc w:val="both"/>
              <w:rPr>
                <w:rFonts w:ascii="Times New Roman" w:hAnsi="Times New Roman" w:cs="Times New Roman"/>
                <w:lang w:val="uk-UA"/>
              </w:rPr>
            </w:pPr>
          </w:p>
        </w:tc>
      </w:tr>
      <w:tr w:rsidR="00934D48" w14:paraId="19EA8AC0" w14:textId="77777777" w:rsidTr="00934D48">
        <w:tc>
          <w:tcPr>
            <w:tcW w:w="765" w:type="dxa"/>
          </w:tcPr>
          <w:p w14:paraId="44A4E97D"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27</w:t>
            </w:r>
          </w:p>
        </w:tc>
        <w:tc>
          <w:tcPr>
            <w:tcW w:w="3029" w:type="dxa"/>
          </w:tcPr>
          <w:p w14:paraId="059E2952" w14:textId="77777777" w:rsidR="00934D48" w:rsidRDefault="00C37B90" w:rsidP="00934D48">
            <w:pPr>
              <w:jc w:val="both"/>
              <w:rPr>
                <w:rFonts w:ascii="Times New Roman" w:hAnsi="Times New Roman" w:cs="Times New Roman"/>
                <w:lang w:val="uk-UA"/>
              </w:rPr>
            </w:pPr>
            <w:r w:rsidRPr="00C37B90">
              <w:rPr>
                <w:rFonts w:ascii="Times New Roman" w:hAnsi="Times New Roman" w:cs="Times New Roman"/>
                <w:lang w:val="uk-UA"/>
              </w:rPr>
              <w:t>Відсотки на поставку</w:t>
            </w:r>
          </w:p>
        </w:tc>
        <w:tc>
          <w:tcPr>
            <w:tcW w:w="709" w:type="dxa"/>
          </w:tcPr>
          <w:p w14:paraId="1FA3D827" w14:textId="77777777" w:rsidR="00934D48" w:rsidRDefault="00934D48" w:rsidP="00934D48">
            <w:pPr>
              <w:jc w:val="both"/>
              <w:rPr>
                <w:rFonts w:ascii="Times New Roman" w:hAnsi="Times New Roman" w:cs="Times New Roman"/>
                <w:lang w:val="uk-UA"/>
              </w:rPr>
            </w:pPr>
          </w:p>
        </w:tc>
        <w:tc>
          <w:tcPr>
            <w:tcW w:w="567" w:type="dxa"/>
          </w:tcPr>
          <w:p w14:paraId="6BA80DD5" w14:textId="77777777" w:rsidR="00934D48" w:rsidRDefault="00934D48" w:rsidP="00934D48">
            <w:pPr>
              <w:jc w:val="both"/>
              <w:rPr>
                <w:rFonts w:ascii="Times New Roman" w:hAnsi="Times New Roman" w:cs="Times New Roman"/>
                <w:lang w:val="uk-UA"/>
              </w:rPr>
            </w:pPr>
          </w:p>
        </w:tc>
        <w:tc>
          <w:tcPr>
            <w:tcW w:w="708" w:type="dxa"/>
          </w:tcPr>
          <w:p w14:paraId="29279107" w14:textId="77777777" w:rsidR="00934D48" w:rsidRDefault="00934D48" w:rsidP="00934D48">
            <w:pPr>
              <w:jc w:val="both"/>
              <w:rPr>
                <w:rFonts w:ascii="Times New Roman" w:hAnsi="Times New Roman" w:cs="Times New Roman"/>
                <w:lang w:val="uk-UA"/>
              </w:rPr>
            </w:pPr>
          </w:p>
        </w:tc>
        <w:tc>
          <w:tcPr>
            <w:tcW w:w="709" w:type="dxa"/>
          </w:tcPr>
          <w:p w14:paraId="6DF37BB4" w14:textId="77777777" w:rsidR="00934D48" w:rsidRDefault="00934D48" w:rsidP="00934D48">
            <w:pPr>
              <w:jc w:val="both"/>
              <w:rPr>
                <w:rFonts w:ascii="Times New Roman" w:hAnsi="Times New Roman" w:cs="Times New Roman"/>
                <w:lang w:val="uk-UA"/>
              </w:rPr>
            </w:pPr>
          </w:p>
        </w:tc>
        <w:tc>
          <w:tcPr>
            <w:tcW w:w="691" w:type="dxa"/>
          </w:tcPr>
          <w:p w14:paraId="30DD9124" w14:textId="77777777" w:rsidR="00934D48" w:rsidRDefault="00934D48" w:rsidP="00934D48">
            <w:pPr>
              <w:jc w:val="both"/>
              <w:rPr>
                <w:rFonts w:ascii="Times New Roman" w:hAnsi="Times New Roman" w:cs="Times New Roman"/>
                <w:lang w:val="uk-UA"/>
              </w:rPr>
            </w:pPr>
          </w:p>
        </w:tc>
        <w:tc>
          <w:tcPr>
            <w:tcW w:w="465" w:type="dxa"/>
          </w:tcPr>
          <w:p w14:paraId="3F15E985" w14:textId="77777777" w:rsidR="00934D48" w:rsidRDefault="00934D48" w:rsidP="00934D48">
            <w:pPr>
              <w:jc w:val="both"/>
              <w:rPr>
                <w:rFonts w:ascii="Times New Roman" w:hAnsi="Times New Roman" w:cs="Times New Roman"/>
                <w:lang w:val="uk-UA"/>
              </w:rPr>
            </w:pPr>
          </w:p>
        </w:tc>
        <w:tc>
          <w:tcPr>
            <w:tcW w:w="600" w:type="dxa"/>
          </w:tcPr>
          <w:p w14:paraId="46AC6C2E" w14:textId="77777777" w:rsidR="00934D48" w:rsidRDefault="00934D48" w:rsidP="00934D48">
            <w:pPr>
              <w:jc w:val="both"/>
              <w:rPr>
                <w:rFonts w:ascii="Times New Roman" w:hAnsi="Times New Roman" w:cs="Times New Roman"/>
                <w:lang w:val="uk-UA"/>
              </w:rPr>
            </w:pPr>
          </w:p>
        </w:tc>
        <w:tc>
          <w:tcPr>
            <w:tcW w:w="645" w:type="dxa"/>
          </w:tcPr>
          <w:p w14:paraId="5FBF0AE2" w14:textId="77777777" w:rsidR="00934D48" w:rsidRDefault="00934D48" w:rsidP="00934D48">
            <w:pPr>
              <w:jc w:val="both"/>
              <w:rPr>
                <w:rFonts w:ascii="Times New Roman" w:hAnsi="Times New Roman" w:cs="Times New Roman"/>
                <w:lang w:val="uk-UA"/>
              </w:rPr>
            </w:pPr>
          </w:p>
        </w:tc>
        <w:tc>
          <w:tcPr>
            <w:tcW w:w="683" w:type="dxa"/>
          </w:tcPr>
          <w:p w14:paraId="3F1168B4" w14:textId="77777777" w:rsidR="00934D48" w:rsidRDefault="00934D48" w:rsidP="00934D48">
            <w:pPr>
              <w:jc w:val="both"/>
              <w:rPr>
                <w:rFonts w:ascii="Times New Roman" w:hAnsi="Times New Roman" w:cs="Times New Roman"/>
                <w:lang w:val="uk-UA"/>
              </w:rPr>
            </w:pPr>
          </w:p>
        </w:tc>
      </w:tr>
      <w:tr w:rsidR="00934D48" w14:paraId="5DE05153" w14:textId="77777777" w:rsidTr="00934D48">
        <w:tc>
          <w:tcPr>
            <w:tcW w:w="765" w:type="dxa"/>
          </w:tcPr>
          <w:p w14:paraId="55D9948E"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28</w:t>
            </w:r>
          </w:p>
        </w:tc>
        <w:tc>
          <w:tcPr>
            <w:tcW w:w="3029" w:type="dxa"/>
          </w:tcPr>
          <w:p w14:paraId="1724FD41" w14:textId="77777777" w:rsidR="00934D48" w:rsidRDefault="00C37B90" w:rsidP="00934D48">
            <w:pPr>
              <w:jc w:val="both"/>
              <w:rPr>
                <w:rFonts w:ascii="Times New Roman" w:hAnsi="Times New Roman" w:cs="Times New Roman"/>
                <w:lang w:val="uk-UA"/>
              </w:rPr>
            </w:pPr>
            <w:r w:rsidRPr="00C37B90">
              <w:rPr>
                <w:rFonts w:ascii="Times New Roman" w:hAnsi="Times New Roman" w:cs="Times New Roman"/>
                <w:lang w:val="uk-UA"/>
              </w:rPr>
              <w:t>Накладений платіж</w:t>
            </w:r>
          </w:p>
        </w:tc>
        <w:tc>
          <w:tcPr>
            <w:tcW w:w="709" w:type="dxa"/>
          </w:tcPr>
          <w:p w14:paraId="01146F26" w14:textId="77777777" w:rsidR="00934D48" w:rsidRDefault="00934D48" w:rsidP="00934D48">
            <w:pPr>
              <w:jc w:val="both"/>
              <w:rPr>
                <w:rFonts w:ascii="Times New Roman" w:hAnsi="Times New Roman" w:cs="Times New Roman"/>
                <w:lang w:val="uk-UA"/>
              </w:rPr>
            </w:pPr>
          </w:p>
        </w:tc>
        <w:tc>
          <w:tcPr>
            <w:tcW w:w="567" w:type="dxa"/>
          </w:tcPr>
          <w:p w14:paraId="07F8B1B1" w14:textId="77777777" w:rsidR="00934D48" w:rsidRDefault="00934D48" w:rsidP="00934D48">
            <w:pPr>
              <w:jc w:val="both"/>
              <w:rPr>
                <w:rFonts w:ascii="Times New Roman" w:hAnsi="Times New Roman" w:cs="Times New Roman"/>
                <w:lang w:val="uk-UA"/>
              </w:rPr>
            </w:pPr>
          </w:p>
        </w:tc>
        <w:tc>
          <w:tcPr>
            <w:tcW w:w="708" w:type="dxa"/>
          </w:tcPr>
          <w:p w14:paraId="6AC57F35" w14:textId="77777777" w:rsidR="00934D48" w:rsidRDefault="00934D48" w:rsidP="00934D48">
            <w:pPr>
              <w:jc w:val="both"/>
              <w:rPr>
                <w:rFonts w:ascii="Times New Roman" w:hAnsi="Times New Roman" w:cs="Times New Roman"/>
                <w:lang w:val="uk-UA"/>
              </w:rPr>
            </w:pPr>
          </w:p>
        </w:tc>
        <w:tc>
          <w:tcPr>
            <w:tcW w:w="709" w:type="dxa"/>
          </w:tcPr>
          <w:p w14:paraId="35AE0A87" w14:textId="77777777" w:rsidR="00934D48" w:rsidRDefault="00934D48" w:rsidP="00934D48">
            <w:pPr>
              <w:jc w:val="both"/>
              <w:rPr>
                <w:rFonts w:ascii="Times New Roman" w:hAnsi="Times New Roman" w:cs="Times New Roman"/>
                <w:lang w:val="uk-UA"/>
              </w:rPr>
            </w:pPr>
          </w:p>
        </w:tc>
        <w:tc>
          <w:tcPr>
            <w:tcW w:w="691" w:type="dxa"/>
          </w:tcPr>
          <w:p w14:paraId="70D6BF6C" w14:textId="77777777" w:rsidR="00934D48" w:rsidRDefault="00934D48" w:rsidP="00934D48">
            <w:pPr>
              <w:jc w:val="both"/>
              <w:rPr>
                <w:rFonts w:ascii="Times New Roman" w:hAnsi="Times New Roman" w:cs="Times New Roman"/>
                <w:lang w:val="uk-UA"/>
              </w:rPr>
            </w:pPr>
          </w:p>
        </w:tc>
        <w:tc>
          <w:tcPr>
            <w:tcW w:w="465" w:type="dxa"/>
          </w:tcPr>
          <w:p w14:paraId="797A7F07" w14:textId="77777777" w:rsidR="00934D48" w:rsidRDefault="00934D48" w:rsidP="00934D48">
            <w:pPr>
              <w:jc w:val="both"/>
              <w:rPr>
                <w:rFonts w:ascii="Times New Roman" w:hAnsi="Times New Roman" w:cs="Times New Roman"/>
                <w:lang w:val="uk-UA"/>
              </w:rPr>
            </w:pPr>
          </w:p>
        </w:tc>
        <w:tc>
          <w:tcPr>
            <w:tcW w:w="600" w:type="dxa"/>
          </w:tcPr>
          <w:p w14:paraId="6B6825DA" w14:textId="77777777" w:rsidR="00934D48" w:rsidRDefault="00934D48" w:rsidP="00934D48">
            <w:pPr>
              <w:jc w:val="both"/>
              <w:rPr>
                <w:rFonts w:ascii="Times New Roman" w:hAnsi="Times New Roman" w:cs="Times New Roman"/>
                <w:lang w:val="uk-UA"/>
              </w:rPr>
            </w:pPr>
          </w:p>
        </w:tc>
        <w:tc>
          <w:tcPr>
            <w:tcW w:w="645" w:type="dxa"/>
          </w:tcPr>
          <w:p w14:paraId="15811535" w14:textId="77777777" w:rsidR="00934D48" w:rsidRDefault="00934D48" w:rsidP="00934D48">
            <w:pPr>
              <w:jc w:val="both"/>
              <w:rPr>
                <w:rFonts w:ascii="Times New Roman" w:hAnsi="Times New Roman" w:cs="Times New Roman"/>
                <w:lang w:val="uk-UA"/>
              </w:rPr>
            </w:pPr>
          </w:p>
        </w:tc>
        <w:tc>
          <w:tcPr>
            <w:tcW w:w="683" w:type="dxa"/>
          </w:tcPr>
          <w:p w14:paraId="14175338" w14:textId="77777777" w:rsidR="00934D48" w:rsidRPr="00C15977" w:rsidRDefault="00934D48" w:rsidP="00934D48">
            <w:pPr>
              <w:jc w:val="both"/>
              <w:rPr>
                <w:rFonts w:ascii="Times New Roman" w:hAnsi="Times New Roman" w:cs="Times New Roman"/>
                <w:lang w:val="en-US"/>
              </w:rPr>
            </w:pPr>
          </w:p>
        </w:tc>
      </w:tr>
      <w:tr w:rsidR="00934D48" w14:paraId="6B34FAD7" w14:textId="77777777" w:rsidTr="00934D48">
        <w:tc>
          <w:tcPr>
            <w:tcW w:w="765" w:type="dxa"/>
          </w:tcPr>
          <w:p w14:paraId="019CD006"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29</w:t>
            </w:r>
          </w:p>
        </w:tc>
        <w:tc>
          <w:tcPr>
            <w:tcW w:w="3029" w:type="dxa"/>
          </w:tcPr>
          <w:p w14:paraId="77E514BF" w14:textId="77777777" w:rsidR="00934D48" w:rsidRDefault="00C37B90" w:rsidP="00934D48">
            <w:pPr>
              <w:jc w:val="both"/>
              <w:rPr>
                <w:rFonts w:ascii="Times New Roman" w:hAnsi="Times New Roman" w:cs="Times New Roman"/>
                <w:lang w:val="uk-UA"/>
              </w:rPr>
            </w:pPr>
            <w:r w:rsidRPr="00C37B90">
              <w:rPr>
                <w:rFonts w:ascii="Times New Roman" w:hAnsi="Times New Roman" w:cs="Times New Roman"/>
                <w:lang w:val="uk-UA"/>
              </w:rPr>
              <w:t>Місце і дата оформлення</w:t>
            </w:r>
          </w:p>
        </w:tc>
        <w:tc>
          <w:tcPr>
            <w:tcW w:w="709" w:type="dxa"/>
          </w:tcPr>
          <w:p w14:paraId="2A59E7C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567" w:type="dxa"/>
          </w:tcPr>
          <w:p w14:paraId="561DEDE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553C6F4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0A854DF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370C8A12" w14:textId="77777777" w:rsidR="00934D48" w:rsidRDefault="00934D48" w:rsidP="00934D48">
            <w:pPr>
              <w:jc w:val="both"/>
              <w:rPr>
                <w:rFonts w:ascii="Times New Roman" w:hAnsi="Times New Roman" w:cs="Times New Roman"/>
                <w:lang w:val="uk-UA"/>
              </w:rPr>
            </w:pPr>
          </w:p>
        </w:tc>
        <w:tc>
          <w:tcPr>
            <w:tcW w:w="465" w:type="dxa"/>
          </w:tcPr>
          <w:p w14:paraId="771994C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2B6C7D24"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7</w:t>
            </w:r>
          </w:p>
        </w:tc>
        <w:tc>
          <w:tcPr>
            <w:tcW w:w="645" w:type="dxa"/>
          </w:tcPr>
          <w:p w14:paraId="7C099D6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7</w:t>
            </w:r>
          </w:p>
        </w:tc>
        <w:tc>
          <w:tcPr>
            <w:tcW w:w="683" w:type="dxa"/>
          </w:tcPr>
          <w:p w14:paraId="17E94627"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2D6F9C91" w14:textId="77777777" w:rsidTr="00B11DD4">
        <w:trPr>
          <w:trHeight w:val="184"/>
        </w:trPr>
        <w:tc>
          <w:tcPr>
            <w:tcW w:w="765" w:type="dxa"/>
          </w:tcPr>
          <w:p w14:paraId="6A87FE8B" w14:textId="77777777" w:rsidR="00934D48" w:rsidRDefault="00B11DD4" w:rsidP="00934D48">
            <w:pPr>
              <w:jc w:val="both"/>
              <w:rPr>
                <w:rFonts w:ascii="Times New Roman" w:hAnsi="Times New Roman" w:cs="Times New Roman"/>
                <w:lang w:val="uk-UA"/>
              </w:rPr>
            </w:pPr>
            <w:r>
              <w:rPr>
                <w:rFonts w:ascii="Times New Roman" w:hAnsi="Times New Roman" w:cs="Times New Roman"/>
                <w:lang w:val="uk-UA"/>
              </w:rPr>
              <w:t>30</w:t>
            </w:r>
          </w:p>
        </w:tc>
        <w:tc>
          <w:tcPr>
            <w:tcW w:w="3029" w:type="dxa"/>
          </w:tcPr>
          <w:p w14:paraId="7E3CFED2"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О</w:t>
            </w:r>
            <w:r w:rsidRPr="00C37B90">
              <w:rPr>
                <w:rFonts w:ascii="Times New Roman" w:hAnsi="Times New Roman" w:cs="Times New Roman"/>
                <w:lang w:val="uk-UA"/>
              </w:rPr>
              <w:t>пис документа</w:t>
            </w:r>
          </w:p>
        </w:tc>
        <w:tc>
          <w:tcPr>
            <w:tcW w:w="709" w:type="dxa"/>
          </w:tcPr>
          <w:p w14:paraId="0508C6D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567" w:type="dxa"/>
          </w:tcPr>
          <w:p w14:paraId="3CBFCB3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24E4CD6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78A8FE5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063287E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O</w:t>
            </w:r>
          </w:p>
        </w:tc>
        <w:tc>
          <w:tcPr>
            <w:tcW w:w="465" w:type="dxa"/>
          </w:tcPr>
          <w:p w14:paraId="5B95890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W</w:t>
            </w:r>
          </w:p>
        </w:tc>
        <w:tc>
          <w:tcPr>
            <w:tcW w:w="600" w:type="dxa"/>
          </w:tcPr>
          <w:p w14:paraId="12B5D98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10</w:t>
            </w:r>
          </w:p>
        </w:tc>
        <w:tc>
          <w:tcPr>
            <w:tcW w:w="645" w:type="dxa"/>
          </w:tcPr>
          <w:p w14:paraId="65662A8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10</w:t>
            </w:r>
          </w:p>
        </w:tc>
        <w:tc>
          <w:tcPr>
            <w:tcW w:w="683" w:type="dxa"/>
          </w:tcPr>
          <w:p w14:paraId="1B79DF13" w14:textId="77777777" w:rsidR="00934D48"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r>
      <w:tr w:rsidR="00B11DD4" w14:paraId="1A58918E" w14:textId="77777777" w:rsidTr="00B11DD4">
        <w:trPr>
          <w:trHeight w:val="225"/>
        </w:trPr>
        <w:tc>
          <w:tcPr>
            <w:tcW w:w="765" w:type="dxa"/>
          </w:tcPr>
          <w:p w14:paraId="2DD63726" w14:textId="77777777" w:rsidR="00B11DD4" w:rsidRDefault="00B11DD4" w:rsidP="00934D48">
            <w:pPr>
              <w:jc w:val="both"/>
              <w:rPr>
                <w:rFonts w:ascii="Times New Roman" w:hAnsi="Times New Roman" w:cs="Times New Roman"/>
                <w:lang w:val="uk-UA"/>
              </w:rPr>
            </w:pPr>
            <w:r>
              <w:rPr>
                <w:rFonts w:ascii="Times New Roman" w:hAnsi="Times New Roman" w:cs="Times New Roman"/>
                <w:lang w:val="uk-UA"/>
              </w:rPr>
              <w:t>40</w:t>
            </w:r>
          </w:p>
        </w:tc>
        <w:tc>
          <w:tcPr>
            <w:tcW w:w="3029" w:type="dxa"/>
          </w:tcPr>
          <w:p w14:paraId="0E0E89CB" w14:textId="77777777" w:rsidR="00B11DD4" w:rsidRDefault="00AF4884" w:rsidP="00934D48">
            <w:pPr>
              <w:jc w:val="both"/>
              <w:rPr>
                <w:rFonts w:ascii="Times New Roman" w:hAnsi="Times New Roman" w:cs="Times New Roman"/>
                <w:lang w:val="uk-UA"/>
              </w:rPr>
            </w:pPr>
            <w:proofErr w:type="spellStart"/>
            <w:r w:rsidRPr="00AF4884">
              <w:rPr>
                <w:rFonts w:ascii="Times New Roman" w:hAnsi="Times New Roman" w:cs="Times New Roman"/>
                <w:lang w:val="uk-UA"/>
              </w:rPr>
              <w:t>Кодувальна</w:t>
            </w:r>
            <w:proofErr w:type="spellEnd"/>
            <w:r w:rsidRPr="00AF4884">
              <w:rPr>
                <w:rFonts w:ascii="Times New Roman" w:hAnsi="Times New Roman" w:cs="Times New Roman"/>
                <w:lang w:val="uk-UA"/>
              </w:rPr>
              <w:t xml:space="preserve"> графа </w:t>
            </w:r>
            <w:r w:rsidR="00C37B90">
              <w:rPr>
                <w:rFonts w:ascii="Times New Roman" w:hAnsi="Times New Roman" w:cs="Times New Roman"/>
                <w:lang w:val="uk-UA"/>
              </w:rPr>
              <w:t>1</w:t>
            </w:r>
          </w:p>
        </w:tc>
        <w:tc>
          <w:tcPr>
            <w:tcW w:w="709" w:type="dxa"/>
          </w:tcPr>
          <w:p w14:paraId="5EC8F42E" w14:textId="77777777" w:rsidR="00B11DD4" w:rsidRDefault="00B11DD4" w:rsidP="00934D48">
            <w:pPr>
              <w:jc w:val="both"/>
              <w:rPr>
                <w:rFonts w:ascii="Times New Roman" w:hAnsi="Times New Roman" w:cs="Times New Roman"/>
                <w:lang w:val="uk-UA"/>
              </w:rPr>
            </w:pPr>
          </w:p>
        </w:tc>
        <w:tc>
          <w:tcPr>
            <w:tcW w:w="567" w:type="dxa"/>
          </w:tcPr>
          <w:p w14:paraId="5E4C74D5"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362AED57"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O</w:t>
            </w:r>
          </w:p>
        </w:tc>
        <w:tc>
          <w:tcPr>
            <w:tcW w:w="709" w:type="dxa"/>
          </w:tcPr>
          <w:p w14:paraId="27DFF3E8"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559CC1D4" w14:textId="77777777" w:rsidR="00B11DD4" w:rsidRDefault="00B11DD4" w:rsidP="00934D48">
            <w:pPr>
              <w:jc w:val="both"/>
              <w:rPr>
                <w:rFonts w:ascii="Times New Roman" w:hAnsi="Times New Roman" w:cs="Times New Roman"/>
                <w:lang w:val="uk-UA"/>
              </w:rPr>
            </w:pPr>
          </w:p>
        </w:tc>
        <w:tc>
          <w:tcPr>
            <w:tcW w:w="465" w:type="dxa"/>
          </w:tcPr>
          <w:p w14:paraId="79C4C4D8"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0CC082B7"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11</w:t>
            </w:r>
          </w:p>
        </w:tc>
        <w:tc>
          <w:tcPr>
            <w:tcW w:w="645" w:type="dxa"/>
          </w:tcPr>
          <w:p w14:paraId="50635DDA"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11</w:t>
            </w:r>
          </w:p>
        </w:tc>
        <w:tc>
          <w:tcPr>
            <w:tcW w:w="683" w:type="dxa"/>
          </w:tcPr>
          <w:p w14:paraId="0F1456F4" w14:textId="77777777" w:rsidR="00B11DD4" w:rsidRPr="00C15977" w:rsidRDefault="00C15977" w:rsidP="00934D48">
            <w:pPr>
              <w:jc w:val="both"/>
              <w:rPr>
                <w:rFonts w:ascii="Times New Roman" w:hAnsi="Times New Roman" w:cs="Times New Roman"/>
                <w:lang w:val="en-US"/>
              </w:rPr>
            </w:pPr>
            <w:r>
              <w:rPr>
                <w:rFonts w:ascii="Times New Roman" w:hAnsi="Times New Roman" w:cs="Times New Roman"/>
                <w:lang w:val="en-US"/>
              </w:rPr>
              <w:t>R</w:t>
            </w:r>
          </w:p>
        </w:tc>
      </w:tr>
      <w:tr w:rsidR="00B11DD4" w14:paraId="482FE820" w14:textId="77777777" w:rsidTr="00B11DD4">
        <w:trPr>
          <w:trHeight w:val="225"/>
        </w:trPr>
        <w:tc>
          <w:tcPr>
            <w:tcW w:w="765" w:type="dxa"/>
          </w:tcPr>
          <w:p w14:paraId="52D4AFEE" w14:textId="77777777" w:rsidR="00B11DD4" w:rsidRDefault="00B11DD4" w:rsidP="00934D48">
            <w:pPr>
              <w:jc w:val="both"/>
              <w:rPr>
                <w:rFonts w:ascii="Times New Roman" w:hAnsi="Times New Roman" w:cs="Times New Roman"/>
                <w:lang w:val="uk-UA"/>
              </w:rPr>
            </w:pPr>
            <w:r>
              <w:rPr>
                <w:rFonts w:ascii="Times New Roman" w:hAnsi="Times New Roman" w:cs="Times New Roman"/>
                <w:lang w:val="uk-UA"/>
              </w:rPr>
              <w:t>41</w:t>
            </w:r>
          </w:p>
        </w:tc>
        <w:tc>
          <w:tcPr>
            <w:tcW w:w="3029" w:type="dxa"/>
          </w:tcPr>
          <w:p w14:paraId="446E11E8" w14:textId="77777777" w:rsidR="00B11DD4" w:rsidRDefault="00AF4884" w:rsidP="00934D48">
            <w:pPr>
              <w:jc w:val="both"/>
              <w:rPr>
                <w:rFonts w:ascii="Times New Roman" w:hAnsi="Times New Roman" w:cs="Times New Roman"/>
                <w:lang w:val="uk-UA"/>
              </w:rPr>
            </w:pPr>
            <w:proofErr w:type="spellStart"/>
            <w:r w:rsidRPr="00AF4884">
              <w:rPr>
                <w:rFonts w:ascii="Times New Roman" w:hAnsi="Times New Roman" w:cs="Times New Roman"/>
                <w:lang w:val="uk-UA"/>
              </w:rPr>
              <w:t>Кодувальна</w:t>
            </w:r>
            <w:proofErr w:type="spellEnd"/>
            <w:r w:rsidRPr="00AF4884">
              <w:rPr>
                <w:rFonts w:ascii="Times New Roman" w:hAnsi="Times New Roman" w:cs="Times New Roman"/>
                <w:lang w:val="uk-UA"/>
              </w:rPr>
              <w:t xml:space="preserve"> графа </w:t>
            </w:r>
            <w:r w:rsidR="00C37B90">
              <w:rPr>
                <w:rFonts w:ascii="Times New Roman" w:hAnsi="Times New Roman" w:cs="Times New Roman"/>
                <w:lang w:val="uk-UA"/>
              </w:rPr>
              <w:t>2</w:t>
            </w:r>
          </w:p>
        </w:tc>
        <w:tc>
          <w:tcPr>
            <w:tcW w:w="709" w:type="dxa"/>
          </w:tcPr>
          <w:p w14:paraId="4DB1BFF5" w14:textId="77777777" w:rsidR="00B11DD4" w:rsidRDefault="00B11DD4" w:rsidP="00934D48">
            <w:pPr>
              <w:jc w:val="both"/>
              <w:rPr>
                <w:rFonts w:ascii="Times New Roman" w:hAnsi="Times New Roman" w:cs="Times New Roman"/>
                <w:lang w:val="uk-UA"/>
              </w:rPr>
            </w:pPr>
          </w:p>
        </w:tc>
        <w:tc>
          <w:tcPr>
            <w:tcW w:w="567" w:type="dxa"/>
          </w:tcPr>
          <w:p w14:paraId="371DE934" w14:textId="77777777" w:rsidR="00B11DD4" w:rsidRDefault="00B11DD4" w:rsidP="00934D48">
            <w:pPr>
              <w:jc w:val="both"/>
              <w:rPr>
                <w:rFonts w:ascii="Times New Roman" w:hAnsi="Times New Roman" w:cs="Times New Roman"/>
                <w:lang w:val="uk-UA"/>
              </w:rPr>
            </w:pPr>
          </w:p>
        </w:tc>
        <w:tc>
          <w:tcPr>
            <w:tcW w:w="708" w:type="dxa"/>
          </w:tcPr>
          <w:p w14:paraId="11884982" w14:textId="77777777" w:rsidR="00B11DD4" w:rsidRDefault="00B11DD4" w:rsidP="00934D48">
            <w:pPr>
              <w:jc w:val="both"/>
              <w:rPr>
                <w:rFonts w:ascii="Times New Roman" w:hAnsi="Times New Roman" w:cs="Times New Roman"/>
                <w:lang w:val="uk-UA"/>
              </w:rPr>
            </w:pPr>
          </w:p>
        </w:tc>
        <w:tc>
          <w:tcPr>
            <w:tcW w:w="709" w:type="dxa"/>
          </w:tcPr>
          <w:p w14:paraId="3478BCFF" w14:textId="77777777" w:rsidR="00B11DD4" w:rsidRDefault="00B11DD4" w:rsidP="00934D48">
            <w:pPr>
              <w:jc w:val="both"/>
              <w:rPr>
                <w:rFonts w:ascii="Times New Roman" w:hAnsi="Times New Roman" w:cs="Times New Roman"/>
                <w:lang w:val="uk-UA"/>
              </w:rPr>
            </w:pPr>
          </w:p>
        </w:tc>
        <w:tc>
          <w:tcPr>
            <w:tcW w:w="691" w:type="dxa"/>
          </w:tcPr>
          <w:p w14:paraId="16F74207" w14:textId="77777777" w:rsidR="00B11DD4" w:rsidRDefault="00B11DD4" w:rsidP="00934D48">
            <w:pPr>
              <w:jc w:val="both"/>
              <w:rPr>
                <w:rFonts w:ascii="Times New Roman" w:hAnsi="Times New Roman" w:cs="Times New Roman"/>
                <w:lang w:val="uk-UA"/>
              </w:rPr>
            </w:pPr>
          </w:p>
        </w:tc>
        <w:tc>
          <w:tcPr>
            <w:tcW w:w="465" w:type="dxa"/>
          </w:tcPr>
          <w:p w14:paraId="26ACD3A5" w14:textId="77777777" w:rsidR="00B11DD4" w:rsidRDefault="00B11DD4" w:rsidP="00934D48">
            <w:pPr>
              <w:jc w:val="both"/>
              <w:rPr>
                <w:rFonts w:ascii="Times New Roman" w:hAnsi="Times New Roman" w:cs="Times New Roman"/>
                <w:lang w:val="uk-UA"/>
              </w:rPr>
            </w:pPr>
          </w:p>
        </w:tc>
        <w:tc>
          <w:tcPr>
            <w:tcW w:w="600" w:type="dxa"/>
          </w:tcPr>
          <w:p w14:paraId="4F403742"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11</w:t>
            </w:r>
          </w:p>
        </w:tc>
        <w:tc>
          <w:tcPr>
            <w:tcW w:w="645" w:type="dxa"/>
          </w:tcPr>
          <w:p w14:paraId="6D94C267"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11</w:t>
            </w:r>
          </w:p>
        </w:tc>
        <w:tc>
          <w:tcPr>
            <w:tcW w:w="683" w:type="dxa"/>
          </w:tcPr>
          <w:p w14:paraId="7EF2EB0A" w14:textId="77777777" w:rsidR="00B11DD4" w:rsidRDefault="00B11DD4" w:rsidP="00934D48">
            <w:pPr>
              <w:jc w:val="both"/>
              <w:rPr>
                <w:rFonts w:ascii="Times New Roman" w:hAnsi="Times New Roman" w:cs="Times New Roman"/>
                <w:lang w:val="uk-UA"/>
              </w:rPr>
            </w:pPr>
          </w:p>
        </w:tc>
      </w:tr>
      <w:tr w:rsidR="00B11DD4" w14:paraId="64DDF643" w14:textId="77777777" w:rsidTr="00B11DD4">
        <w:trPr>
          <w:trHeight w:val="70"/>
        </w:trPr>
        <w:tc>
          <w:tcPr>
            <w:tcW w:w="765" w:type="dxa"/>
          </w:tcPr>
          <w:p w14:paraId="70E8F973" w14:textId="77777777" w:rsidR="00B11DD4" w:rsidRDefault="00B11DD4" w:rsidP="00934D48">
            <w:pPr>
              <w:jc w:val="both"/>
              <w:rPr>
                <w:rFonts w:ascii="Times New Roman" w:hAnsi="Times New Roman" w:cs="Times New Roman"/>
                <w:lang w:val="uk-UA"/>
              </w:rPr>
            </w:pPr>
            <w:r>
              <w:rPr>
                <w:rFonts w:ascii="Times New Roman" w:hAnsi="Times New Roman" w:cs="Times New Roman"/>
                <w:lang w:val="uk-UA"/>
              </w:rPr>
              <w:t>42</w:t>
            </w:r>
          </w:p>
        </w:tc>
        <w:tc>
          <w:tcPr>
            <w:tcW w:w="3029" w:type="dxa"/>
          </w:tcPr>
          <w:p w14:paraId="34B6AB36" w14:textId="77777777" w:rsidR="00B11DD4" w:rsidRDefault="00AF4884" w:rsidP="00934D48">
            <w:pPr>
              <w:jc w:val="both"/>
              <w:rPr>
                <w:rFonts w:ascii="Times New Roman" w:hAnsi="Times New Roman" w:cs="Times New Roman"/>
                <w:lang w:val="uk-UA"/>
              </w:rPr>
            </w:pPr>
            <w:proofErr w:type="spellStart"/>
            <w:r w:rsidRPr="00AF4884">
              <w:rPr>
                <w:rFonts w:ascii="Times New Roman" w:hAnsi="Times New Roman" w:cs="Times New Roman"/>
                <w:lang w:val="uk-UA"/>
              </w:rPr>
              <w:t>Кодувальна</w:t>
            </w:r>
            <w:proofErr w:type="spellEnd"/>
            <w:r w:rsidRPr="00AF4884">
              <w:rPr>
                <w:rFonts w:ascii="Times New Roman" w:hAnsi="Times New Roman" w:cs="Times New Roman"/>
                <w:lang w:val="uk-UA"/>
              </w:rPr>
              <w:t xml:space="preserve"> графа </w:t>
            </w:r>
            <w:r w:rsidR="00C37B90">
              <w:rPr>
                <w:rFonts w:ascii="Times New Roman" w:hAnsi="Times New Roman" w:cs="Times New Roman"/>
                <w:lang w:val="uk-UA"/>
              </w:rPr>
              <w:t>3</w:t>
            </w:r>
          </w:p>
        </w:tc>
        <w:tc>
          <w:tcPr>
            <w:tcW w:w="709" w:type="dxa"/>
          </w:tcPr>
          <w:p w14:paraId="5ED308F6" w14:textId="77777777" w:rsidR="00B11DD4" w:rsidRDefault="00B11DD4" w:rsidP="00934D48">
            <w:pPr>
              <w:jc w:val="both"/>
              <w:rPr>
                <w:rFonts w:ascii="Times New Roman" w:hAnsi="Times New Roman" w:cs="Times New Roman"/>
                <w:lang w:val="uk-UA"/>
              </w:rPr>
            </w:pPr>
          </w:p>
        </w:tc>
        <w:tc>
          <w:tcPr>
            <w:tcW w:w="567" w:type="dxa"/>
          </w:tcPr>
          <w:p w14:paraId="610BB71B" w14:textId="77777777" w:rsidR="00B11DD4" w:rsidRDefault="00B11DD4" w:rsidP="00934D48">
            <w:pPr>
              <w:jc w:val="both"/>
              <w:rPr>
                <w:rFonts w:ascii="Times New Roman" w:hAnsi="Times New Roman" w:cs="Times New Roman"/>
                <w:lang w:val="uk-UA"/>
              </w:rPr>
            </w:pPr>
          </w:p>
        </w:tc>
        <w:tc>
          <w:tcPr>
            <w:tcW w:w="708" w:type="dxa"/>
          </w:tcPr>
          <w:p w14:paraId="197C7CAC" w14:textId="77777777" w:rsidR="00B11DD4" w:rsidRDefault="00B11DD4" w:rsidP="00934D48">
            <w:pPr>
              <w:jc w:val="both"/>
              <w:rPr>
                <w:rFonts w:ascii="Times New Roman" w:hAnsi="Times New Roman" w:cs="Times New Roman"/>
                <w:lang w:val="uk-UA"/>
              </w:rPr>
            </w:pPr>
          </w:p>
        </w:tc>
        <w:tc>
          <w:tcPr>
            <w:tcW w:w="709" w:type="dxa"/>
          </w:tcPr>
          <w:p w14:paraId="57C7A19C" w14:textId="77777777" w:rsidR="00B11DD4" w:rsidRDefault="00B11DD4" w:rsidP="00934D48">
            <w:pPr>
              <w:jc w:val="both"/>
              <w:rPr>
                <w:rFonts w:ascii="Times New Roman" w:hAnsi="Times New Roman" w:cs="Times New Roman"/>
                <w:lang w:val="uk-UA"/>
              </w:rPr>
            </w:pPr>
          </w:p>
        </w:tc>
        <w:tc>
          <w:tcPr>
            <w:tcW w:w="691" w:type="dxa"/>
          </w:tcPr>
          <w:p w14:paraId="208FB052" w14:textId="77777777" w:rsidR="00B11DD4" w:rsidRDefault="00B11DD4" w:rsidP="00934D48">
            <w:pPr>
              <w:jc w:val="both"/>
              <w:rPr>
                <w:rFonts w:ascii="Times New Roman" w:hAnsi="Times New Roman" w:cs="Times New Roman"/>
                <w:lang w:val="uk-UA"/>
              </w:rPr>
            </w:pPr>
          </w:p>
        </w:tc>
        <w:tc>
          <w:tcPr>
            <w:tcW w:w="465" w:type="dxa"/>
          </w:tcPr>
          <w:p w14:paraId="436BFAAD" w14:textId="77777777" w:rsidR="00B11DD4" w:rsidRDefault="00B11DD4" w:rsidP="00934D48">
            <w:pPr>
              <w:jc w:val="both"/>
              <w:rPr>
                <w:rFonts w:ascii="Times New Roman" w:hAnsi="Times New Roman" w:cs="Times New Roman"/>
                <w:lang w:val="uk-UA"/>
              </w:rPr>
            </w:pPr>
          </w:p>
        </w:tc>
        <w:tc>
          <w:tcPr>
            <w:tcW w:w="600" w:type="dxa"/>
          </w:tcPr>
          <w:p w14:paraId="207CA43A"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11</w:t>
            </w:r>
          </w:p>
        </w:tc>
        <w:tc>
          <w:tcPr>
            <w:tcW w:w="645" w:type="dxa"/>
          </w:tcPr>
          <w:p w14:paraId="68B515B1"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11</w:t>
            </w:r>
          </w:p>
        </w:tc>
        <w:tc>
          <w:tcPr>
            <w:tcW w:w="683" w:type="dxa"/>
          </w:tcPr>
          <w:p w14:paraId="060E123A" w14:textId="77777777" w:rsidR="00B11DD4" w:rsidRDefault="00B11DD4" w:rsidP="00934D48">
            <w:pPr>
              <w:jc w:val="both"/>
              <w:rPr>
                <w:rFonts w:ascii="Times New Roman" w:hAnsi="Times New Roman" w:cs="Times New Roman"/>
                <w:lang w:val="uk-UA"/>
              </w:rPr>
            </w:pPr>
          </w:p>
        </w:tc>
      </w:tr>
      <w:tr w:rsidR="00B11DD4" w14:paraId="0E4B0263" w14:textId="77777777" w:rsidTr="00B11DD4">
        <w:trPr>
          <w:trHeight w:val="70"/>
        </w:trPr>
        <w:tc>
          <w:tcPr>
            <w:tcW w:w="765" w:type="dxa"/>
          </w:tcPr>
          <w:p w14:paraId="323D5536" w14:textId="77777777" w:rsidR="00B11DD4" w:rsidRDefault="00B11DD4" w:rsidP="00934D48">
            <w:pPr>
              <w:jc w:val="both"/>
              <w:rPr>
                <w:rFonts w:ascii="Times New Roman" w:hAnsi="Times New Roman" w:cs="Times New Roman"/>
                <w:lang w:val="uk-UA"/>
              </w:rPr>
            </w:pPr>
            <w:r>
              <w:rPr>
                <w:rFonts w:ascii="Times New Roman" w:hAnsi="Times New Roman" w:cs="Times New Roman"/>
                <w:lang w:val="uk-UA"/>
              </w:rPr>
              <w:t>43</w:t>
            </w:r>
          </w:p>
        </w:tc>
        <w:tc>
          <w:tcPr>
            <w:tcW w:w="3029" w:type="dxa"/>
          </w:tcPr>
          <w:p w14:paraId="75FACF88" w14:textId="77777777" w:rsidR="00B11DD4" w:rsidRDefault="00AF4884" w:rsidP="00934D48">
            <w:pPr>
              <w:jc w:val="both"/>
              <w:rPr>
                <w:rFonts w:ascii="Times New Roman" w:hAnsi="Times New Roman" w:cs="Times New Roman"/>
                <w:lang w:val="uk-UA"/>
              </w:rPr>
            </w:pPr>
            <w:proofErr w:type="spellStart"/>
            <w:r w:rsidRPr="00AF4884">
              <w:rPr>
                <w:rFonts w:ascii="Times New Roman" w:hAnsi="Times New Roman" w:cs="Times New Roman"/>
                <w:lang w:val="uk-UA"/>
              </w:rPr>
              <w:t>Кодувальна</w:t>
            </w:r>
            <w:proofErr w:type="spellEnd"/>
            <w:r w:rsidRPr="00AF4884">
              <w:rPr>
                <w:rFonts w:ascii="Times New Roman" w:hAnsi="Times New Roman" w:cs="Times New Roman"/>
                <w:lang w:val="uk-UA"/>
              </w:rPr>
              <w:t xml:space="preserve"> графа </w:t>
            </w:r>
            <w:r w:rsidR="00C37B90">
              <w:rPr>
                <w:rFonts w:ascii="Times New Roman" w:hAnsi="Times New Roman" w:cs="Times New Roman"/>
                <w:lang w:val="uk-UA"/>
              </w:rPr>
              <w:t>4</w:t>
            </w:r>
          </w:p>
        </w:tc>
        <w:tc>
          <w:tcPr>
            <w:tcW w:w="709" w:type="dxa"/>
          </w:tcPr>
          <w:p w14:paraId="31F88938" w14:textId="77777777" w:rsidR="00B11DD4" w:rsidRDefault="00B11DD4" w:rsidP="00934D48">
            <w:pPr>
              <w:jc w:val="both"/>
              <w:rPr>
                <w:rFonts w:ascii="Times New Roman" w:hAnsi="Times New Roman" w:cs="Times New Roman"/>
                <w:lang w:val="uk-UA"/>
              </w:rPr>
            </w:pPr>
          </w:p>
        </w:tc>
        <w:tc>
          <w:tcPr>
            <w:tcW w:w="567" w:type="dxa"/>
          </w:tcPr>
          <w:p w14:paraId="26B50A14" w14:textId="77777777" w:rsidR="00B11DD4" w:rsidRDefault="00B11DD4" w:rsidP="00934D48">
            <w:pPr>
              <w:jc w:val="both"/>
              <w:rPr>
                <w:rFonts w:ascii="Times New Roman" w:hAnsi="Times New Roman" w:cs="Times New Roman"/>
                <w:lang w:val="uk-UA"/>
              </w:rPr>
            </w:pPr>
          </w:p>
        </w:tc>
        <w:tc>
          <w:tcPr>
            <w:tcW w:w="708" w:type="dxa"/>
          </w:tcPr>
          <w:p w14:paraId="0A5067DA" w14:textId="77777777" w:rsidR="00B11DD4" w:rsidRDefault="00B11DD4" w:rsidP="00934D48">
            <w:pPr>
              <w:jc w:val="both"/>
              <w:rPr>
                <w:rFonts w:ascii="Times New Roman" w:hAnsi="Times New Roman" w:cs="Times New Roman"/>
                <w:lang w:val="uk-UA"/>
              </w:rPr>
            </w:pPr>
          </w:p>
        </w:tc>
        <w:tc>
          <w:tcPr>
            <w:tcW w:w="709" w:type="dxa"/>
          </w:tcPr>
          <w:p w14:paraId="49ACCDB8" w14:textId="77777777" w:rsidR="00B11DD4" w:rsidRDefault="00B11DD4" w:rsidP="00934D48">
            <w:pPr>
              <w:jc w:val="both"/>
              <w:rPr>
                <w:rFonts w:ascii="Times New Roman" w:hAnsi="Times New Roman" w:cs="Times New Roman"/>
                <w:lang w:val="uk-UA"/>
              </w:rPr>
            </w:pPr>
          </w:p>
        </w:tc>
        <w:tc>
          <w:tcPr>
            <w:tcW w:w="691" w:type="dxa"/>
          </w:tcPr>
          <w:p w14:paraId="055CD62D" w14:textId="77777777" w:rsidR="00B11DD4" w:rsidRDefault="00B11DD4" w:rsidP="00934D48">
            <w:pPr>
              <w:jc w:val="both"/>
              <w:rPr>
                <w:rFonts w:ascii="Times New Roman" w:hAnsi="Times New Roman" w:cs="Times New Roman"/>
                <w:lang w:val="uk-UA"/>
              </w:rPr>
            </w:pPr>
          </w:p>
        </w:tc>
        <w:tc>
          <w:tcPr>
            <w:tcW w:w="465" w:type="dxa"/>
          </w:tcPr>
          <w:p w14:paraId="55913704" w14:textId="77777777" w:rsidR="00B11DD4" w:rsidRDefault="00B11DD4" w:rsidP="00934D48">
            <w:pPr>
              <w:jc w:val="both"/>
              <w:rPr>
                <w:rFonts w:ascii="Times New Roman" w:hAnsi="Times New Roman" w:cs="Times New Roman"/>
                <w:lang w:val="uk-UA"/>
              </w:rPr>
            </w:pPr>
          </w:p>
        </w:tc>
        <w:tc>
          <w:tcPr>
            <w:tcW w:w="600" w:type="dxa"/>
          </w:tcPr>
          <w:p w14:paraId="3EF876E9"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11</w:t>
            </w:r>
          </w:p>
        </w:tc>
        <w:tc>
          <w:tcPr>
            <w:tcW w:w="645" w:type="dxa"/>
          </w:tcPr>
          <w:p w14:paraId="5CF6960B" w14:textId="77777777" w:rsidR="00B11DD4" w:rsidRPr="00D0040F" w:rsidRDefault="00D0040F" w:rsidP="00934D48">
            <w:pPr>
              <w:jc w:val="both"/>
              <w:rPr>
                <w:rFonts w:ascii="Times New Roman" w:hAnsi="Times New Roman" w:cs="Times New Roman"/>
                <w:lang w:val="en-US"/>
              </w:rPr>
            </w:pPr>
            <w:r>
              <w:rPr>
                <w:rFonts w:ascii="Times New Roman" w:hAnsi="Times New Roman" w:cs="Times New Roman"/>
                <w:lang w:val="en-US"/>
              </w:rPr>
              <w:t>11</w:t>
            </w:r>
          </w:p>
        </w:tc>
        <w:tc>
          <w:tcPr>
            <w:tcW w:w="683" w:type="dxa"/>
          </w:tcPr>
          <w:p w14:paraId="7AE7162F" w14:textId="77777777" w:rsidR="00B11DD4" w:rsidRDefault="00B11DD4" w:rsidP="00934D48">
            <w:pPr>
              <w:jc w:val="both"/>
              <w:rPr>
                <w:rFonts w:ascii="Times New Roman" w:hAnsi="Times New Roman" w:cs="Times New Roman"/>
                <w:lang w:val="uk-UA"/>
              </w:rPr>
            </w:pPr>
          </w:p>
        </w:tc>
      </w:tr>
    </w:tbl>
    <w:p w14:paraId="6EA7466F" w14:textId="77777777" w:rsidR="00934D48" w:rsidRDefault="00934D48" w:rsidP="00740842">
      <w:pPr>
        <w:spacing w:line="240" w:lineRule="auto"/>
        <w:jc w:val="both"/>
        <w:rPr>
          <w:rFonts w:ascii="Times New Roman" w:hAnsi="Times New Roman" w:cs="Times New Roman"/>
          <w:lang w:val="uk-UA"/>
        </w:rPr>
      </w:pPr>
    </w:p>
    <w:p w14:paraId="2246128D" w14:textId="77777777" w:rsidR="00B11DD4" w:rsidRDefault="00B11DD4" w:rsidP="00740842">
      <w:pPr>
        <w:spacing w:line="240" w:lineRule="auto"/>
        <w:jc w:val="both"/>
        <w:rPr>
          <w:rFonts w:ascii="Times New Roman" w:hAnsi="Times New Roman" w:cs="Times New Roman"/>
          <w:lang w:val="uk-UA"/>
        </w:rPr>
      </w:pPr>
    </w:p>
    <w:p w14:paraId="7542795F" w14:textId="77777777" w:rsidR="00B11DD4" w:rsidRDefault="00B11DD4" w:rsidP="00740842">
      <w:pPr>
        <w:spacing w:line="240" w:lineRule="auto"/>
        <w:jc w:val="both"/>
        <w:rPr>
          <w:rFonts w:ascii="Times New Roman" w:hAnsi="Times New Roman" w:cs="Times New Roman"/>
          <w:lang w:val="uk-UA"/>
        </w:rPr>
      </w:pPr>
    </w:p>
    <w:p w14:paraId="12371CAA" w14:textId="77777777" w:rsidR="00B11DD4" w:rsidRDefault="00B11DD4" w:rsidP="00740842">
      <w:pPr>
        <w:spacing w:line="240" w:lineRule="auto"/>
        <w:jc w:val="both"/>
        <w:rPr>
          <w:rFonts w:ascii="Times New Roman" w:hAnsi="Times New Roman" w:cs="Times New Roman"/>
          <w:lang w:val="uk-UA"/>
        </w:rPr>
      </w:pPr>
    </w:p>
    <w:p w14:paraId="67534FA4" w14:textId="77777777" w:rsidR="00B11DD4" w:rsidRDefault="00B11DD4" w:rsidP="00740842">
      <w:pPr>
        <w:spacing w:line="240" w:lineRule="auto"/>
        <w:jc w:val="both"/>
        <w:rPr>
          <w:rFonts w:ascii="Times New Roman" w:hAnsi="Times New Roman" w:cs="Times New Roman"/>
          <w:lang w:val="uk-UA"/>
        </w:rPr>
      </w:pPr>
    </w:p>
    <w:p w14:paraId="02233507" w14:textId="77777777" w:rsidR="00C37B90" w:rsidRDefault="00C37B90" w:rsidP="00740842">
      <w:pPr>
        <w:spacing w:line="240" w:lineRule="auto"/>
        <w:jc w:val="both"/>
        <w:rPr>
          <w:rFonts w:ascii="Times New Roman" w:hAnsi="Times New Roman" w:cs="Times New Roman"/>
          <w:lang w:val="uk-UA"/>
        </w:rPr>
      </w:pPr>
    </w:p>
    <w:p w14:paraId="1BB5F6FB" w14:textId="77777777" w:rsidR="00C37B90" w:rsidRDefault="00C37B90" w:rsidP="00740842">
      <w:pPr>
        <w:spacing w:line="240" w:lineRule="auto"/>
        <w:jc w:val="both"/>
        <w:rPr>
          <w:rFonts w:ascii="Times New Roman" w:hAnsi="Times New Roman" w:cs="Times New Roman"/>
          <w:lang w:val="uk-UA"/>
        </w:rPr>
      </w:pPr>
    </w:p>
    <w:p w14:paraId="2ED0BFD2" w14:textId="77777777" w:rsidR="00C37B90" w:rsidRDefault="00C37B90" w:rsidP="00740842">
      <w:pPr>
        <w:spacing w:line="240" w:lineRule="auto"/>
        <w:jc w:val="both"/>
        <w:rPr>
          <w:rFonts w:ascii="Times New Roman" w:hAnsi="Times New Roman" w:cs="Times New Roman"/>
          <w:lang w:val="uk-UA"/>
        </w:rPr>
      </w:pPr>
    </w:p>
    <w:p w14:paraId="195BB475" w14:textId="77777777" w:rsidR="00C37B90" w:rsidRDefault="00C37B90" w:rsidP="00740842">
      <w:pPr>
        <w:spacing w:line="240" w:lineRule="auto"/>
        <w:jc w:val="both"/>
        <w:rPr>
          <w:rFonts w:ascii="Times New Roman" w:hAnsi="Times New Roman" w:cs="Times New Roman"/>
          <w:lang w:val="uk-UA"/>
        </w:rPr>
      </w:pPr>
    </w:p>
    <w:p w14:paraId="6E26A5D2" w14:textId="77777777" w:rsidR="00C37B90" w:rsidRDefault="00C37B90" w:rsidP="00740842">
      <w:pPr>
        <w:spacing w:line="240" w:lineRule="auto"/>
        <w:jc w:val="both"/>
        <w:rPr>
          <w:rFonts w:ascii="Times New Roman" w:hAnsi="Times New Roman" w:cs="Times New Roman"/>
          <w:lang w:val="uk-UA"/>
        </w:rPr>
      </w:pPr>
    </w:p>
    <w:p w14:paraId="5BB467C4" w14:textId="77777777" w:rsidR="00C37B90" w:rsidRDefault="00C37B90" w:rsidP="00740842">
      <w:pPr>
        <w:spacing w:line="240" w:lineRule="auto"/>
        <w:jc w:val="both"/>
        <w:rPr>
          <w:rFonts w:ascii="Times New Roman" w:hAnsi="Times New Roman" w:cs="Times New Roman"/>
          <w:lang w:val="uk-UA"/>
        </w:rPr>
      </w:pPr>
    </w:p>
    <w:p w14:paraId="32FDBB6C" w14:textId="77777777" w:rsidR="00C37B90" w:rsidRDefault="00C37B90" w:rsidP="00740842">
      <w:pPr>
        <w:spacing w:line="240" w:lineRule="auto"/>
        <w:jc w:val="both"/>
        <w:rPr>
          <w:rFonts w:ascii="Times New Roman" w:hAnsi="Times New Roman" w:cs="Times New Roman"/>
          <w:lang w:val="uk-UA"/>
        </w:rPr>
      </w:pPr>
    </w:p>
    <w:p w14:paraId="4B0BE351" w14:textId="77777777" w:rsidR="00B11DD4" w:rsidRDefault="00B11DD4" w:rsidP="00740842">
      <w:pPr>
        <w:spacing w:line="240" w:lineRule="auto"/>
        <w:jc w:val="both"/>
        <w:rPr>
          <w:rFonts w:ascii="Times New Roman" w:hAnsi="Times New Roman" w:cs="Times New Roman"/>
          <w:lang w:val="uk-UA"/>
        </w:rPr>
      </w:pPr>
    </w:p>
    <w:p w14:paraId="221C8666" w14:textId="77777777" w:rsidR="00B11DD4" w:rsidRDefault="00B11DD4" w:rsidP="00740842">
      <w:pPr>
        <w:spacing w:line="240" w:lineRule="auto"/>
        <w:jc w:val="both"/>
        <w:rPr>
          <w:rFonts w:ascii="Times New Roman" w:hAnsi="Times New Roman" w:cs="Times New Roman"/>
          <w:lang w:val="uk-UA"/>
        </w:rPr>
      </w:pPr>
      <w:r w:rsidRPr="00C37B90">
        <w:rPr>
          <w:rFonts w:ascii="Times New Roman" w:hAnsi="Times New Roman" w:cs="Times New Roman"/>
          <w:sz w:val="20"/>
          <w:vertAlign w:val="superscript"/>
          <w:lang w:val="uk-UA"/>
        </w:rPr>
        <w:t>1</w:t>
      </w:r>
      <w:r w:rsidRPr="00C37B90">
        <w:rPr>
          <w:rFonts w:ascii="Times New Roman" w:hAnsi="Times New Roman" w:cs="Times New Roman"/>
          <w:sz w:val="20"/>
          <w:lang w:val="uk-UA"/>
        </w:rPr>
        <w:t xml:space="preserve"> Обов'язковим є тільки номер вагона. Інші дані є умовними або необов'язковими - див. Додаток 2.</w:t>
      </w:r>
    </w:p>
    <w:p w14:paraId="3B5CC714" w14:textId="77777777" w:rsidR="00C37B90" w:rsidRPr="00DC2AEE" w:rsidRDefault="00C37B90" w:rsidP="00C37B90">
      <w:pPr>
        <w:pBdr>
          <w:bottom w:val="single" w:sz="6" w:space="1" w:color="auto"/>
        </w:pBdr>
        <w:rPr>
          <w:rFonts w:ascii="Times New Roman" w:hAnsi="Times New Roman" w:cs="Times New Roman"/>
          <w:lang w:val="uk-UA"/>
        </w:rPr>
      </w:pPr>
    </w:p>
    <w:p w14:paraId="714E23CD" w14:textId="77777777" w:rsidR="00B11DD4" w:rsidRDefault="00C37B90" w:rsidP="00C37B90">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1</w:t>
      </w:r>
    </w:p>
    <w:tbl>
      <w:tblPr>
        <w:tblStyle w:val="a3"/>
        <w:tblW w:w="0" w:type="auto"/>
        <w:tblLook w:val="04A0" w:firstRow="1" w:lastRow="0" w:firstColumn="1" w:lastColumn="0" w:noHBand="0" w:noVBand="1"/>
      </w:tblPr>
      <w:tblGrid>
        <w:gridCol w:w="744"/>
        <w:gridCol w:w="2936"/>
        <w:gridCol w:w="692"/>
        <w:gridCol w:w="560"/>
        <w:gridCol w:w="691"/>
        <w:gridCol w:w="692"/>
        <w:gridCol w:w="675"/>
        <w:gridCol w:w="465"/>
        <w:gridCol w:w="590"/>
        <w:gridCol w:w="632"/>
        <w:gridCol w:w="668"/>
      </w:tblGrid>
      <w:tr w:rsidR="00934D48" w14:paraId="6F90CAC7" w14:textId="77777777" w:rsidTr="00934D48">
        <w:tc>
          <w:tcPr>
            <w:tcW w:w="3794" w:type="dxa"/>
            <w:gridSpan w:val="2"/>
          </w:tcPr>
          <w:p w14:paraId="5DC071FF"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uk-UA"/>
              </w:rPr>
              <w:lastRenderedPageBreak/>
              <w:t>Дані</w:t>
            </w:r>
          </w:p>
        </w:tc>
        <w:tc>
          <w:tcPr>
            <w:tcW w:w="709" w:type="dxa"/>
          </w:tcPr>
          <w:p w14:paraId="3AE22DA9" w14:textId="77777777" w:rsidR="00934D48" w:rsidRPr="00934D48" w:rsidRDefault="00934D48" w:rsidP="00934D48">
            <w:pPr>
              <w:jc w:val="center"/>
              <w:rPr>
                <w:rFonts w:ascii="Times New Roman" w:hAnsi="Times New Roman" w:cs="Times New Roman"/>
                <w:b/>
                <w:lang w:val="uk-UA"/>
              </w:rPr>
            </w:pPr>
          </w:p>
        </w:tc>
        <w:tc>
          <w:tcPr>
            <w:tcW w:w="2675" w:type="dxa"/>
            <w:gridSpan w:val="4"/>
          </w:tcPr>
          <w:p w14:paraId="11FE8710"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en-US"/>
              </w:rPr>
              <w:t>EDI-</w:t>
            </w:r>
            <w:r w:rsidRPr="00934D48">
              <w:rPr>
                <w:rFonts w:ascii="Times New Roman" w:hAnsi="Times New Roman" w:cs="Times New Roman"/>
                <w:b/>
                <w:lang w:val="uk-UA"/>
              </w:rPr>
              <w:t>повідомлення</w:t>
            </w:r>
          </w:p>
        </w:tc>
        <w:tc>
          <w:tcPr>
            <w:tcW w:w="2393" w:type="dxa"/>
            <w:gridSpan w:val="4"/>
          </w:tcPr>
          <w:p w14:paraId="6C901C0B"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uk-UA"/>
              </w:rPr>
              <w:t>Права доступу</w:t>
            </w:r>
          </w:p>
        </w:tc>
      </w:tr>
      <w:tr w:rsidR="00934D48" w14:paraId="640C46B5" w14:textId="77777777" w:rsidTr="00934D48">
        <w:trPr>
          <w:cantSplit/>
          <w:trHeight w:val="2097"/>
        </w:trPr>
        <w:tc>
          <w:tcPr>
            <w:tcW w:w="765" w:type="dxa"/>
            <w:textDirection w:val="btLr"/>
          </w:tcPr>
          <w:p w14:paraId="20C02D01"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 групи даних</w:t>
            </w:r>
          </w:p>
        </w:tc>
        <w:tc>
          <w:tcPr>
            <w:tcW w:w="3029" w:type="dxa"/>
            <w:textDirection w:val="btLr"/>
          </w:tcPr>
          <w:p w14:paraId="078B4AD2"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Елемент даних</w:t>
            </w:r>
          </w:p>
        </w:tc>
        <w:tc>
          <w:tcPr>
            <w:tcW w:w="709" w:type="dxa"/>
            <w:textDirection w:val="btLr"/>
          </w:tcPr>
          <w:p w14:paraId="05C20A66"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Замовлення на транспортування</w:t>
            </w:r>
          </w:p>
        </w:tc>
        <w:tc>
          <w:tcPr>
            <w:tcW w:w="567" w:type="dxa"/>
            <w:textDirection w:val="btLr"/>
          </w:tcPr>
          <w:p w14:paraId="00158FB3"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Електронна вагонна відомість</w:t>
            </w:r>
          </w:p>
        </w:tc>
        <w:tc>
          <w:tcPr>
            <w:tcW w:w="708" w:type="dxa"/>
            <w:textDirection w:val="btLr"/>
          </w:tcPr>
          <w:p w14:paraId="563672AF"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Надання дубліката вагонної відомості</w:t>
            </w:r>
          </w:p>
        </w:tc>
        <w:tc>
          <w:tcPr>
            <w:tcW w:w="709" w:type="dxa"/>
            <w:textDirection w:val="btLr"/>
          </w:tcPr>
          <w:p w14:paraId="01DA874F"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Надання оригіналу вагонної відомості</w:t>
            </w:r>
          </w:p>
        </w:tc>
        <w:tc>
          <w:tcPr>
            <w:tcW w:w="691" w:type="dxa"/>
            <w:textDirection w:val="btLr"/>
          </w:tcPr>
          <w:p w14:paraId="378599BF"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Повідомлення про отримання</w:t>
            </w:r>
          </w:p>
        </w:tc>
        <w:tc>
          <w:tcPr>
            <w:tcW w:w="465" w:type="dxa"/>
            <w:textDirection w:val="btLr"/>
          </w:tcPr>
          <w:p w14:paraId="1B680923"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Вантажовідправник</w:t>
            </w:r>
          </w:p>
        </w:tc>
        <w:tc>
          <w:tcPr>
            <w:tcW w:w="600" w:type="dxa"/>
            <w:textDirection w:val="btLr"/>
          </w:tcPr>
          <w:p w14:paraId="0133388B"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Експедиторське залізничне підприємство</w:t>
            </w:r>
          </w:p>
        </w:tc>
        <w:tc>
          <w:tcPr>
            <w:tcW w:w="645" w:type="dxa"/>
            <w:textDirection w:val="btLr"/>
          </w:tcPr>
          <w:p w14:paraId="250CE226"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Інші залізничні підприємства</w:t>
            </w:r>
          </w:p>
        </w:tc>
        <w:tc>
          <w:tcPr>
            <w:tcW w:w="683" w:type="dxa"/>
            <w:textDirection w:val="btLr"/>
          </w:tcPr>
          <w:p w14:paraId="7A4C8160"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Вантажоодержувач</w:t>
            </w:r>
          </w:p>
        </w:tc>
      </w:tr>
      <w:tr w:rsidR="00934D48" w14:paraId="32912955" w14:textId="77777777" w:rsidTr="00934D48">
        <w:tc>
          <w:tcPr>
            <w:tcW w:w="765" w:type="dxa"/>
          </w:tcPr>
          <w:p w14:paraId="46017588"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44</w:t>
            </w:r>
          </w:p>
        </w:tc>
        <w:tc>
          <w:tcPr>
            <w:tcW w:w="3029" w:type="dxa"/>
          </w:tcPr>
          <w:p w14:paraId="4106ABD6" w14:textId="77777777" w:rsidR="00934D48" w:rsidRDefault="00AF4884" w:rsidP="00934D48">
            <w:pPr>
              <w:jc w:val="both"/>
              <w:rPr>
                <w:rFonts w:ascii="Times New Roman" w:hAnsi="Times New Roman" w:cs="Times New Roman"/>
                <w:lang w:val="uk-UA"/>
              </w:rPr>
            </w:pPr>
            <w:proofErr w:type="spellStart"/>
            <w:r>
              <w:rPr>
                <w:rFonts w:ascii="Times New Roman" w:hAnsi="Times New Roman" w:cs="Times New Roman"/>
                <w:lang w:val="uk-UA"/>
              </w:rPr>
              <w:t>Кодувальна</w:t>
            </w:r>
            <w:proofErr w:type="spellEnd"/>
            <w:r>
              <w:rPr>
                <w:rFonts w:ascii="Times New Roman" w:hAnsi="Times New Roman" w:cs="Times New Roman"/>
                <w:lang w:val="uk-UA"/>
              </w:rPr>
              <w:t xml:space="preserve"> графа</w:t>
            </w:r>
            <w:r w:rsidR="00045D0B">
              <w:rPr>
                <w:rFonts w:ascii="Times New Roman" w:hAnsi="Times New Roman" w:cs="Times New Roman"/>
                <w:lang w:val="uk-UA"/>
              </w:rPr>
              <w:t xml:space="preserve"> 5</w:t>
            </w:r>
          </w:p>
        </w:tc>
        <w:tc>
          <w:tcPr>
            <w:tcW w:w="709" w:type="dxa"/>
          </w:tcPr>
          <w:p w14:paraId="37FB0AE2" w14:textId="77777777" w:rsidR="00934D48" w:rsidRDefault="00934D48" w:rsidP="00934D48">
            <w:pPr>
              <w:jc w:val="both"/>
              <w:rPr>
                <w:rFonts w:ascii="Times New Roman" w:hAnsi="Times New Roman" w:cs="Times New Roman"/>
                <w:lang w:val="uk-UA"/>
              </w:rPr>
            </w:pPr>
          </w:p>
        </w:tc>
        <w:tc>
          <w:tcPr>
            <w:tcW w:w="567" w:type="dxa"/>
          </w:tcPr>
          <w:p w14:paraId="34DD4749" w14:textId="77777777" w:rsidR="00934D48" w:rsidRDefault="00934D48" w:rsidP="00934D48">
            <w:pPr>
              <w:jc w:val="both"/>
              <w:rPr>
                <w:rFonts w:ascii="Times New Roman" w:hAnsi="Times New Roman" w:cs="Times New Roman"/>
                <w:lang w:val="uk-UA"/>
              </w:rPr>
            </w:pPr>
          </w:p>
        </w:tc>
        <w:tc>
          <w:tcPr>
            <w:tcW w:w="708" w:type="dxa"/>
          </w:tcPr>
          <w:p w14:paraId="2804846D" w14:textId="77777777" w:rsidR="00934D48" w:rsidRDefault="00934D48" w:rsidP="00934D48">
            <w:pPr>
              <w:jc w:val="both"/>
              <w:rPr>
                <w:rFonts w:ascii="Times New Roman" w:hAnsi="Times New Roman" w:cs="Times New Roman"/>
                <w:lang w:val="uk-UA"/>
              </w:rPr>
            </w:pPr>
          </w:p>
        </w:tc>
        <w:tc>
          <w:tcPr>
            <w:tcW w:w="709" w:type="dxa"/>
          </w:tcPr>
          <w:p w14:paraId="5059195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F</w:t>
            </w:r>
          </w:p>
        </w:tc>
        <w:tc>
          <w:tcPr>
            <w:tcW w:w="691" w:type="dxa"/>
          </w:tcPr>
          <w:p w14:paraId="052D42D2" w14:textId="77777777" w:rsidR="00934D48" w:rsidRDefault="00934D48" w:rsidP="00934D48">
            <w:pPr>
              <w:jc w:val="both"/>
              <w:rPr>
                <w:rFonts w:ascii="Times New Roman" w:hAnsi="Times New Roman" w:cs="Times New Roman"/>
                <w:lang w:val="uk-UA"/>
              </w:rPr>
            </w:pPr>
          </w:p>
        </w:tc>
        <w:tc>
          <w:tcPr>
            <w:tcW w:w="465" w:type="dxa"/>
          </w:tcPr>
          <w:p w14:paraId="34693893" w14:textId="77777777" w:rsidR="00934D48" w:rsidRDefault="00934D48" w:rsidP="00934D48">
            <w:pPr>
              <w:jc w:val="both"/>
              <w:rPr>
                <w:rFonts w:ascii="Times New Roman" w:hAnsi="Times New Roman" w:cs="Times New Roman"/>
                <w:lang w:val="uk-UA"/>
              </w:rPr>
            </w:pPr>
          </w:p>
        </w:tc>
        <w:tc>
          <w:tcPr>
            <w:tcW w:w="600" w:type="dxa"/>
          </w:tcPr>
          <w:p w14:paraId="43AC216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45" w:type="dxa"/>
          </w:tcPr>
          <w:p w14:paraId="3D8ABA5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83" w:type="dxa"/>
          </w:tcPr>
          <w:p w14:paraId="0E1ABB5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6236EFE2" w14:textId="77777777" w:rsidTr="00934D48">
        <w:tc>
          <w:tcPr>
            <w:tcW w:w="765" w:type="dxa"/>
          </w:tcPr>
          <w:p w14:paraId="05EB74FA"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45</w:t>
            </w:r>
          </w:p>
        </w:tc>
        <w:tc>
          <w:tcPr>
            <w:tcW w:w="3029" w:type="dxa"/>
          </w:tcPr>
          <w:p w14:paraId="34F35F28" w14:textId="77777777" w:rsidR="00934D48" w:rsidRDefault="00AF4884" w:rsidP="00934D48">
            <w:pPr>
              <w:jc w:val="both"/>
              <w:rPr>
                <w:rFonts w:ascii="Times New Roman" w:hAnsi="Times New Roman" w:cs="Times New Roman"/>
                <w:lang w:val="uk-UA"/>
              </w:rPr>
            </w:pPr>
            <w:proofErr w:type="spellStart"/>
            <w:r w:rsidRPr="00AF4884">
              <w:rPr>
                <w:rFonts w:ascii="Times New Roman" w:hAnsi="Times New Roman" w:cs="Times New Roman"/>
                <w:lang w:val="uk-UA"/>
              </w:rPr>
              <w:t>Кодувальна</w:t>
            </w:r>
            <w:proofErr w:type="spellEnd"/>
            <w:r w:rsidRPr="00AF4884">
              <w:rPr>
                <w:rFonts w:ascii="Times New Roman" w:hAnsi="Times New Roman" w:cs="Times New Roman"/>
                <w:lang w:val="uk-UA"/>
              </w:rPr>
              <w:t xml:space="preserve"> графа </w:t>
            </w:r>
            <w:r w:rsidR="00045D0B">
              <w:rPr>
                <w:rFonts w:ascii="Times New Roman" w:hAnsi="Times New Roman" w:cs="Times New Roman"/>
                <w:lang w:val="uk-UA"/>
              </w:rPr>
              <w:t>6</w:t>
            </w:r>
          </w:p>
        </w:tc>
        <w:tc>
          <w:tcPr>
            <w:tcW w:w="709" w:type="dxa"/>
          </w:tcPr>
          <w:p w14:paraId="77964E2E" w14:textId="77777777" w:rsidR="00934D48" w:rsidRDefault="00934D48" w:rsidP="00934D48">
            <w:pPr>
              <w:jc w:val="both"/>
              <w:rPr>
                <w:rFonts w:ascii="Times New Roman" w:hAnsi="Times New Roman" w:cs="Times New Roman"/>
                <w:lang w:val="uk-UA"/>
              </w:rPr>
            </w:pPr>
          </w:p>
        </w:tc>
        <w:tc>
          <w:tcPr>
            <w:tcW w:w="567" w:type="dxa"/>
          </w:tcPr>
          <w:p w14:paraId="5C4233F2" w14:textId="77777777" w:rsidR="00934D48" w:rsidRDefault="00934D48" w:rsidP="00934D48">
            <w:pPr>
              <w:jc w:val="both"/>
              <w:rPr>
                <w:rFonts w:ascii="Times New Roman" w:hAnsi="Times New Roman" w:cs="Times New Roman"/>
                <w:lang w:val="uk-UA"/>
              </w:rPr>
            </w:pPr>
          </w:p>
        </w:tc>
        <w:tc>
          <w:tcPr>
            <w:tcW w:w="708" w:type="dxa"/>
          </w:tcPr>
          <w:p w14:paraId="72CFA0DB" w14:textId="77777777" w:rsidR="00934D48" w:rsidRDefault="00934D48" w:rsidP="00934D48">
            <w:pPr>
              <w:jc w:val="both"/>
              <w:rPr>
                <w:rFonts w:ascii="Times New Roman" w:hAnsi="Times New Roman" w:cs="Times New Roman"/>
                <w:lang w:val="uk-UA"/>
              </w:rPr>
            </w:pPr>
          </w:p>
        </w:tc>
        <w:tc>
          <w:tcPr>
            <w:tcW w:w="709" w:type="dxa"/>
          </w:tcPr>
          <w:p w14:paraId="225AD883" w14:textId="77777777" w:rsidR="00934D48" w:rsidRDefault="00934D48" w:rsidP="00934D48">
            <w:pPr>
              <w:jc w:val="both"/>
              <w:rPr>
                <w:rFonts w:ascii="Times New Roman" w:hAnsi="Times New Roman" w:cs="Times New Roman"/>
                <w:lang w:val="uk-UA"/>
              </w:rPr>
            </w:pPr>
          </w:p>
        </w:tc>
        <w:tc>
          <w:tcPr>
            <w:tcW w:w="691" w:type="dxa"/>
          </w:tcPr>
          <w:p w14:paraId="1230E33F" w14:textId="77777777" w:rsidR="00934D48" w:rsidRDefault="00934D48" w:rsidP="00934D48">
            <w:pPr>
              <w:jc w:val="both"/>
              <w:rPr>
                <w:rFonts w:ascii="Times New Roman" w:hAnsi="Times New Roman" w:cs="Times New Roman"/>
                <w:lang w:val="uk-UA"/>
              </w:rPr>
            </w:pPr>
          </w:p>
        </w:tc>
        <w:tc>
          <w:tcPr>
            <w:tcW w:w="465" w:type="dxa"/>
          </w:tcPr>
          <w:p w14:paraId="788AB090" w14:textId="77777777" w:rsidR="00934D48" w:rsidRDefault="00934D48" w:rsidP="00934D48">
            <w:pPr>
              <w:jc w:val="both"/>
              <w:rPr>
                <w:rFonts w:ascii="Times New Roman" w:hAnsi="Times New Roman" w:cs="Times New Roman"/>
                <w:lang w:val="uk-UA"/>
              </w:rPr>
            </w:pPr>
          </w:p>
        </w:tc>
        <w:tc>
          <w:tcPr>
            <w:tcW w:w="600" w:type="dxa"/>
          </w:tcPr>
          <w:p w14:paraId="7BA48BDB"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45" w:type="dxa"/>
          </w:tcPr>
          <w:p w14:paraId="7296410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83" w:type="dxa"/>
          </w:tcPr>
          <w:p w14:paraId="094975C0" w14:textId="77777777" w:rsidR="00934D48" w:rsidRDefault="00934D48" w:rsidP="00934D48">
            <w:pPr>
              <w:jc w:val="both"/>
              <w:rPr>
                <w:rFonts w:ascii="Times New Roman" w:hAnsi="Times New Roman" w:cs="Times New Roman"/>
                <w:lang w:val="uk-UA"/>
              </w:rPr>
            </w:pPr>
          </w:p>
        </w:tc>
      </w:tr>
      <w:tr w:rsidR="00934D48" w14:paraId="5809E387" w14:textId="77777777" w:rsidTr="00934D48">
        <w:tc>
          <w:tcPr>
            <w:tcW w:w="765" w:type="dxa"/>
          </w:tcPr>
          <w:p w14:paraId="709DA696"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46</w:t>
            </w:r>
          </w:p>
        </w:tc>
        <w:tc>
          <w:tcPr>
            <w:tcW w:w="3029" w:type="dxa"/>
          </w:tcPr>
          <w:p w14:paraId="6B0CC180" w14:textId="77777777" w:rsidR="00934D48" w:rsidRDefault="00AF4884" w:rsidP="00934D48">
            <w:pPr>
              <w:jc w:val="both"/>
              <w:rPr>
                <w:rFonts w:ascii="Times New Roman" w:hAnsi="Times New Roman" w:cs="Times New Roman"/>
                <w:lang w:val="uk-UA"/>
              </w:rPr>
            </w:pPr>
            <w:proofErr w:type="spellStart"/>
            <w:r w:rsidRPr="00AF4884">
              <w:rPr>
                <w:rFonts w:ascii="Times New Roman" w:hAnsi="Times New Roman" w:cs="Times New Roman"/>
                <w:lang w:val="uk-UA"/>
              </w:rPr>
              <w:t>Кодувальна</w:t>
            </w:r>
            <w:proofErr w:type="spellEnd"/>
            <w:r w:rsidRPr="00AF4884">
              <w:rPr>
                <w:rFonts w:ascii="Times New Roman" w:hAnsi="Times New Roman" w:cs="Times New Roman"/>
                <w:lang w:val="uk-UA"/>
              </w:rPr>
              <w:t xml:space="preserve"> графа </w:t>
            </w:r>
            <w:r w:rsidR="00045D0B">
              <w:rPr>
                <w:rFonts w:ascii="Times New Roman" w:hAnsi="Times New Roman" w:cs="Times New Roman"/>
                <w:lang w:val="uk-UA"/>
              </w:rPr>
              <w:t>7</w:t>
            </w:r>
          </w:p>
        </w:tc>
        <w:tc>
          <w:tcPr>
            <w:tcW w:w="709" w:type="dxa"/>
          </w:tcPr>
          <w:p w14:paraId="636832D3" w14:textId="77777777" w:rsidR="00934D48" w:rsidRDefault="00934D48" w:rsidP="00934D48">
            <w:pPr>
              <w:jc w:val="both"/>
              <w:rPr>
                <w:rFonts w:ascii="Times New Roman" w:hAnsi="Times New Roman" w:cs="Times New Roman"/>
                <w:lang w:val="uk-UA"/>
              </w:rPr>
            </w:pPr>
          </w:p>
        </w:tc>
        <w:tc>
          <w:tcPr>
            <w:tcW w:w="567" w:type="dxa"/>
          </w:tcPr>
          <w:p w14:paraId="2F72B513" w14:textId="77777777" w:rsidR="00934D48" w:rsidRDefault="00934D48" w:rsidP="00934D48">
            <w:pPr>
              <w:jc w:val="both"/>
              <w:rPr>
                <w:rFonts w:ascii="Times New Roman" w:hAnsi="Times New Roman" w:cs="Times New Roman"/>
                <w:lang w:val="uk-UA"/>
              </w:rPr>
            </w:pPr>
          </w:p>
        </w:tc>
        <w:tc>
          <w:tcPr>
            <w:tcW w:w="708" w:type="dxa"/>
          </w:tcPr>
          <w:p w14:paraId="5E996D5F" w14:textId="77777777" w:rsidR="00934D48" w:rsidRDefault="00934D48" w:rsidP="00934D48">
            <w:pPr>
              <w:jc w:val="both"/>
              <w:rPr>
                <w:rFonts w:ascii="Times New Roman" w:hAnsi="Times New Roman" w:cs="Times New Roman"/>
                <w:lang w:val="uk-UA"/>
              </w:rPr>
            </w:pPr>
          </w:p>
        </w:tc>
        <w:tc>
          <w:tcPr>
            <w:tcW w:w="709" w:type="dxa"/>
          </w:tcPr>
          <w:p w14:paraId="3F05BCB0" w14:textId="77777777" w:rsidR="00934D48" w:rsidRDefault="00934D48" w:rsidP="00934D48">
            <w:pPr>
              <w:jc w:val="both"/>
              <w:rPr>
                <w:rFonts w:ascii="Times New Roman" w:hAnsi="Times New Roman" w:cs="Times New Roman"/>
                <w:lang w:val="uk-UA"/>
              </w:rPr>
            </w:pPr>
          </w:p>
        </w:tc>
        <w:tc>
          <w:tcPr>
            <w:tcW w:w="691" w:type="dxa"/>
          </w:tcPr>
          <w:p w14:paraId="5A248A59" w14:textId="77777777" w:rsidR="00934D48" w:rsidRDefault="00934D48" w:rsidP="00934D48">
            <w:pPr>
              <w:jc w:val="both"/>
              <w:rPr>
                <w:rFonts w:ascii="Times New Roman" w:hAnsi="Times New Roman" w:cs="Times New Roman"/>
                <w:lang w:val="uk-UA"/>
              </w:rPr>
            </w:pPr>
          </w:p>
        </w:tc>
        <w:tc>
          <w:tcPr>
            <w:tcW w:w="465" w:type="dxa"/>
          </w:tcPr>
          <w:p w14:paraId="46DC4D13" w14:textId="77777777" w:rsidR="00934D48" w:rsidRDefault="00934D48" w:rsidP="00934D48">
            <w:pPr>
              <w:jc w:val="both"/>
              <w:rPr>
                <w:rFonts w:ascii="Times New Roman" w:hAnsi="Times New Roman" w:cs="Times New Roman"/>
                <w:lang w:val="uk-UA"/>
              </w:rPr>
            </w:pPr>
          </w:p>
        </w:tc>
        <w:tc>
          <w:tcPr>
            <w:tcW w:w="600" w:type="dxa"/>
          </w:tcPr>
          <w:p w14:paraId="0C85BC74"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45" w:type="dxa"/>
          </w:tcPr>
          <w:p w14:paraId="019B6CD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83" w:type="dxa"/>
          </w:tcPr>
          <w:p w14:paraId="42ABE8AC" w14:textId="77777777" w:rsidR="00934D48" w:rsidRDefault="00934D48" w:rsidP="00934D48">
            <w:pPr>
              <w:jc w:val="both"/>
              <w:rPr>
                <w:rFonts w:ascii="Times New Roman" w:hAnsi="Times New Roman" w:cs="Times New Roman"/>
                <w:lang w:val="uk-UA"/>
              </w:rPr>
            </w:pPr>
          </w:p>
        </w:tc>
      </w:tr>
      <w:tr w:rsidR="00934D48" w14:paraId="50B72DB4" w14:textId="77777777" w:rsidTr="00934D48">
        <w:tc>
          <w:tcPr>
            <w:tcW w:w="765" w:type="dxa"/>
          </w:tcPr>
          <w:p w14:paraId="0E6A9D92"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47</w:t>
            </w:r>
          </w:p>
        </w:tc>
        <w:tc>
          <w:tcPr>
            <w:tcW w:w="3029" w:type="dxa"/>
          </w:tcPr>
          <w:p w14:paraId="2B2B9041" w14:textId="77777777" w:rsidR="00934D48" w:rsidRDefault="00AF4884" w:rsidP="00934D48">
            <w:pPr>
              <w:jc w:val="both"/>
              <w:rPr>
                <w:rFonts w:ascii="Times New Roman" w:hAnsi="Times New Roman" w:cs="Times New Roman"/>
                <w:lang w:val="uk-UA"/>
              </w:rPr>
            </w:pPr>
            <w:proofErr w:type="spellStart"/>
            <w:r w:rsidRPr="00AF4884">
              <w:rPr>
                <w:rFonts w:ascii="Times New Roman" w:hAnsi="Times New Roman" w:cs="Times New Roman"/>
                <w:lang w:val="uk-UA"/>
              </w:rPr>
              <w:t>Кодувальна</w:t>
            </w:r>
            <w:proofErr w:type="spellEnd"/>
            <w:r w:rsidRPr="00AF4884">
              <w:rPr>
                <w:rFonts w:ascii="Times New Roman" w:hAnsi="Times New Roman" w:cs="Times New Roman"/>
                <w:lang w:val="uk-UA"/>
              </w:rPr>
              <w:t xml:space="preserve"> графа </w:t>
            </w:r>
            <w:r w:rsidR="00045D0B">
              <w:rPr>
                <w:rFonts w:ascii="Times New Roman" w:hAnsi="Times New Roman" w:cs="Times New Roman"/>
                <w:lang w:val="uk-UA"/>
              </w:rPr>
              <w:t>8</w:t>
            </w:r>
          </w:p>
        </w:tc>
        <w:tc>
          <w:tcPr>
            <w:tcW w:w="709" w:type="dxa"/>
          </w:tcPr>
          <w:p w14:paraId="4149D984" w14:textId="77777777" w:rsidR="00934D48" w:rsidRDefault="00934D48" w:rsidP="00934D48">
            <w:pPr>
              <w:jc w:val="both"/>
              <w:rPr>
                <w:rFonts w:ascii="Times New Roman" w:hAnsi="Times New Roman" w:cs="Times New Roman"/>
                <w:lang w:val="uk-UA"/>
              </w:rPr>
            </w:pPr>
          </w:p>
        </w:tc>
        <w:tc>
          <w:tcPr>
            <w:tcW w:w="567" w:type="dxa"/>
          </w:tcPr>
          <w:p w14:paraId="492A76DE" w14:textId="77777777" w:rsidR="00934D48" w:rsidRDefault="00934D48" w:rsidP="00934D48">
            <w:pPr>
              <w:jc w:val="both"/>
              <w:rPr>
                <w:rFonts w:ascii="Times New Roman" w:hAnsi="Times New Roman" w:cs="Times New Roman"/>
                <w:lang w:val="uk-UA"/>
              </w:rPr>
            </w:pPr>
          </w:p>
        </w:tc>
        <w:tc>
          <w:tcPr>
            <w:tcW w:w="708" w:type="dxa"/>
          </w:tcPr>
          <w:p w14:paraId="7D1EFB49" w14:textId="77777777" w:rsidR="00934D48" w:rsidRDefault="00934D48" w:rsidP="00934D48">
            <w:pPr>
              <w:jc w:val="both"/>
              <w:rPr>
                <w:rFonts w:ascii="Times New Roman" w:hAnsi="Times New Roman" w:cs="Times New Roman"/>
                <w:lang w:val="uk-UA"/>
              </w:rPr>
            </w:pPr>
          </w:p>
        </w:tc>
        <w:tc>
          <w:tcPr>
            <w:tcW w:w="709" w:type="dxa"/>
          </w:tcPr>
          <w:p w14:paraId="289B1B27" w14:textId="77777777" w:rsidR="00934D48" w:rsidRDefault="00934D48" w:rsidP="00934D48">
            <w:pPr>
              <w:jc w:val="both"/>
              <w:rPr>
                <w:rFonts w:ascii="Times New Roman" w:hAnsi="Times New Roman" w:cs="Times New Roman"/>
                <w:lang w:val="uk-UA"/>
              </w:rPr>
            </w:pPr>
          </w:p>
        </w:tc>
        <w:tc>
          <w:tcPr>
            <w:tcW w:w="691" w:type="dxa"/>
          </w:tcPr>
          <w:p w14:paraId="616D75EA" w14:textId="77777777" w:rsidR="00934D48" w:rsidRDefault="00934D48" w:rsidP="00934D48">
            <w:pPr>
              <w:jc w:val="both"/>
              <w:rPr>
                <w:rFonts w:ascii="Times New Roman" w:hAnsi="Times New Roman" w:cs="Times New Roman"/>
                <w:lang w:val="uk-UA"/>
              </w:rPr>
            </w:pPr>
          </w:p>
        </w:tc>
        <w:tc>
          <w:tcPr>
            <w:tcW w:w="465" w:type="dxa"/>
          </w:tcPr>
          <w:p w14:paraId="3F518E8A" w14:textId="77777777" w:rsidR="00934D48" w:rsidRDefault="00934D48" w:rsidP="00934D48">
            <w:pPr>
              <w:jc w:val="both"/>
              <w:rPr>
                <w:rFonts w:ascii="Times New Roman" w:hAnsi="Times New Roman" w:cs="Times New Roman"/>
                <w:lang w:val="uk-UA"/>
              </w:rPr>
            </w:pPr>
          </w:p>
        </w:tc>
        <w:tc>
          <w:tcPr>
            <w:tcW w:w="600" w:type="dxa"/>
          </w:tcPr>
          <w:p w14:paraId="36D619A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45" w:type="dxa"/>
          </w:tcPr>
          <w:p w14:paraId="4EA1F2A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83" w:type="dxa"/>
          </w:tcPr>
          <w:p w14:paraId="35E5ECB8" w14:textId="77777777" w:rsidR="00934D48" w:rsidRDefault="00934D48" w:rsidP="00934D48">
            <w:pPr>
              <w:jc w:val="both"/>
              <w:rPr>
                <w:rFonts w:ascii="Times New Roman" w:hAnsi="Times New Roman" w:cs="Times New Roman"/>
                <w:lang w:val="uk-UA"/>
              </w:rPr>
            </w:pPr>
          </w:p>
        </w:tc>
      </w:tr>
      <w:tr w:rsidR="00934D48" w14:paraId="0D7A4835" w14:textId="77777777" w:rsidTr="00934D48">
        <w:tc>
          <w:tcPr>
            <w:tcW w:w="765" w:type="dxa"/>
          </w:tcPr>
          <w:p w14:paraId="1E612A95"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48</w:t>
            </w:r>
          </w:p>
        </w:tc>
        <w:tc>
          <w:tcPr>
            <w:tcW w:w="3029" w:type="dxa"/>
          </w:tcPr>
          <w:p w14:paraId="10AB67F4" w14:textId="77777777" w:rsidR="00934D48" w:rsidRDefault="00045D0B" w:rsidP="00934D48">
            <w:pPr>
              <w:jc w:val="both"/>
              <w:rPr>
                <w:rFonts w:ascii="Times New Roman" w:hAnsi="Times New Roman" w:cs="Times New Roman"/>
                <w:lang w:val="uk-UA"/>
              </w:rPr>
            </w:pPr>
            <w:r w:rsidRPr="00045D0B">
              <w:rPr>
                <w:rFonts w:ascii="Times New Roman" w:hAnsi="Times New Roman" w:cs="Times New Roman"/>
                <w:lang w:val="uk-UA"/>
              </w:rPr>
              <w:t>Перевірка</w:t>
            </w:r>
          </w:p>
        </w:tc>
        <w:tc>
          <w:tcPr>
            <w:tcW w:w="709" w:type="dxa"/>
          </w:tcPr>
          <w:p w14:paraId="1ABFBC9B" w14:textId="77777777" w:rsidR="00934D48" w:rsidRDefault="00934D48" w:rsidP="00934D48">
            <w:pPr>
              <w:jc w:val="both"/>
              <w:rPr>
                <w:rFonts w:ascii="Times New Roman" w:hAnsi="Times New Roman" w:cs="Times New Roman"/>
                <w:lang w:val="uk-UA"/>
              </w:rPr>
            </w:pPr>
          </w:p>
        </w:tc>
        <w:tc>
          <w:tcPr>
            <w:tcW w:w="567" w:type="dxa"/>
          </w:tcPr>
          <w:p w14:paraId="48B34C4B" w14:textId="77777777" w:rsidR="00934D48" w:rsidRDefault="00934D48" w:rsidP="00934D48">
            <w:pPr>
              <w:jc w:val="both"/>
              <w:rPr>
                <w:rFonts w:ascii="Times New Roman" w:hAnsi="Times New Roman" w:cs="Times New Roman"/>
                <w:lang w:val="uk-UA"/>
              </w:rPr>
            </w:pPr>
          </w:p>
        </w:tc>
        <w:tc>
          <w:tcPr>
            <w:tcW w:w="708" w:type="dxa"/>
          </w:tcPr>
          <w:p w14:paraId="2182A5C0" w14:textId="77777777" w:rsidR="00934D48" w:rsidRDefault="00934D48" w:rsidP="00934D48">
            <w:pPr>
              <w:jc w:val="both"/>
              <w:rPr>
                <w:rFonts w:ascii="Times New Roman" w:hAnsi="Times New Roman" w:cs="Times New Roman"/>
                <w:lang w:val="uk-UA"/>
              </w:rPr>
            </w:pPr>
          </w:p>
        </w:tc>
        <w:tc>
          <w:tcPr>
            <w:tcW w:w="709" w:type="dxa"/>
          </w:tcPr>
          <w:p w14:paraId="2C1D7BB0" w14:textId="77777777" w:rsidR="00934D48" w:rsidRDefault="00934D48" w:rsidP="00934D48">
            <w:pPr>
              <w:jc w:val="both"/>
              <w:rPr>
                <w:rFonts w:ascii="Times New Roman" w:hAnsi="Times New Roman" w:cs="Times New Roman"/>
                <w:lang w:val="uk-UA"/>
              </w:rPr>
            </w:pPr>
          </w:p>
        </w:tc>
        <w:tc>
          <w:tcPr>
            <w:tcW w:w="691" w:type="dxa"/>
          </w:tcPr>
          <w:p w14:paraId="021EC69D" w14:textId="77777777" w:rsidR="00934D48" w:rsidRDefault="00934D48" w:rsidP="00934D48">
            <w:pPr>
              <w:jc w:val="both"/>
              <w:rPr>
                <w:rFonts w:ascii="Times New Roman" w:hAnsi="Times New Roman" w:cs="Times New Roman"/>
                <w:lang w:val="uk-UA"/>
              </w:rPr>
            </w:pPr>
          </w:p>
        </w:tc>
        <w:tc>
          <w:tcPr>
            <w:tcW w:w="465" w:type="dxa"/>
          </w:tcPr>
          <w:p w14:paraId="71B626EF" w14:textId="77777777" w:rsidR="00934D48" w:rsidRDefault="00934D48" w:rsidP="00934D48">
            <w:pPr>
              <w:jc w:val="both"/>
              <w:rPr>
                <w:rFonts w:ascii="Times New Roman" w:hAnsi="Times New Roman" w:cs="Times New Roman"/>
                <w:lang w:val="uk-UA"/>
              </w:rPr>
            </w:pPr>
          </w:p>
        </w:tc>
        <w:tc>
          <w:tcPr>
            <w:tcW w:w="600" w:type="dxa"/>
          </w:tcPr>
          <w:p w14:paraId="74009DFA" w14:textId="77777777" w:rsidR="00934D48" w:rsidRDefault="00934D48" w:rsidP="00934D48">
            <w:pPr>
              <w:jc w:val="both"/>
              <w:rPr>
                <w:rFonts w:ascii="Times New Roman" w:hAnsi="Times New Roman" w:cs="Times New Roman"/>
                <w:lang w:val="uk-UA"/>
              </w:rPr>
            </w:pPr>
          </w:p>
        </w:tc>
        <w:tc>
          <w:tcPr>
            <w:tcW w:w="645" w:type="dxa"/>
          </w:tcPr>
          <w:p w14:paraId="56B97A07" w14:textId="77777777" w:rsidR="00934D48" w:rsidRDefault="00934D48" w:rsidP="00934D48">
            <w:pPr>
              <w:jc w:val="both"/>
              <w:rPr>
                <w:rFonts w:ascii="Times New Roman" w:hAnsi="Times New Roman" w:cs="Times New Roman"/>
                <w:lang w:val="uk-UA"/>
              </w:rPr>
            </w:pPr>
          </w:p>
        </w:tc>
        <w:tc>
          <w:tcPr>
            <w:tcW w:w="683" w:type="dxa"/>
          </w:tcPr>
          <w:p w14:paraId="248B4246" w14:textId="77777777" w:rsidR="00934D48" w:rsidRDefault="00934D48" w:rsidP="00934D48">
            <w:pPr>
              <w:jc w:val="both"/>
              <w:rPr>
                <w:rFonts w:ascii="Times New Roman" w:hAnsi="Times New Roman" w:cs="Times New Roman"/>
                <w:lang w:val="uk-UA"/>
              </w:rPr>
            </w:pPr>
          </w:p>
        </w:tc>
      </w:tr>
      <w:tr w:rsidR="00934D48" w14:paraId="0637BA72" w14:textId="77777777" w:rsidTr="00934D48">
        <w:tc>
          <w:tcPr>
            <w:tcW w:w="765" w:type="dxa"/>
          </w:tcPr>
          <w:p w14:paraId="2730C563"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49</w:t>
            </w:r>
          </w:p>
        </w:tc>
        <w:tc>
          <w:tcPr>
            <w:tcW w:w="3029" w:type="dxa"/>
          </w:tcPr>
          <w:p w14:paraId="15114048" w14:textId="77777777" w:rsidR="00934D48" w:rsidRDefault="00045D0B" w:rsidP="00934D48">
            <w:pPr>
              <w:jc w:val="both"/>
              <w:rPr>
                <w:rFonts w:ascii="Times New Roman" w:hAnsi="Times New Roman" w:cs="Times New Roman"/>
                <w:lang w:val="uk-UA"/>
              </w:rPr>
            </w:pPr>
            <w:r w:rsidRPr="00045D0B">
              <w:rPr>
                <w:rFonts w:ascii="Times New Roman" w:hAnsi="Times New Roman" w:cs="Times New Roman"/>
                <w:lang w:val="uk-UA"/>
              </w:rPr>
              <w:t>Кодування передоплати</w:t>
            </w:r>
          </w:p>
        </w:tc>
        <w:tc>
          <w:tcPr>
            <w:tcW w:w="709" w:type="dxa"/>
          </w:tcPr>
          <w:p w14:paraId="51DBD16A" w14:textId="77777777" w:rsidR="00934D48" w:rsidRDefault="00934D48" w:rsidP="00934D48">
            <w:pPr>
              <w:jc w:val="both"/>
              <w:rPr>
                <w:rFonts w:ascii="Times New Roman" w:hAnsi="Times New Roman" w:cs="Times New Roman"/>
                <w:lang w:val="uk-UA"/>
              </w:rPr>
            </w:pPr>
          </w:p>
        </w:tc>
        <w:tc>
          <w:tcPr>
            <w:tcW w:w="567" w:type="dxa"/>
          </w:tcPr>
          <w:p w14:paraId="78FD9F6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34D83E35" w14:textId="77777777" w:rsidR="00934D48" w:rsidRDefault="00934D48" w:rsidP="00934D48">
            <w:pPr>
              <w:jc w:val="both"/>
              <w:rPr>
                <w:rFonts w:ascii="Times New Roman" w:hAnsi="Times New Roman" w:cs="Times New Roman"/>
                <w:lang w:val="uk-UA"/>
              </w:rPr>
            </w:pPr>
          </w:p>
        </w:tc>
        <w:tc>
          <w:tcPr>
            <w:tcW w:w="709" w:type="dxa"/>
          </w:tcPr>
          <w:p w14:paraId="66D7355E" w14:textId="77777777" w:rsidR="00934D48" w:rsidRDefault="00934D48" w:rsidP="00934D48">
            <w:pPr>
              <w:jc w:val="both"/>
              <w:rPr>
                <w:rFonts w:ascii="Times New Roman" w:hAnsi="Times New Roman" w:cs="Times New Roman"/>
                <w:lang w:val="uk-UA"/>
              </w:rPr>
            </w:pPr>
          </w:p>
        </w:tc>
        <w:tc>
          <w:tcPr>
            <w:tcW w:w="691" w:type="dxa"/>
          </w:tcPr>
          <w:p w14:paraId="6927473D" w14:textId="77777777" w:rsidR="00934D48" w:rsidRDefault="00934D48" w:rsidP="00934D48">
            <w:pPr>
              <w:jc w:val="both"/>
              <w:rPr>
                <w:rFonts w:ascii="Times New Roman" w:hAnsi="Times New Roman" w:cs="Times New Roman"/>
                <w:lang w:val="uk-UA"/>
              </w:rPr>
            </w:pPr>
          </w:p>
        </w:tc>
        <w:tc>
          <w:tcPr>
            <w:tcW w:w="465" w:type="dxa"/>
          </w:tcPr>
          <w:p w14:paraId="22E4E52D" w14:textId="77777777" w:rsidR="00934D48" w:rsidRDefault="00934D48" w:rsidP="00934D48">
            <w:pPr>
              <w:jc w:val="both"/>
              <w:rPr>
                <w:rFonts w:ascii="Times New Roman" w:hAnsi="Times New Roman" w:cs="Times New Roman"/>
                <w:lang w:val="uk-UA"/>
              </w:rPr>
            </w:pPr>
          </w:p>
        </w:tc>
        <w:tc>
          <w:tcPr>
            <w:tcW w:w="600" w:type="dxa"/>
          </w:tcPr>
          <w:p w14:paraId="4238A60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1246E4C4"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44C2F4D7" w14:textId="77777777" w:rsidR="00934D48" w:rsidRDefault="00934D48" w:rsidP="00934D48">
            <w:pPr>
              <w:jc w:val="both"/>
              <w:rPr>
                <w:rFonts w:ascii="Times New Roman" w:hAnsi="Times New Roman" w:cs="Times New Roman"/>
                <w:lang w:val="uk-UA"/>
              </w:rPr>
            </w:pPr>
          </w:p>
        </w:tc>
      </w:tr>
      <w:tr w:rsidR="00934D48" w14:paraId="19A03E3A" w14:textId="77777777" w:rsidTr="00934D48">
        <w:tc>
          <w:tcPr>
            <w:tcW w:w="765" w:type="dxa"/>
          </w:tcPr>
          <w:p w14:paraId="22F84ED4"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50</w:t>
            </w:r>
          </w:p>
        </w:tc>
        <w:tc>
          <w:tcPr>
            <w:tcW w:w="3029" w:type="dxa"/>
          </w:tcPr>
          <w:p w14:paraId="2AF4E353" w14:textId="77777777" w:rsidR="00934D48" w:rsidRDefault="00045D0B" w:rsidP="00934D48">
            <w:pPr>
              <w:jc w:val="both"/>
              <w:rPr>
                <w:rFonts w:ascii="Times New Roman" w:hAnsi="Times New Roman" w:cs="Times New Roman"/>
                <w:lang w:val="uk-UA"/>
              </w:rPr>
            </w:pPr>
            <w:r>
              <w:rPr>
                <w:rFonts w:ascii="Times New Roman" w:hAnsi="Times New Roman" w:cs="Times New Roman"/>
                <w:lang w:val="uk-UA"/>
              </w:rPr>
              <w:t>М</w:t>
            </w:r>
            <w:r w:rsidRPr="00045D0B">
              <w:rPr>
                <w:rFonts w:ascii="Times New Roman" w:hAnsi="Times New Roman" w:cs="Times New Roman"/>
                <w:lang w:val="uk-UA"/>
              </w:rPr>
              <w:t>аршрут</w:t>
            </w:r>
          </w:p>
        </w:tc>
        <w:tc>
          <w:tcPr>
            <w:tcW w:w="709" w:type="dxa"/>
          </w:tcPr>
          <w:p w14:paraId="0FC1A57F" w14:textId="77777777" w:rsidR="00934D48" w:rsidRDefault="00934D48" w:rsidP="00934D48">
            <w:pPr>
              <w:jc w:val="both"/>
              <w:rPr>
                <w:rFonts w:ascii="Times New Roman" w:hAnsi="Times New Roman" w:cs="Times New Roman"/>
                <w:lang w:val="uk-UA"/>
              </w:rPr>
            </w:pPr>
          </w:p>
        </w:tc>
        <w:tc>
          <w:tcPr>
            <w:tcW w:w="567" w:type="dxa"/>
          </w:tcPr>
          <w:p w14:paraId="12F6B16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1D00CC6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42AF762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60544FA4" w14:textId="77777777" w:rsidR="00934D48" w:rsidRDefault="00934D48" w:rsidP="00934D48">
            <w:pPr>
              <w:jc w:val="both"/>
              <w:rPr>
                <w:rFonts w:ascii="Times New Roman" w:hAnsi="Times New Roman" w:cs="Times New Roman"/>
                <w:lang w:val="uk-UA"/>
              </w:rPr>
            </w:pPr>
          </w:p>
        </w:tc>
        <w:tc>
          <w:tcPr>
            <w:tcW w:w="465" w:type="dxa"/>
          </w:tcPr>
          <w:p w14:paraId="1D803D7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5BC3C85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00EA7D7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3EDC045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497678B0" w14:textId="77777777" w:rsidTr="00934D48">
        <w:tc>
          <w:tcPr>
            <w:tcW w:w="765" w:type="dxa"/>
          </w:tcPr>
          <w:p w14:paraId="337FFF3A"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51</w:t>
            </w:r>
          </w:p>
        </w:tc>
        <w:tc>
          <w:tcPr>
            <w:tcW w:w="3029" w:type="dxa"/>
          </w:tcPr>
          <w:p w14:paraId="506F2AD6" w14:textId="77777777" w:rsidR="00934D48" w:rsidRDefault="00045D0B" w:rsidP="00934D48">
            <w:pPr>
              <w:jc w:val="both"/>
              <w:rPr>
                <w:rFonts w:ascii="Times New Roman" w:hAnsi="Times New Roman" w:cs="Times New Roman"/>
                <w:lang w:val="uk-UA"/>
              </w:rPr>
            </w:pPr>
            <w:r>
              <w:rPr>
                <w:rFonts w:ascii="Times New Roman" w:hAnsi="Times New Roman" w:cs="Times New Roman"/>
                <w:lang w:val="uk-UA"/>
              </w:rPr>
              <w:t>М</w:t>
            </w:r>
            <w:r w:rsidRPr="00045D0B">
              <w:rPr>
                <w:rFonts w:ascii="Times New Roman" w:hAnsi="Times New Roman" w:cs="Times New Roman"/>
                <w:lang w:val="uk-UA"/>
              </w:rPr>
              <w:t>итні процедури</w:t>
            </w:r>
          </w:p>
        </w:tc>
        <w:tc>
          <w:tcPr>
            <w:tcW w:w="709" w:type="dxa"/>
          </w:tcPr>
          <w:p w14:paraId="53CB3A9E" w14:textId="77777777" w:rsidR="00934D48" w:rsidRDefault="00934D48" w:rsidP="00934D48">
            <w:pPr>
              <w:jc w:val="both"/>
              <w:rPr>
                <w:rFonts w:ascii="Times New Roman" w:hAnsi="Times New Roman" w:cs="Times New Roman"/>
                <w:lang w:val="uk-UA"/>
              </w:rPr>
            </w:pPr>
          </w:p>
        </w:tc>
        <w:tc>
          <w:tcPr>
            <w:tcW w:w="567" w:type="dxa"/>
          </w:tcPr>
          <w:p w14:paraId="3694A84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000950D7" w14:textId="77777777" w:rsidR="00934D48" w:rsidRDefault="00934D48" w:rsidP="00934D48">
            <w:pPr>
              <w:jc w:val="both"/>
              <w:rPr>
                <w:rFonts w:ascii="Times New Roman" w:hAnsi="Times New Roman" w:cs="Times New Roman"/>
                <w:lang w:val="uk-UA"/>
              </w:rPr>
            </w:pPr>
          </w:p>
        </w:tc>
        <w:tc>
          <w:tcPr>
            <w:tcW w:w="709" w:type="dxa"/>
          </w:tcPr>
          <w:p w14:paraId="006F0ACC" w14:textId="77777777" w:rsidR="00934D48" w:rsidRDefault="00934D48" w:rsidP="00934D48">
            <w:pPr>
              <w:jc w:val="both"/>
              <w:rPr>
                <w:rFonts w:ascii="Times New Roman" w:hAnsi="Times New Roman" w:cs="Times New Roman"/>
                <w:lang w:val="uk-UA"/>
              </w:rPr>
            </w:pPr>
          </w:p>
        </w:tc>
        <w:tc>
          <w:tcPr>
            <w:tcW w:w="691" w:type="dxa"/>
          </w:tcPr>
          <w:p w14:paraId="3EFDDA8D" w14:textId="77777777" w:rsidR="00934D48" w:rsidRDefault="00934D48" w:rsidP="00934D48">
            <w:pPr>
              <w:jc w:val="both"/>
              <w:rPr>
                <w:rFonts w:ascii="Times New Roman" w:hAnsi="Times New Roman" w:cs="Times New Roman"/>
                <w:lang w:val="uk-UA"/>
              </w:rPr>
            </w:pPr>
          </w:p>
        </w:tc>
        <w:tc>
          <w:tcPr>
            <w:tcW w:w="465" w:type="dxa"/>
          </w:tcPr>
          <w:p w14:paraId="2BB61B5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0443016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199922B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22D466B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022D12BF" w14:textId="77777777" w:rsidTr="00934D48">
        <w:tc>
          <w:tcPr>
            <w:tcW w:w="765" w:type="dxa"/>
          </w:tcPr>
          <w:p w14:paraId="6100E6D4"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52</w:t>
            </w:r>
          </w:p>
        </w:tc>
        <w:tc>
          <w:tcPr>
            <w:tcW w:w="3029" w:type="dxa"/>
          </w:tcPr>
          <w:p w14:paraId="7AA44C9F" w14:textId="77777777" w:rsidR="00934D48" w:rsidRDefault="00045D0B" w:rsidP="00934D48">
            <w:pPr>
              <w:jc w:val="both"/>
              <w:rPr>
                <w:rFonts w:ascii="Times New Roman" w:hAnsi="Times New Roman" w:cs="Times New Roman"/>
                <w:lang w:val="uk-UA"/>
              </w:rPr>
            </w:pPr>
            <w:r w:rsidRPr="00045D0B">
              <w:rPr>
                <w:rFonts w:ascii="Times New Roman" w:hAnsi="Times New Roman" w:cs="Times New Roman"/>
                <w:lang w:val="uk-UA"/>
              </w:rPr>
              <w:t>Платіжна відомість</w:t>
            </w:r>
          </w:p>
        </w:tc>
        <w:tc>
          <w:tcPr>
            <w:tcW w:w="709" w:type="dxa"/>
          </w:tcPr>
          <w:p w14:paraId="0C1C6866" w14:textId="77777777" w:rsidR="00934D48" w:rsidRDefault="00934D48" w:rsidP="00934D48">
            <w:pPr>
              <w:jc w:val="both"/>
              <w:rPr>
                <w:rFonts w:ascii="Times New Roman" w:hAnsi="Times New Roman" w:cs="Times New Roman"/>
                <w:lang w:val="uk-UA"/>
              </w:rPr>
            </w:pPr>
          </w:p>
        </w:tc>
        <w:tc>
          <w:tcPr>
            <w:tcW w:w="567" w:type="dxa"/>
          </w:tcPr>
          <w:p w14:paraId="38DDD59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3158C998" w14:textId="77777777" w:rsidR="00934D48" w:rsidRDefault="00934D48" w:rsidP="00934D48">
            <w:pPr>
              <w:jc w:val="both"/>
              <w:rPr>
                <w:rFonts w:ascii="Times New Roman" w:hAnsi="Times New Roman" w:cs="Times New Roman"/>
                <w:lang w:val="uk-UA"/>
              </w:rPr>
            </w:pPr>
          </w:p>
        </w:tc>
        <w:tc>
          <w:tcPr>
            <w:tcW w:w="709" w:type="dxa"/>
          </w:tcPr>
          <w:p w14:paraId="363A92B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001BC07E" w14:textId="77777777" w:rsidR="00934D48" w:rsidRDefault="00934D48" w:rsidP="00934D48">
            <w:pPr>
              <w:jc w:val="both"/>
              <w:rPr>
                <w:rFonts w:ascii="Times New Roman" w:hAnsi="Times New Roman" w:cs="Times New Roman"/>
                <w:lang w:val="uk-UA"/>
              </w:rPr>
            </w:pPr>
          </w:p>
        </w:tc>
        <w:tc>
          <w:tcPr>
            <w:tcW w:w="465" w:type="dxa"/>
          </w:tcPr>
          <w:p w14:paraId="43B449D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76825D94"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024CEB2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5BE52E4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1A29DA23" w14:textId="77777777" w:rsidTr="00934D48">
        <w:tc>
          <w:tcPr>
            <w:tcW w:w="765" w:type="dxa"/>
          </w:tcPr>
          <w:p w14:paraId="1634CF4E"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53</w:t>
            </w:r>
          </w:p>
        </w:tc>
        <w:tc>
          <w:tcPr>
            <w:tcW w:w="3029" w:type="dxa"/>
          </w:tcPr>
          <w:p w14:paraId="0301935F" w14:textId="77777777" w:rsidR="00934D48" w:rsidRDefault="00045D0B" w:rsidP="00934D48">
            <w:pPr>
              <w:jc w:val="both"/>
              <w:rPr>
                <w:rFonts w:ascii="Times New Roman" w:hAnsi="Times New Roman" w:cs="Times New Roman"/>
                <w:lang w:val="uk-UA"/>
              </w:rPr>
            </w:pPr>
            <w:r w:rsidRPr="00045D0B">
              <w:rPr>
                <w:rFonts w:ascii="Times New Roman" w:hAnsi="Times New Roman" w:cs="Times New Roman"/>
                <w:lang w:val="uk-UA"/>
              </w:rPr>
              <w:t>Накладений платіж при отриманні</w:t>
            </w:r>
          </w:p>
        </w:tc>
        <w:tc>
          <w:tcPr>
            <w:tcW w:w="709" w:type="dxa"/>
          </w:tcPr>
          <w:p w14:paraId="6E7F582F" w14:textId="77777777" w:rsidR="00934D48" w:rsidRDefault="00934D48" w:rsidP="00934D48">
            <w:pPr>
              <w:jc w:val="both"/>
              <w:rPr>
                <w:rFonts w:ascii="Times New Roman" w:hAnsi="Times New Roman" w:cs="Times New Roman"/>
                <w:lang w:val="uk-UA"/>
              </w:rPr>
            </w:pPr>
          </w:p>
        </w:tc>
        <w:tc>
          <w:tcPr>
            <w:tcW w:w="567" w:type="dxa"/>
          </w:tcPr>
          <w:p w14:paraId="2666F784"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573257D9" w14:textId="77777777" w:rsidR="00934D48" w:rsidRDefault="00934D48" w:rsidP="00934D48">
            <w:pPr>
              <w:jc w:val="both"/>
              <w:rPr>
                <w:rFonts w:ascii="Times New Roman" w:hAnsi="Times New Roman" w:cs="Times New Roman"/>
                <w:lang w:val="uk-UA"/>
              </w:rPr>
            </w:pPr>
          </w:p>
        </w:tc>
        <w:tc>
          <w:tcPr>
            <w:tcW w:w="709" w:type="dxa"/>
          </w:tcPr>
          <w:p w14:paraId="4160F1F4" w14:textId="77777777" w:rsidR="00934D48" w:rsidRDefault="00934D48" w:rsidP="00934D48">
            <w:pPr>
              <w:jc w:val="both"/>
              <w:rPr>
                <w:rFonts w:ascii="Times New Roman" w:hAnsi="Times New Roman" w:cs="Times New Roman"/>
                <w:lang w:val="uk-UA"/>
              </w:rPr>
            </w:pPr>
          </w:p>
        </w:tc>
        <w:tc>
          <w:tcPr>
            <w:tcW w:w="691" w:type="dxa"/>
          </w:tcPr>
          <w:p w14:paraId="3F2EFA7A" w14:textId="77777777" w:rsidR="00934D48" w:rsidRDefault="00934D48" w:rsidP="00934D48">
            <w:pPr>
              <w:jc w:val="both"/>
              <w:rPr>
                <w:rFonts w:ascii="Times New Roman" w:hAnsi="Times New Roman" w:cs="Times New Roman"/>
                <w:lang w:val="uk-UA"/>
              </w:rPr>
            </w:pPr>
          </w:p>
        </w:tc>
        <w:tc>
          <w:tcPr>
            <w:tcW w:w="465" w:type="dxa"/>
          </w:tcPr>
          <w:p w14:paraId="084BF63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6530371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05BDB11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59407DE0" w14:textId="77777777" w:rsidR="00934D48" w:rsidRDefault="00934D48" w:rsidP="00934D48">
            <w:pPr>
              <w:jc w:val="both"/>
              <w:rPr>
                <w:rFonts w:ascii="Times New Roman" w:hAnsi="Times New Roman" w:cs="Times New Roman"/>
                <w:lang w:val="uk-UA"/>
              </w:rPr>
            </w:pPr>
          </w:p>
        </w:tc>
      </w:tr>
      <w:tr w:rsidR="00934D48" w14:paraId="7296FE0B" w14:textId="77777777" w:rsidTr="00934D48">
        <w:tc>
          <w:tcPr>
            <w:tcW w:w="765" w:type="dxa"/>
          </w:tcPr>
          <w:p w14:paraId="52A2296F"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54</w:t>
            </w:r>
          </w:p>
        </w:tc>
        <w:tc>
          <w:tcPr>
            <w:tcW w:w="3029" w:type="dxa"/>
          </w:tcPr>
          <w:p w14:paraId="321C746C" w14:textId="77777777" w:rsidR="00934D48" w:rsidRDefault="00045D0B" w:rsidP="00934D48">
            <w:pPr>
              <w:jc w:val="both"/>
              <w:rPr>
                <w:rFonts w:ascii="Times New Roman" w:hAnsi="Times New Roman" w:cs="Times New Roman"/>
                <w:lang w:val="uk-UA"/>
              </w:rPr>
            </w:pPr>
            <w:r w:rsidRPr="00045D0B">
              <w:rPr>
                <w:rFonts w:ascii="Times New Roman" w:hAnsi="Times New Roman" w:cs="Times New Roman"/>
                <w:lang w:val="uk-UA"/>
              </w:rPr>
              <w:t>Офіційний звіт</w:t>
            </w:r>
          </w:p>
        </w:tc>
        <w:tc>
          <w:tcPr>
            <w:tcW w:w="709" w:type="dxa"/>
          </w:tcPr>
          <w:p w14:paraId="08AB18B2" w14:textId="77777777" w:rsidR="00934D48" w:rsidRDefault="00934D48" w:rsidP="00934D48">
            <w:pPr>
              <w:jc w:val="both"/>
              <w:rPr>
                <w:rFonts w:ascii="Times New Roman" w:hAnsi="Times New Roman" w:cs="Times New Roman"/>
                <w:lang w:val="uk-UA"/>
              </w:rPr>
            </w:pPr>
          </w:p>
        </w:tc>
        <w:tc>
          <w:tcPr>
            <w:tcW w:w="567" w:type="dxa"/>
          </w:tcPr>
          <w:p w14:paraId="26DF26C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59DE758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464FBDD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7C31EBD7" w14:textId="77777777" w:rsidR="00934D48" w:rsidRDefault="00934D48" w:rsidP="00934D48">
            <w:pPr>
              <w:jc w:val="both"/>
              <w:rPr>
                <w:rFonts w:ascii="Times New Roman" w:hAnsi="Times New Roman" w:cs="Times New Roman"/>
                <w:lang w:val="uk-UA"/>
              </w:rPr>
            </w:pPr>
          </w:p>
        </w:tc>
        <w:tc>
          <w:tcPr>
            <w:tcW w:w="465" w:type="dxa"/>
          </w:tcPr>
          <w:p w14:paraId="22318D0B"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61FCB53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36C1C19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422DD02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3BE922F2" w14:textId="77777777" w:rsidTr="00934D48">
        <w:tc>
          <w:tcPr>
            <w:tcW w:w="765" w:type="dxa"/>
          </w:tcPr>
          <w:p w14:paraId="259CEDB3"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55</w:t>
            </w:r>
          </w:p>
        </w:tc>
        <w:tc>
          <w:tcPr>
            <w:tcW w:w="3029" w:type="dxa"/>
          </w:tcPr>
          <w:p w14:paraId="1057AFB1" w14:textId="77777777" w:rsidR="00934D48" w:rsidRDefault="00045D0B" w:rsidP="00934D48">
            <w:pPr>
              <w:jc w:val="both"/>
              <w:rPr>
                <w:rFonts w:ascii="Times New Roman" w:hAnsi="Times New Roman" w:cs="Times New Roman"/>
                <w:lang w:val="uk-UA"/>
              </w:rPr>
            </w:pPr>
            <w:r w:rsidRPr="00045D0B">
              <w:rPr>
                <w:rFonts w:ascii="Times New Roman" w:hAnsi="Times New Roman" w:cs="Times New Roman"/>
                <w:lang w:val="uk-UA"/>
              </w:rPr>
              <w:t>Продовження терміну транзиту</w:t>
            </w:r>
          </w:p>
        </w:tc>
        <w:tc>
          <w:tcPr>
            <w:tcW w:w="709" w:type="dxa"/>
          </w:tcPr>
          <w:p w14:paraId="0EFBCD9B" w14:textId="77777777" w:rsidR="00934D48" w:rsidRDefault="00934D48" w:rsidP="00934D48">
            <w:pPr>
              <w:jc w:val="both"/>
              <w:rPr>
                <w:rFonts w:ascii="Times New Roman" w:hAnsi="Times New Roman" w:cs="Times New Roman"/>
                <w:lang w:val="uk-UA"/>
              </w:rPr>
            </w:pPr>
          </w:p>
        </w:tc>
        <w:tc>
          <w:tcPr>
            <w:tcW w:w="567" w:type="dxa"/>
          </w:tcPr>
          <w:p w14:paraId="6D0B5E8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6836CCE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196025B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1893CF39" w14:textId="77777777" w:rsidR="00934D48" w:rsidRDefault="00934D48" w:rsidP="00934D48">
            <w:pPr>
              <w:jc w:val="both"/>
              <w:rPr>
                <w:rFonts w:ascii="Times New Roman" w:hAnsi="Times New Roman" w:cs="Times New Roman"/>
                <w:lang w:val="uk-UA"/>
              </w:rPr>
            </w:pPr>
          </w:p>
        </w:tc>
        <w:tc>
          <w:tcPr>
            <w:tcW w:w="465" w:type="dxa"/>
          </w:tcPr>
          <w:p w14:paraId="79818D34"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7A12F96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44F5D0E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255B556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4C983533" w14:textId="77777777" w:rsidTr="00934D48">
        <w:tc>
          <w:tcPr>
            <w:tcW w:w="765" w:type="dxa"/>
          </w:tcPr>
          <w:p w14:paraId="79EE6A6A"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56</w:t>
            </w:r>
          </w:p>
        </w:tc>
        <w:tc>
          <w:tcPr>
            <w:tcW w:w="3029" w:type="dxa"/>
          </w:tcPr>
          <w:p w14:paraId="4A754FCE" w14:textId="77777777" w:rsidR="00934D48" w:rsidRDefault="00045D0B" w:rsidP="00934D48">
            <w:pPr>
              <w:jc w:val="both"/>
              <w:rPr>
                <w:rFonts w:ascii="Times New Roman" w:hAnsi="Times New Roman" w:cs="Times New Roman"/>
                <w:lang w:val="uk-UA"/>
              </w:rPr>
            </w:pPr>
            <w:r>
              <w:rPr>
                <w:rFonts w:ascii="Times New Roman" w:hAnsi="Times New Roman" w:cs="Times New Roman"/>
                <w:lang w:val="uk-UA"/>
              </w:rPr>
              <w:t>Д</w:t>
            </w:r>
            <w:r w:rsidRPr="00045D0B">
              <w:rPr>
                <w:rFonts w:ascii="Times New Roman" w:hAnsi="Times New Roman" w:cs="Times New Roman"/>
                <w:lang w:val="uk-UA"/>
              </w:rPr>
              <w:t>екларації перевізника</w:t>
            </w:r>
          </w:p>
        </w:tc>
        <w:tc>
          <w:tcPr>
            <w:tcW w:w="709" w:type="dxa"/>
          </w:tcPr>
          <w:p w14:paraId="11836FE0" w14:textId="77777777" w:rsidR="00934D48" w:rsidRDefault="00934D48" w:rsidP="00934D48">
            <w:pPr>
              <w:jc w:val="both"/>
              <w:rPr>
                <w:rFonts w:ascii="Times New Roman" w:hAnsi="Times New Roman" w:cs="Times New Roman"/>
                <w:lang w:val="uk-UA"/>
              </w:rPr>
            </w:pPr>
          </w:p>
        </w:tc>
        <w:tc>
          <w:tcPr>
            <w:tcW w:w="567" w:type="dxa"/>
          </w:tcPr>
          <w:p w14:paraId="7A67964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72FCFA9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6E26096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4443CE8C" w14:textId="77777777" w:rsidR="00934D48" w:rsidRDefault="00934D48" w:rsidP="00934D48">
            <w:pPr>
              <w:jc w:val="both"/>
              <w:rPr>
                <w:rFonts w:ascii="Times New Roman" w:hAnsi="Times New Roman" w:cs="Times New Roman"/>
                <w:lang w:val="uk-UA"/>
              </w:rPr>
            </w:pPr>
          </w:p>
        </w:tc>
        <w:tc>
          <w:tcPr>
            <w:tcW w:w="465" w:type="dxa"/>
          </w:tcPr>
          <w:p w14:paraId="78579CC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5425BEC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4713CAC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5D56236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220C2306" w14:textId="77777777" w:rsidTr="00934D48">
        <w:tc>
          <w:tcPr>
            <w:tcW w:w="765" w:type="dxa"/>
          </w:tcPr>
          <w:p w14:paraId="063DD420"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57</w:t>
            </w:r>
          </w:p>
        </w:tc>
        <w:tc>
          <w:tcPr>
            <w:tcW w:w="3029" w:type="dxa"/>
          </w:tcPr>
          <w:p w14:paraId="0CFF8700" w14:textId="77777777" w:rsidR="00934D48" w:rsidRDefault="00045D0B" w:rsidP="00934D48">
            <w:pPr>
              <w:jc w:val="both"/>
              <w:rPr>
                <w:rFonts w:ascii="Times New Roman" w:hAnsi="Times New Roman" w:cs="Times New Roman"/>
                <w:lang w:val="uk-UA"/>
              </w:rPr>
            </w:pPr>
            <w:r>
              <w:rPr>
                <w:rFonts w:ascii="Times New Roman" w:hAnsi="Times New Roman" w:cs="Times New Roman"/>
                <w:lang w:val="uk-UA"/>
              </w:rPr>
              <w:t>І</w:t>
            </w:r>
            <w:r w:rsidRPr="00045D0B">
              <w:rPr>
                <w:rFonts w:ascii="Times New Roman" w:hAnsi="Times New Roman" w:cs="Times New Roman"/>
                <w:lang w:val="uk-UA"/>
              </w:rPr>
              <w:t>нші перевізники</w:t>
            </w:r>
          </w:p>
        </w:tc>
        <w:tc>
          <w:tcPr>
            <w:tcW w:w="709" w:type="dxa"/>
          </w:tcPr>
          <w:p w14:paraId="41EAC764" w14:textId="77777777" w:rsidR="00934D48" w:rsidRDefault="00934D48" w:rsidP="00934D48">
            <w:pPr>
              <w:jc w:val="both"/>
              <w:rPr>
                <w:rFonts w:ascii="Times New Roman" w:hAnsi="Times New Roman" w:cs="Times New Roman"/>
                <w:lang w:val="uk-UA"/>
              </w:rPr>
            </w:pPr>
          </w:p>
        </w:tc>
        <w:tc>
          <w:tcPr>
            <w:tcW w:w="567" w:type="dxa"/>
          </w:tcPr>
          <w:p w14:paraId="66F0309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278565A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43998C1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74A10335" w14:textId="77777777" w:rsidR="00934D48" w:rsidRDefault="00934D48" w:rsidP="00934D48">
            <w:pPr>
              <w:jc w:val="both"/>
              <w:rPr>
                <w:rFonts w:ascii="Times New Roman" w:hAnsi="Times New Roman" w:cs="Times New Roman"/>
                <w:lang w:val="uk-UA"/>
              </w:rPr>
            </w:pPr>
          </w:p>
        </w:tc>
        <w:tc>
          <w:tcPr>
            <w:tcW w:w="465" w:type="dxa"/>
          </w:tcPr>
          <w:p w14:paraId="6004FDD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3A8A149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5E45B52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3342BAF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506C7A67" w14:textId="77777777" w:rsidTr="00C37B90">
        <w:trPr>
          <w:trHeight w:val="255"/>
        </w:trPr>
        <w:tc>
          <w:tcPr>
            <w:tcW w:w="765" w:type="dxa"/>
          </w:tcPr>
          <w:p w14:paraId="46A86FFA" w14:textId="77777777" w:rsidR="00934D48" w:rsidRDefault="00C37B90" w:rsidP="00934D48">
            <w:pPr>
              <w:jc w:val="both"/>
              <w:rPr>
                <w:rFonts w:ascii="Times New Roman" w:hAnsi="Times New Roman" w:cs="Times New Roman"/>
                <w:lang w:val="uk-UA"/>
              </w:rPr>
            </w:pPr>
            <w:r>
              <w:rPr>
                <w:rFonts w:ascii="Times New Roman" w:hAnsi="Times New Roman" w:cs="Times New Roman"/>
                <w:lang w:val="uk-UA"/>
              </w:rPr>
              <w:t>58</w:t>
            </w:r>
          </w:p>
        </w:tc>
        <w:tc>
          <w:tcPr>
            <w:tcW w:w="3029" w:type="dxa"/>
          </w:tcPr>
          <w:p w14:paraId="46DC98A5" w14:textId="77777777" w:rsidR="00934D48" w:rsidRDefault="00045D0B" w:rsidP="00934D48">
            <w:pPr>
              <w:jc w:val="both"/>
              <w:rPr>
                <w:rFonts w:ascii="Times New Roman" w:hAnsi="Times New Roman" w:cs="Times New Roman"/>
                <w:lang w:val="uk-UA"/>
              </w:rPr>
            </w:pPr>
            <w:r w:rsidRPr="00045D0B">
              <w:rPr>
                <w:rFonts w:ascii="Times New Roman" w:hAnsi="Times New Roman" w:cs="Times New Roman"/>
                <w:lang w:val="uk-UA"/>
              </w:rPr>
              <w:t>а) Договірний перевізник</w:t>
            </w:r>
          </w:p>
        </w:tc>
        <w:tc>
          <w:tcPr>
            <w:tcW w:w="709" w:type="dxa"/>
          </w:tcPr>
          <w:p w14:paraId="17D8CF14" w14:textId="77777777" w:rsidR="00934D48" w:rsidRDefault="00934D48" w:rsidP="00934D48">
            <w:pPr>
              <w:jc w:val="both"/>
              <w:rPr>
                <w:rFonts w:ascii="Times New Roman" w:hAnsi="Times New Roman" w:cs="Times New Roman"/>
                <w:lang w:val="uk-UA"/>
              </w:rPr>
            </w:pPr>
          </w:p>
        </w:tc>
        <w:tc>
          <w:tcPr>
            <w:tcW w:w="567" w:type="dxa"/>
          </w:tcPr>
          <w:p w14:paraId="738D03A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03D1681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13933F8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12F80917" w14:textId="77777777" w:rsidR="00934D48" w:rsidRDefault="00934D48" w:rsidP="00934D48">
            <w:pPr>
              <w:jc w:val="both"/>
              <w:rPr>
                <w:rFonts w:ascii="Times New Roman" w:hAnsi="Times New Roman" w:cs="Times New Roman"/>
                <w:lang w:val="uk-UA"/>
              </w:rPr>
            </w:pPr>
          </w:p>
        </w:tc>
        <w:tc>
          <w:tcPr>
            <w:tcW w:w="465" w:type="dxa"/>
          </w:tcPr>
          <w:p w14:paraId="508166E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0F56C5C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0EEE2CC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83" w:type="dxa"/>
          </w:tcPr>
          <w:p w14:paraId="62396F3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C37B90" w14:paraId="23C83BC5" w14:textId="77777777" w:rsidTr="00C37B90">
        <w:trPr>
          <w:trHeight w:val="105"/>
        </w:trPr>
        <w:tc>
          <w:tcPr>
            <w:tcW w:w="765" w:type="dxa"/>
          </w:tcPr>
          <w:p w14:paraId="6CA0B10F" w14:textId="77777777" w:rsidR="00C37B90" w:rsidRDefault="00C37B90" w:rsidP="00934D48">
            <w:pPr>
              <w:jc w:val="both"/>
              <w:rPr>
                <w:rFonts w:ascii="Times New Roman" w:hAnsi="Times New Roman" w:cs="Times New Roman"/>
                <w:lang w:val="uk-UA"/>
              </w:rPr>
            </w:pPr>
          </w:p>
        </w:tc>
        <w:tc>
          <w:tcPr>
            <w:tcW w:w="3029" w:type="dxa"/>
          </w:tcPr>
          <w:p w14:paraId="6BB57F03" w14:textId="77777777" w:rsidR="00C37B90" w:rsidRDefault="00045D0B" w:rsidP="00934D48">
            <w:pPr>
              <w:jc w:val="both"/>
              <w:rPr>
                <w:rFonts w:ascii="Times New Roman" w:hAnsi="Times New Roman" w:cs="Times New Roman"/>
                <w:lang w:val="uk-UA"/>
              </w:rPr>
            </w:pPr>
            <w:r w:rsidRPr="00045D0B">
              <w:rPr>
                <w:rFonts w:ascii="Times New Roman" w:hAnsi="Times New Roman" w:cs="Times New Roman"/>
                <w:lang w:val="uk-UA"/>
              </w:rPr>
              <w:t>б) Спрощена процедура для залізничного транзиту</w:t>
            </w:r>
          </w:p>
        </w:tc>
        <w:tc>
          <w:tcPr>
            <w:tcW w:w="709" w:type="dxa"/>
          </w:tcPr>
          <w:p w14:paraId="2CD68BF4" w14:textId="77777777" w:rsidR="00C37B90" w:rsidRDefault="00C37B90" w:rsidP="00934D48">
            <w:pPr>
              <w:jc w:val="both"/>
              <w:rPr>
                <w:rFonts w:ascii="Times New Roman" w:hAnsi="Times New Roman" w:cs="Times New Roman"/>
                <w:lang w:val="uk-UA"/>
              </w:rPr>
            </w:pPr>
          </w:p>
        </w:tc>
        <w:tc>
          <w:tcPr>
            <w:tcW w:w="567" w:type="dxa"/>
          </w:tcPr>
          <w:p w14:paraId="3DC3DED7"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1E48B7B9"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66BCF0F9"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79756635" w14:textId="77777777" w:rsidR="00C37B90" w:rsidRDefault="00C37B90" w:rsidP="00934D48">
            <w:pPr>
              <w:jc w:val="both"/>
              <w:rPr>
                <w:rFonts w:ascii="Times New Roman" w:hAnsi="Times New Roman" w:cs="Times New Roman"/>
                <w:lang w:val="uk-UA"/>
              </w:rPr>
            </w:pPr>
          </w:p>
        </w:tc>
        <w:tc>
          <w:tcPr>
            <w:tcW w:w="465" w:type="dxa"/>
          </w:tcPr>
          <w:p w14:paraId="27DEF2B8"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2F12533D"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6D100F31"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83" w:type="dxa"/>
          </w:tcPr>
          <w:p w14:paraId="1C23C84F"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C37B90" w14:paraId="0E9CDAC1" w14:textId="77777777" w:rsidTr="00C37B90">
        <w:trPr>
          <w:trHeight w:val="88"/>
        </w:trPr>
        <w:tc>
          <w:tcPr>
            <w:tcW w:w="765" w:type="dxa"/>
          </w:tcPr>
          <w:p w14:paraId="53A9A977" w14:textId="77777777" w:rsidR="00C37B90" w:rsidRDefault="00045D0B" w:rsidP="00934D48">
            <w:pPr>
              <w:jc w:val="both"/>
              <w:rPr>
                <w:rFonts w:ascii="Times New Roman" w:hAnsi="Times New Roman" w:cs="Times New Roman"/>
                <w:lang w:val="uk-UA"/>
              </w:rPr>
            </w:pPr>
            <w:r>
              <w:rPr>
                <w:rFonts w:ascii="Times New Roman" w:hAnsi="Times New Roman" w:cs="Times New Roman"/>
                <w:lang w:val="uk-UA"/>
              </w:rPr>
              <w:t>59</w:t>
            </w:r>
          </w:p>
        </w:tc>
        <w:tc>
          <w:tcPr>
            <w:tcW w:w="3029" w:type="dxa"/>
          </w:tcPr>
          <w:p w14:paraId="2ED71D36" w14:textId="77777777" w:rsidR="00C37B90" w:rsidRDefault="00045D0B" w:rsidP="00934D48">
            <w:pPr>
              <w:jc w:val="both"/>
              <w:rPr>
                <w:rFonts w:ascii="Times New Roman" w:hAnsi="Times New Roman" w:cs="Times New Roman"/>
                <w:lang w:val="uk-UA"/>
              </w:rPr>
            </w:pPr>
            <w:r>
              <w:rPr>
                <w:rFonts w:ascii="Times New Roman" w:hAnsi="Times New Roman" w:cs="Times New Roman"/>
                <w:lang w:val="uk-UA"/>
              </w:rPr>
              <w:t>Д</w:t>
            </w:r>
            <w:r w:rsidRPr="00045D0B">
              <w:rPr>
                <w:rFonts w:ascii="Times New Roman" w:hAnsi="Times New Roman" w:cs="Times New Roman"/>
                <w:lang w:val="uk-UA"/>
              </w:rPr>
              <w:t>ата приїзду</w:t>
            </w:r>
          </w:p>
        </w:tc>
        <w:tc>
          <w:tcPr>
            <w:tcW w:w="709" w:type="dxa"/>
          </w:tcPr>
          <w:p w14:paraId="0D887870" w14:textId="77777777" w:rsidR="00C37B90" w:rsidRDefault="00C37B90" w:rsidP="00934D48">
            <w:pPr>
              <w:jc w:val="both"/>
              <w:rPr>
                <w:rFonts w:ascii="Times New Roman" w:hAnsi="Times New Roman" w:cs="Times New Roman"/>
                <w:lang w:val="uk-UA"/>
              </w:rPr>
            </w:pPr>
          </w:p>
        </w:tc>
        <w:tc>
          <w:tcPr>
            <w:tcW w:w="567" w:type="dxa"/>
          </w:tcPr>
          <w:p w14:paraId="47810FAB" w14:textId="77777777" w:rsidR="00C37B90" w:rsidRDefault="00C37B90" w:rsidP="00934D48">
            <w:pPr>
              <w:jc w:val="both"/>
              <w:rPr>
                <w:rFonts w:ascii="Times New Roman" w:hAnsi="Times New Roman" w:cs="Times New Roman"/>
                <w:lang w:val="uk-UA"/>
              </w:rPr>
            </w:pPr>
          </w:p>
        </w:tc>
        <w:tc>
          <w:tcPr>
            <w:tcW w:w="708" w:type="dxa"/>
          </w:tcPr>
          <w:p w14:paraId="3D42E8B1" w14:textId="77777777" w:rsidR="00C37B90" w:rsidRDefault="00C37B90" w:rsidP="00934D48">
            <w:pPr>
              <w:jc w:val="both"/>
              <w:rPr>
                <w:rFonts w:ascii="Times New Roman" w:hAnsi="Times New Roman" w:cs="Times New Roman"/>
                <w:lang w:val="uk-UA"/>
              </w:rPr>
            </w:pPr>
          </w:p>
        </w:tc>
        <w:tc>
          <w:tcPr>
            <w:tcW w:w="709" w:type="dxa"/>
          </w:tcPr>
          <w:p w14:paraId="4AE59269"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642EA441" w14:textId="77777777" w:rsidR="00C37B90" w:rsidRDefault="00C37B90" w:rsidP="00934D48">
            <w:pPr>
              <w:jc w:val="both"/>
              <w:rPr>
                <w:rFonts w:ascii="Times New Roman" w:hAnsi="Times New Roman" w:cs="Times New Roman"/>
                <w:lang w:val="uk-UA"/>
              </w:rPr>
            </w:pPr>
          </w:p>
        </w:tc>
        <w:tc>
          <w:tcPr>
            <w:tcW w:w="465" w:type="dxa"/>
          </w:tcPr>
          <w:p w14:paraId="6C6030D8"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413EC980"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45" w:type="dxa"/>
          </w:tcPr>
          <w:p w14:paraId="20C5173B"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83" w:type="dxa"/>
          </w:tcPr>
          <w:p w14:paraId="44190335"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C37B90" w14:paraId="297CE9F5" w14:textId="77777777" w:rsidTr="00045D0B">
        <w:trPr>
          <w:trHeight w:val="135"/>
        </w:trPr>
        <w:tc>
          <w:tcPr>
            <w:tcW w:w="765" w:type="dxa"/>
          </w:tcPr>
          <w:p w14:paraId="3280D111" w14:textId="77777777" w:rsidR="00C37B90" w:rsidRDefault="00045D0B" w:rsidP="00934D48">
            <w:pPr>
              <w:jc w:val="both"/>
              <w:rPr>
                <w:rFonts w:ascii="Times New Roman" w:hAnsi="Times New Roman" w:cs="Times New Roman"/>
                <w:lang w:val="uk-UA"/>
              </w:rPr>
            </w:pPr>
            <w:r>
              <w:rPr>
                <w:rFonts w:ascii="Times New Roman" w:hAnsi="Times New Roman" w:cs="Times New Roman"/>
                <w:lang w:val="uk-UA"/>
              </w:rPr>
              <w:t>60</w:t>
            </w:r>
          </w:p>
        </w:tc>
        <w:tc>
          <w:tcPr>
            <w:tcW w:w="3029" w:type="dxa"/>
          </w:tcPr>
          <w:p w14:paraId="12E14070" w14:textId="77777777" w:rsidR="00C37B90" w:rsidRDefault="00045D0B" w:rsidP="00934D48">
            <w:pPr>
              <w:jc w:val="both"/>
              <w:rPr>
                <w:rFonts w:ascii="Times New Roman" w:hAnsi="Times New Roman" w:cs="Times New Roman"/>
                <w:lang w:val="uk-UA"/>
              </w:rPr>
            </w:pPr>
            <w:r>
              <w:rPr>
                <w:rFonts w:ascii="Times New Roman" w:hAnsi="Times New Roman" w:cs="Times New Roman"/>
                <w:lang w:val="uk-UA"/>
              </w:rPr>
              <w:t>Н</w:t>
            </w:r>
            <w:r w:rsidR="005E62A6">
              <w:rPr>
                <w:rFonts w:ascii="Times New Roman" w:hAnsi="Times New Roman" w:cs="Times New Roman"/>
                <w:lang w:val="uk-UA"/>
              </w:rPr>
              <w:t>адання</w:t>
            </w:r>
          </w:p>
        </w:tc>
        <w:tc>
          <w:tcPr>
            <w:tcW w:w="709" w:type="dxa"/>
          </w:tcPr>
          <w:p w14:paraId="6671B232" w14:textId="77777777" w:rsidR="00C37B90" w:rsidRDefault="00C37B90" w:rsidP="00934D48">
            <w:pPr>
              <w:jc w:val="both"/>
              <w:rPr>
                <w:rFonts w:ascii="Times New Roman" w:hAnsi="Times New Roman" w:cs="Times New Roman"/>
                <w:lang w:val="uk-UA"/>
              </w:rPr>
            </w:pPr>
          </w:p>
        </w:tc>
        <w:tc>
          <w:tcPr>
            <w:tcW w:w="567" w:type="dxa"/>
          </w:tcPr>
          <w:p w14:paraId="32CE1A22" w14:textId="77777777" w:rsidR="00C37B90" w:rsidRDefault="00C37B90" w:rsidP="00934D48">
            <w:pPr>
              <w:jc w:val="both"/>
              <w:rPr>
                <w:rFonts w:ascii="Times New Roman" w:hAnsi="Times New Roman" w:cs="Times New Roman"/>
                <w:lang w:val="uk-UA"/>
              </w:rPr>
            </w:pPr>
          </w:p>
        </w:tc>
        <w:tc>
          <w:tcPr>
            <w:tcW w:w="708" w:type="dxa"/>
          </w:tcPr>
          <w:p w14:paraId="27CD4865" w14:textId="77777777" w:rsidR="00C37B90" w:rsidRDefault="00C37B90" w:rsidP="00934D48">
            <w:pPr>
              <w:jc w:val="both"/>
              <w:rPr>
                <w:rFonts w:ascii="Times New Roman" w:hAnsi="Times New Roman" w:cs="Times New Roman"/>
                <w:lang w:val="uk-UA"/>
              </w:rPr>
            </w:pPr>
          </w:p>
        </w:tc>
        <w:tc>
          <w:tcPr>
            <w:tcW w:w="709" w:type="dxa"/>
          </w:tcPr>
          <w:p w14:paraId="095F0D75"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1E93EEEA" w14:textId="77777777" w:rsidR="00C37B90" w:rsidRDefault="00C37B90" w:rsidP="00934D48">
            <w:pPr>
              <w:jc w:val="both"/>
              <w:rPr>
                <w:rFonts w:ascii="Times New Roman" w:hAnsi="Times New Roman" w:cs="Times New Roman"/>
                <w:lang w:val="uk-UA"/>
              </w:rPr>
            </w:pPr>
          </w:p>
        </w:tc>
        <w:tc>
          <w:tcPr>
            <w:tcW w:w="465" w:type="dxa"/>
          </w:tcPr>
          <w:p w14:paraId="2C413D55"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5DDAB3CE"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45" w:type="dxa"/>
          </w:tcPr>
          <w:p w14:paraId="2A30BC14"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12</w:t>
            </w:r>
          </w:p>
        </w:tc>
        <w:tc>
          <w:tcPr>
            <w:tcW w:w="683" w:type="dxa"/>
          </w:tcPr>
          <w:p w14:paraId="2AAC27BB" w14:textId="77777777" w:rsidR="00C37B90"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045D0B" w14:paraId="7CF6B6D7" w14:textId="77777777" w:rsidTr="00C37B90">
        <w:trPr>
          <w:trHeight w:val="103"/>
        </w:trPr>
        <w:tc>
          <w:tcPr>
            <w:tcW w:w="765" w:type="dxa"/>
          </w:tcPr>
          <w:p w14:paraId="3828183F" w14:textId="77777777" w:rsidR="00045D0B" w:rsidRDefault="00045D0B" w:rsidP="00934D48">
            <w:pPr>
              <w:jc w:val="both"/>
              <w:rPr>
                <w:rFonts w:ascii="Times New Roman" w:hAnsi="Times New Roman" w:cs="Times New Roman"/>
                <w:lang w:val="uk-UA"/>
              </w:rPr>
            </w:pPr>
            <w:r>
              <w:rPr>
                <w:rFonts w:ascii="Times New Roman" w:hAnsi="Times New Roman" w:cs="Times New Roman"/>
                <w:lang w:val="uk-UA"/>
              </w:rPr>
              <w:t>61</w:t>
            </w:r>
          </w:p>
        </w:tc>
        <w:tc>
          <w:tcPr>
            <w:tcW w:w="3029" w:type="dxa"/>
          </w:tcPr>
          <w:p w14:paraId="75370439" w14:textId="77777777" w:rsidR="00045D0B" w:rsidRDefault="00045D0B" w:rsidP="00934D48">
            <w:pPr>
              <w:jc w:val="both"/>
              <w:rPr>
                <w:rFonts w:ascii="Times New Roman" w:hAnsi="Times New Roman" w:cs="Times New Roman"/>
                <w:lang w:val="uk-UA"/>
              </w:rPr>
            </w:pPr>
            <w:r>
              <w:rPr>
                <w:rFonts w:ascii="Times New Roman" w:hAnsi="Times New Roman" w:cs="Times New Roman"/>
                <w:lang w:val="uk-UA"/>
              </w:rPr>
              <w:t>П</w:t>
            </w:r>
            <w:r w:rsidRPr="00045D0B">
              <w:rPr>
                <w:rFonts w:ascii="Times New Roman" w:hAnsi="Times New Roman" w:cs="Times New Roman"/>
                <w:lang w:val="uk-UA"/>
              </w:rPr>
              <w:t>ідтвердження отримання</w:t>
            </w:r>
          </w:p>
        </w:tc>
        <w:tc>
          <w:tcPr>
            <w:tcW w:w="709" w:type="dxa"/>
          </w:tcPr>
          <w:p w14:paraId="5AA9E8A8" w14:textId="77777777" w:rsidR="00045D0B" w:rsidRDefault="00045D0B" w:rsidP="00934D48">
            <w:pPr>
              <w:jc w:val="both"/>
              <w:rPr>
                <w:rFonts w:ascii="Times New Roman" w:hAnsi="Times New Roman" w:cs="Times New Roman"/>
                <w:lang w:val="uk-UA"/>
              </w:rPr>
            </w:pPr>
          </w:p>
        </w:tc>
        <w:tc>
          <w:tcPr>
            <w:tcW w:w="567" w:type="dxa"/>
          </w:tcPr>
          <w:p w14:paraId="434F48E0" w14:textId="77777777" w:rsidR="00045D0B" w:rsidRDefault="00045D0B" w:rsidP="00934D48">
            <w:pPr>
              <w:jc w:val="both"/>
              <w:rPr>
                <w:rFonts w:ascii="Times New Roman" w:hAnsi="Times New Roman" w:cs="Times New Roman"/>
                <w:lang w:val="uk-UA"/>
              </w:rPr>
            </w:pPr>
          </w:p>
        </w:tc>
        <w:tc>
          <w:tcPr>
            <w:tcW w:w="708" w:type="dxa"/>
          </w:tcPr>
          <w:p w14:paraId="53AB9D07" w14:textId="77777777" w:rsidR="00045D0B" w:rsidRDefault="00045D0B" w:rsidP="00934D48">
            <w:pPr>
              <w:jc w:val="both"/>
              <w:rPr>
                <w:rFonts w:ascii="Times New Roman" w:hAnsi="Times New Roman" w:cs="Times New Roman"/>
                <w:lang w:val="uk-UA"/>
              </w:rPr>
            </w:pPr>
          </w:p>
        </w:tc>
        <w:tc>
          <w:tcPr>
            <w:tcW w:w="709" w:type="dxa"/>
          </w:tcPr>
          <w:p w14:paraId="79B405B5" w14:textId="77777777" w:rsidR="00045D0B" w:rsidRDefault="00045D0B" w:rsidP="00934D48">
            <w:pPr>
              <w:jc w:val="both"/>
              <w:rPr>
                <w:rFonts w:ascii="Times New Roman" w:hAnsi="Times New Roman" w:cs="Times New Roman"/>
                <w:lang w:val="uk-UA"/>
              </w:rPr>
            </w:pPr>
          </w:p>
        </w:tc>
        <w:tc>
          <w:tcPr>
            <w:tcW w:w="691" w:type="dxa"/>
          </w:tcPr>
          <w:p w14:paraId="0A4BEDBD" w14:textId="77777777" w:rsidR="00045D0B"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465" w:type="dxa"/>
          </w:tcPr>
          <w:p w14:paraId="1DEC1E3D" w14:textId="77777777" w:rsidR="00045D0B"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0650D4F1" w14:textId="77777777" w:rsidR="00045D0B"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45" w:type="dxa"/>
          </w:tcPr>
          <w:p w14:paraId="6605DFAA" w14:textId="77777777" w:rsidR="00045D0B"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83" w:type="dxa"/>
          </w:tcPr>
          <w:p w14:paraId="0A626CDB" w14:textId="77777777" w:rsidR="00045D0B" w:rsidRPr="00D0040F" w:rsidRDefault="00D0040F" w:rsidP="00934D48">
            <w:pPr>
              <w:jc w:val="both"/>
              <w:rPr>
                <w:rFonts w:ascii="Times New Roman" w:hAnsi="Times New Roman" w:cs="Times New Roman"/>
                <w:lang w:val="en-US"/>
              </w:rPr>
            </w:pPr>
            <w:r>
              <w:rPr>
                <w:rFonts w:ascii="Times New Roman" w:hAnsi="Times New Roman" w:cs="Times New Roman"/>
                <w:lang w:val="en-US"/>
              </w:rPr>
              <w:t>W</w:t>
            </w:r>
          </w:p>
        </w:tc>
      </w:tr>
    </w:tbl>
    <w:p w14:paraId="1FD15988" w14:textId="77777777" w:rsidR="00934D48" w:rsidRDefault="00934D48" w:rsidP="00740842">
      <w:pPr>
        <w:spacing w:line="240" w:lineRule="auto"/>
        <w:jc w:val="both"/>
        <w:rPr>
          <w:rFonts w:ascii="Times New Roman" w:hAnsi="Times New Roman" w:cs="Times New Roman"/>
          <w:lang w:val="uk-UA"/>
        </w:rPr>
      </w:pPr>
    </w:p>
    <w:p w14:paraId="3D6480F6" w14:textId="77777777" w:rsidR="00934D48" w:rsidRDefault="00934D48" w:rsidP="00740842">
      <w:pPr>
        <w:spacing w:line="240" w:lineRule="auto"/>
        <w:jc w:val="both"/>
        <w:rPr>
          <w:rFonts w:ascii="Times New Roman" w:hAnsi="Times New Roman" w:cs="Times New Roman"/>
          <w:lang w:val="uk-UA"/>
        </w:rPr>
      </w:pPr>
    </w:p>
    <w:p w14:paraId="53B42CF1" w14:textId="77777777" w:rsidR="00C37B90" w:rsidRDefault="00C37B90" w:rsidP="00740842">
      <w:pPr>
        <w:spacing w:line="240" w:lineRule="auto"/>
        <w:jc w:val="both"/>
        <w:rPr>
          <w:rFonts w:ascii="Times New Roman" w:hAnsi="Times New Roman" w:cs="Times New Roman"/>
          <w:lang w:val="uk-UA"/>
        </w:rPr>
      </w:pPr>
    </w:p>
    <w:p w14:paraId="422CEFA5" w14:textId="77777777" w:rsidR="00C37B90" w:rsidRDefault="00C37B90" w:rsidP="00740842">
      <w:pPr>
        <w:spacing w:line="240" w:lineRule="auto"/>
        <w:jc w:val="both"/>
        <w:rPr>
          <w:rFonts w:ascii="Times New Roman" w:hAnsi="Times New Roman" w:cs="Times New Roman"/>
          <w:lang w:val="uk-UA"/>
        </w:rPr>
      </w:pPr>
    </w:p>
    <w:p w14:paraId="50F25B77" w14:textId="77777777" w:rsidR="00C37B90" w:rsidRDefault="00C37B90" w:rsidP="00740842">
      <w:pPr>
        <w:spacing w:line="240" w:lineRule="auto"/>
        <w:jc w:val="both"/>
        <w:rPr>
          <w:rFonts w:ascii="Times New Roman" w:hAnsi="Times New Roman" w:cs="Times New Roman"/>
          <w:lang w:val="uk-UA"/>
        </w:rPr>
      </w:pPr>
    </w:p>
    <w:p w14:paraId="7CABCBDA" w14:textId="77777777" w:rsidR="00C37B90" w:rsidRDefault="00C37B90" w:rsidP="00740842">
      <w:pPr>
        <w:spacing w:line="240" w:lineRule="auto"/>
        <w:jc w:val="both"/>
        <w:rPr>
          <w:rFonts w:ascii="Times New Roman" w:hAnsi="Times New Roman" w:cs="Times New Roman"/>
          <w:lang w:val="uk-UA"/>
        </w:rPr>
      </w:pPr>
    </w:p>
    <w:p w14:paraId="65B8726A" w14:textId="77777777" w:rsidR="00C37B90" w:rsidRDefault="00C37B90" w:rsidP="00740842">
      <w:pPr>
        <w:spacing w:line="240" w:lineRule="auto"/>
        <w:jc w:val="both"/>
        <w:rPr>
          <w:rFonts w:ascii="Times New Roman" w:hAnsi="Times New Roman" w:cs="Times New Roman"/>
          <w:lang w:val="uk-UA"/>
        </w:rPr>
      </w:pPr>
    </w:p>
    <w:p w14:paraId="700A2F09" w14:textId="77777777" w:rsidR="00045D0B" w:rsidRDefault="00045D0B" w:rsidP="00740842">
      <w:pPr>
        <w:spacing w:line="240" w:lineRule="auto"/>
        <w:jc w:val="both"/>
        <w:rPr>
          <w:rFonts w:ascii="Times New Roman" w:hAnsi="Times New Roman" w:cs="Times New Roman"/>
          <w:lang w:val="uk-UA"/>
        </w:rPr>
      </w:pPr>
    </w:p>
    <w:p w14:paraId="51BB6700" w14:textId="77777777" w:rsidR="00045D0B" w:rsidRDefault="00045D0B" w:rsidP="00740842">
      <w:pPr>
        <w:spacing w:line="240" w:lineRule="auto"/>
        <w:jc w:val="both"/>
        <w:rPr>
          <w:rFonts w:ascii="Times New Roman" w:hAnsi="Times New Roman" w:cs="Times New Roman"/>
          <w:lang w:val="uk-UA"/>
        </w:rPr>
      </w:pPr>
    </w:p>
    <w:p w14:paraId="1D6B5939" w14:textId="77777777" w:rsidR="00045D0B" w:rsidRDefault="00045D0B" w:rsidP="00740842">
      <w:pPr>
        <w:spacing w:line="240" w:lineRule="auto"/>
        <w:jc w:val="both"/>
        <w:rPr>
          <w:rFonts w:ascii="Times New Roman" w:hAnsi="Times New Roman" w:cs="Times New Roman"/>
          <w:lang w:val="uk-UA"/>
        </w:rPr>
      </w:pPr>
    </w:p>
    <w:p w14:paraId="3A4A9A9A" w14:textId="77777777" w:rsidR="00C37B90" w:rsidRDefault="00C37B90" w:rsidP="00740842">
      <w:pPr>
        <w:spacing w:line="240" w:lineRule="auto"/>
        <w:jc w:val="both"/>
        <w:rPr>
          <w:rFonts w:ascii="Times New Roman" w:hAnsi="Times New Roman" w:cs="Times New Roman"/>
          <w:lang w:val="uk-UA"/>
        </w:rPr>
      </w:pPr>
    </w:p>
    <w:p w14:paraId="5B19D6F1" w14:textId="77777777" w:rsidR="00C37B90" w:rsidRDefault="00C37B90" w:rsidP="00740842">
      <w:pPr>
        <w:spacing w:line="240" w:lineRule="auto"/>
        <w:jc w:val="both"/>
        <w:rPr>
          <w:rFonts w:ascii="Times New Roman" w:hAnsi="Times New Roman" w:cs="Times New Roman"/>
          <w:lang w:val="uk-UA"/>
        </w:rPr>
      </w:pPr>
    </w:p>
    <w:p w14:paraId="0957C2F5" w14:textId="77777777" w:rsidR="00045D0B" w:rsidRPr="00DC2AEE" w:rsidRDefault="00045D0B" w:rsidP="00045D0B">
      <w:pPr>
        <w:pBdr>
          <w:bottom w:val="single" w:sz="6" w:space="1" w:color="auto"/>
        </w:pBdr>
        <w:rPr>
          <w:rFonts w:ascii="Times New Roman" w:hAnsi="Times New Roman" w:cs="Times New Roman"/>
          <w:lang w:val="uk-UA"/>
        </w:rPr>
      </w:pPr>
    </w:p>
    <w:p w14:paraId="06DED799" w14:textId="77777777" w:rsidR="00C37B90" w:rsidRDefault="00045D0B" w:rsidP="00045D0B">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1</w:t>
      </w:r>
    </w:p>
    <w:tbl>
      <w:tblPr>
        <w:tblStyle w:val="a3"/>
        <w:tblW w:w="0" w:type="auto"/>
        <w:tblLook w:val="04A0" w:firstRow="1" w:lastRow="0" w:firstColumn="1" w:lastColumn="0" w:noHBand="0" w:noVBand="1"/>
      </w:tblPr>
      <w:tblGrid>
        <w:gridCol w:w="743"/>
        <w:gridCol w:w="2937"/>
        <w:gridCol w:w="692"/>
        <w:gridCol w:w="560"/>
        <w:gridCol w:w="691"/>
        <w:gridCol w:w="692"/>
        <w:gridCol w:w="675"/>
        <w:gridCol w:w="465"/>
        <w:gridCol w:w="590"/>
        <w:gridCol w:w="632"/>
        <w:gridCol w:w="668"/>
      </w:tblGrid>
      <w:tr w:rsidR="00934D48" w14:paraId="4B64DB0B" w14:textId="77777777" w:rsidTr="00934D48">
        <w:tc>
          <w:tcPr>
            <w:tcW w:w="3794" w:type="dxa"/>
            <w:gridSpan w:val="2"/>
          </w:tcPr>
          <w:p w14:paraId="2E01AA9A"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uk-UA"/>
              </w:rPr>
              <w:lastRenderedPageBreak/>
              <w:t>Дані</w:t>
            </w:r>
          </w:p>
        </w:tc>
        <w:tc>
          <w:tcPr>
            <w:tcW w:w="709" w:type="dxa"/>
          </w:tcPr>
          <w:p w14:paraId="10FA9B42" w14:textId="77777777" w:rsidR="00934D48" w:rsidRPr="00934D48" w:rsidRDefault="00934D48" w:rsidP="00934D48">
            <w:pPr>
              <w:jc w:val="center"/>
              <w:rPr>
                <w:rFonts w:ascii="Times New Roman" w:hAnsi="Times New Roman" w:cs="Times New Roman"/>
                <w:b/>
                <w:lang w:val="uk-UA"/>
              </w:rPr>
            </w:pPr>
          </w:p>
        </w:tc>
        <w:tc>
          <w:tcPr>
            <w:tcW w:w="2675" w:type="dxa"/>
            <w:gridSpan w:val="4"/>
          </w:tcPr>
          <w:p w14:paraId="7922E720"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en-US"/>
              </w:rPr>
              <w:t>EDI-</w:t>
            </w:r>
            <w:r w:rsidRPr="00934D48">
              <w:rPr>
                <w:rFonts w:ascii="Times New Roman" w:hAnsi="Times New Roman" w:cs="Times New Roman"/>
                <w:b/>
                <w:lang w:val="uk-UA"/>
              </w:rPr>
              <w:t>повідомлення</w:t>
            </w:r>
          </w:p>
        </w:tc>
        <w:tc>
          <w:tcPr>
            <w:tcW w:w="2393" w:type="dxa"/>
            <w:gridSpan w:val="4"/>
          </w:tcPr>
          <w:p w14:paraId="4B09A0A6"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uk-UA"/>
              </w:rPr>
              <w:t>Права доступу</w:t>
            </w:r>
          </w:p>
        </w:tc>
      </w:tr>
      <w:tr w:rsidR="00934D48" w14:paraId="641EA05C" w14:textId="77777777" w:rsidTr="00934D48">
        <w:trPr>
          <w:cantSplit/>
          <w:trHeight w:val="2097"/>
        </w:trPr>
        <w:tc>
          <w:tcPr>
            <w:tcW w:w="765" w:type="dxa"/>
            <w:textDirection w:val="btLr"/>
          </w:tcPr>
          <w:p w14:paraId="77340D8F"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 групи даних</w:t>
            </w:r>
          </w:p>
        </w:tc>
        <w:tc>
          <w:tcPr>
            <w:tcW w:w="3029" w:type="dxa"/>
            <w:textDirection w:val="btLr"/>
          </w:tcPr>
          <w:p w14:paraId="22F91B9D"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Елемент даних</w:t>
            </w:r>
          </w:p>
        </w:tc>
        <w:tc>
          <w:tcPr>
            <w:tcW w:w="709" w:type="dxa"/>
            <w:textDirection w:val="btLr"/>
          </w:tcPr>
          <w:p w14:paraId="49A528D5"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Замовлення на транспортування</w:t>
            </w:r>
          </w:p>
        </w:tc>
        <w:tc>
          <w:tcPr>
            <w:tcW w:w="567" w:type="dxa"/>
            <w:textDirection w:val="btLr"/>
          </w:tcPr>
          <w:p w14:paraId="601C4234"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Електронна вагонна відомість</w:t>
            </w:r>
          </w:p>
        </w:tc>
        <w:tc>
          <w:tcPr>
            <w:tcW w:w="708" w:type="dxa"/>
            <w:textDirection w:val="btLr"/>
          </w:tcPr>
          <w:p w14:paraId="3724A207"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Надання дубліката вагонної відомості</w:t>
            </w:r>
          </w:p>
        </w:tc>
        <w:tc>
          <w:tcPr>
            <w:tcW w:w="709" w:type="dxa"/>
            <w:textDirection w:val="btLr"/>
          </w:tcPr>
          <w:p w14:paraId="1368B7EB"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Надання оригіналу вагонної відомості</w:t>
            </w:r>
          </w:p>
        </w:tc>
        <w:tc>
          <w:tcPr>
            <w:tcW w:w="691" w:type="dxa"/>
            <w:textDirection w:val="btLr"/>
          </w:tcPr>
          <w:p w14:paraId="33646FE3"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Повідомлення про отримання</w:t>
            </w:r>
          </w:p>
        </w:tc>
        <w:tc>
          <w:tcPr>
            <w:tcW w:w="465" w:type="dxa"/>
            <w:textDirection w:val="btLr"/>
          </w:tcPr>
          <w:p w14:paraId="2F25362D"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Вантажовідправник</w:t>
            </w:r>
          </w:p>
        </w:tc>
        <w:tc>
          <w:tcPr>
            <w:tcW w:w="600" w:type="dxa"/>
            <w:textDirection w:val="btLr"/>
          </w:tcPr>
          <w:p w14:paraId="419C269A"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Експедиторське залізничне підприємство</w:t>
            </w:r>
          </w:p>
        </w:tc>
        <w:tc>
          <w:tcPr>
            <w:tcW w:w="645" w:type="dxa"/>
            <w:textDirection w:val="btLr"/>
          </w:tcPr>
          <w:p w14:paraId="1E81BC03"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Інші залізничні підприємства</w:t>
            </w:r>
          </w:p>
        </w:tc>
        <w:tc>
          <w:tcPr>
            <w:tcW w:w="683" w:type="dxa"/>
            <w:textDirection w:val="btLr"/>
          </w:tcPr>
          <w:p w14:paraId="72167F4D"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Вантажоодержувач</w:t>
            </w:r>
          </w:p>
        </w:tc>
      </w:tr>
      <w:tr w:rsidR="00934D48" w14:paraId="3C30D66D" w14:textId="77777777" w:rsidTr="00934D48">
        <w:tc>
          <w:tcPr>
            <w:tcW w:w="765" w:type="dxa"/>
          </w:tcPr>
          <w:p w14:paraId="05FADF23" w14:textId="77777777" w:rsidR="00934D48" w:rsidRDefault="00045D0B" w:rsidP="00934D48">
            <w:pPr>
              <w:jc w:val="both"/>
              <w:rPr>
                <w:rFonts w:ascii="Times New Roman" w:hAnsi="Times New Roman" w:cs="Times New Roman"/>
                <w:lang w:val="uk-UA"/>
              </w:rPr>
            </w:pPr>
            <w:r>
              <w:rPr>
                <w:rFonts w:ascii="Times New Roman" w:hAnsi="Times New Roman" w:cs="Times New Roman"/>
                <w:lang w:val="uk-UA"/>
              </w:rPr>
              <w:t>62</w:t>
            </w:r>
          </w:p>
        </w:tc>
        <w:tc>
          <w:tcPr>
            <w:tcW w:w="3029" w:type="dxa"/>
          </w:tcPr>
          <w:p w14:paraId="044F02E8" w14:textId="77777777" w:rsidR="00934D48" w:rsidRDefault="00B31A59" w:rsidP="00934D48">
            <w:pPr>
              <w:jc w:val="both"/>
              <w:rPr>
                <w:rFonts w:ascii="Times New Roman" w:hAnsi="Times New Roman" w:cs="Times New Roman"/>
                <w:lang w:val="uk-UA"/>
              </w:rPr>
            </w:pPr>
            <w:r w:rsidRPr="00B31A59">
              <w:rPr>
                <w:rFonts w:ascii="Times New Roman" w:hAnsi="Times New Roman" w:cs="Times New Roman"/>
                <w:lang w:val="uk-UA"/>
              </w:rPr>
              <w:t>Номер накладної</w:t>
            </w:r>
          </w:p>
        </w:tc>
        <w:tc>
          <w:tcPr>
            <w:tcW w:w="709" w:type="dxa"/>
          </w:tcPr>
          <w:p w14:paraId="662F32CE" w14:textId="77777777" w:rsidR="00934D48" w:rsidRDefault="00934D48" w:rsidP="00934D48">
            <w:pPr>
              <w:jc w:val="both"/>
              <w:rPr>
                <w:rFonts w:ascii="Times New Roman" w:hAnsi="Times New Roman" w:cs="Times New Roman"/>
                <w:lang w:val="uk-UA"/>
              </w:rPr>
            </w:pPr>
          </w:p>
        </w:tc>
        <w:tc>
          <w:tcPr>
            <w:tcW w:w="567" w:type="dxa"/>
          </w:tcPr>
          <w:p w14:paraId="3BBCEF5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5A36A2A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7D0B273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2FECC33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465" w:type="dxa"/>
          </w:tcPr>
          <w:p w14:paraId="290B265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2BCBE63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W</w:t>
            </w:r>
          </w:p>
        </w:tc>
        <w:tc>
          <w:tcPr>
            <w:tcW w:w="645" w:type="dxa"/>
          </w:tcPr>
          <w:p w14:paraId="484BFF2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83" w:type="dxa"/>
          </w:tcPr>
          <w:p w14:paraId="2687A0C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3E2CBF3D" w14:textId="77777777" w:rsidTr="00934D48">
        <w:tc>
          <w:tcPr>
            <w:tcW w:w="765" w:type="dxa"/>
          </w:tcPr>
          <w:p w14:paraId="389EFA66" w14:textId="77777777" w:rsidR="00934D48" w:rsidRDefault="00045D0B" w:rsidP="00934D48">
            <w:pPr>
              <w:jc w:val="both"/>
              <w:rPr>
                <w:rFonts w:ascii="Times New Roman" w:hAnsi="Times New Roman" w:cs="Times New Roman"/>
                <w:lang w:val="uk-UA"/>
              </w:rPr>
            </w:pPr>
            <w:r>
              <w:rPr>
                <w:rFonts w:ascii="Times New Roman" w:hAnsi="Times New Roman" w:cs="Times New Roman"/>
                <w:lang w:val="uk-UA"/>
              </w:rPr>
              <w:t>70</w:t>
            </w:r>
          </w:p>
        </w:tc>
        <w:tc>
          <w:tcPr>
            <w:tcW w:w="3029" w:type="dxa"/>
          </w:tcPr>
          <w:p w14:paraId="45F8FCFC" w14:textId="77777777" w:rsidR="00934D48" w:rsidRDefault="009B741A" w:rsidP="00934D48">
            <w:pPr>
              <w:jc w:val="both"/>
              <w:rPr>
                <w:rFonts w:ascii="Times New Roman" w:hAnsi="Times New Roman" w:cs="Times New Roman"/>
                <w:lang w:val="uk-UA"/>
              </w:rPr>
            </w:pPr>
            <w:r>
              <w:rPr>
                <w:rFonts w:ascii="Times New Roman" w:hAnsi="Times New Roman" w:cs="Times New Roman"/>
                <w:lang w:val="uk-UA"/>
              </w:rPr>
              <w:t>Код для секцій оплати</w:t>
            </w:r>
          </w:p>
        </w:tc>
        <w:tc>
          <w:tcPr>
            <w:tcW w:w="709" w:type="dxa"/>
          </w:tcPr>
          <w:p w14:paraId="7C0E38E5" w14:textId="77777777" w:rsidR="00934D48" w:rsidRDefault="00934D48" w:rsidP="00934D48">
            <w:pPr>
              <w:jc w:val="both"/>
              <w:rPr>
                <w:rFonts w:ascii="Times New Roman" w:hAnsi="Times New Roman" w:cs="Times New Roman"/>
                <w:lang w:val="uk-UA"/>
              </w:rPr>
            </w:pPr>
          </w:p>
        </w:tc>
        <w:tc>
          <w:tcPr>
            <w:tcW w:w="567" w:type="dxa"/>
          </w:tcPr>
          <w:p w14:paraId="48A991D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2C4DC20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3E1A1C6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0ABF7CCC" w14:textId="77777777" w:rsidR="00934D48" w:rsidRDefault="00934D48" w:rsidP="00934D48">
            <w:pPr>
              <w:jc w:val="both"/>
              <w:rPr>
                <w:rFonts w:ascii="Times New Roman" w:hAnsi="Times New Roman" w:cs="Times New Roman"/>
                <w:lang w:val="uk-UA"/>
              </w:rPr>
            </w:pPr>
          </w:p>
        </w:tc>
        <w:tc>
          <w:tcPr>
            <w:tcW w:w="465" w:type="dxa"/>
          </w:tcPr>
          <w:p w14:paraId="6F23637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3BACBA4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6C72359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747EC3D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24E2961D" w14:textId="77777777" w:rsidTr="00934D48">
        <w:tc>
          <w:tcPr>
            <w:tcW w:w="765" w:type="dxa"/>
          </w:tcPr>
          <w:p w14:paraId="55B16BCA"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71</w:t>
            </w:r>
          </w:p>
        </w:tc>
        <w:tc>
          <w:tcPr>
            <w:tcW w:w="3029" w:type="dxa"/>
          </w:tcPr>
          <w:p w14:paraId="1280FC0D" w14:textId="77777777" w:rsidR="00934D48" w:rsidRDefault="00B31A59" w:rsidP="00934D48">
            <w:pPr>
              <w:jc w:val="both"/>
              <w:rPr>
                <w:rFonts w:ascii="Times New Roman" w:hAnsi="Times New Roman" w:cs="Times New Roman"/>
                <w:lang w:val="uk-UA"/>
              </w:rPr>
            </w:pPr>
            <w:r>
              <w:rPr>
                <w:rFonts w:ascii="Times New Roman" w:hAnsi="Times New Roman" w:cs="Times New Roman"/>
                <w:lang w:val="uk-UA"/>
              </w:rPr>
              <w:t>К</w:t>
            </w:r>
            <w:r w:rsidRPr="00B31A59">
              <w:rPr>
                <w:rFonts w:ascii="Times New Roman" w:hAnsi="Times New Roman" w:cs="Times New Roman"/>
                <w:lang w:val="uk-UA"/>
              </w:rPr>
              <w:t>од маршруту</w:t>
            </w:r>
          </w:p>
        </w:tc>
        <w:tc>
          <w:tcPr>
            <w:tcW w:w="709" w:type="dxa"/>
          </w:tcPr>
          <w:p w14:paraId="79524620" w14:textId="77777777" w:rsidR="00934D48" w:rsidRDefault="00934D48" w:rsidP="00934D48">
            <w:pPr>
              <w:jc w:val="both"/>
              <w:rPr>
                <w:rFonts w:ascii="Times New Roman" w:hAnsi="Times New Roman" w:cs="Times New Roman"/>
                <w:lang w:val="uk-UA"/>
              </w:rPr>
            </w:pPr>
          </w:p>
        </w:tc>
        <w:tc>
          <w:tcPr>
            <w:tcW w:w="567" w:type="dxa"/>
          </w:tcPr>
          <w:p w14:paraId="64593DC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4EA4A4D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1D54648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49A1977D" w14:textId="77777777" w:rsidR="00934D48" w:rsidRDefault="00934D48" w:rsidP="00934D48">
            <w:pPr>
              <w:jc w:val="both"/>
              <w:rPr>
                <w:rFonts w:ascii="Times New Roman" w:hAnsi="Times New Roman" w:cs="Times New Roman"/>
                <w:lang w:val="uk-UA"/>
              </w:rPr>
            </w:pPr>
          </w:p>
        </w:tc>
        <w:tc>
          <w:tcPr>
            <w:tcW w:w="465" w:type="dxa"/>
          </w:tcPr>
          <w:p w14:paraId="573D675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69B2084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6DF5B62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065924B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530F1CB9" w14:textId="77777777" w:rsidTr="00934D48">
        <w:tc>
          <w:tcPr>
            <w:tcW w:w="765" w:type="dxa"/>
          </w:tcPr>
          <w:p w14:paraId="23A5A643"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72</w:t>
            </w:r>
          </w:p>
        </w:tc>
        <w:tc>
          <w:tcPr>
            <w:tcW w:w="3029" w:type="dxa"/>
          </w:tcPr>
          <w:p w14:paraId="24E81602" w14:textId="77777777" w:rsidR="00934D48" w:rsidRDefault="00B31A59" w:rsidP="00934D48">
            <w:pPr>
              <w:jc w:val="both"/>
              <w:rPr>
                <w:rFonts w:ascii="Times New Roman" w:hAnsi="Times New Roman" w:cs="Times New Roman"/>
                <w:lang w:val="uk-UA"/>
              </w:rPr>
            </w:pPr>
            <w:r>
              <w:rPr>
                <w:rFonts w:ascii="Times New Roman" w:hAnsi="Times New Roman" w:cs="Times New Roman"/>
                <w:lang w:val="uk-UA"/>
              </w:rPr>
              <w:t>К</w:t>
            </w:r>
            <w:r w:rsidRPr="00B31A59">
              <w:rPr>
                <w:rFonts w:ascii="Times New Roman" w:hAnsi="Times New Roman" w:cs="Times New Roman"/>
                <w:lang w:val="uk-UA"/>
              </w:rPr>
              <w:t>од NHM</w:t>
            </w:r>
          </w:p>
        </w:tc>
        <w:tc>
          <w:tcPr>
            <w:tcW w:w="709" w:type="dxa"/>
          </w:tcPr>
          <w:p w14:paraId="76A11102" w14:textId="77777777" w:rsidR="00934D48" w:rsidRDefault="00934D48" w:rsidP="00934D48">
            <w:pPr>
              <w:jc w:val="both"/>
              <w:rPr>
                <w:rFonts w:ascii="Times New Roman" w:hAnsi="Times New Roman" w:cs="Times New Roman"/>
                <w:lang w:val="uk-UA"/>
              </w:rPr>
            </w:pPr>
          </w:p>
        </w:tc>
        <w:tc>
          <w:tcPr>
            <w:tcW w:w="567" w:type="dxa"/>
          </w:tcPr>
          <w:p w14:paraId="1C16621B"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21BE5A5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1E9C556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6E8456A8" w14:textId="77777777" w:rsidR="00934D48" w:rsidRDefault="00934D48" w:rsidP="00934D48">
            <w:pPr>
              <w:jc w:val="both"/>
              <w:rPr>
                <w:rFonts w:ascii="Times New Roman" w:hAnsi="Times New Roman" w:cs="Times New Roman"/>
                <w:lang w:val="uk-UA"/>
              </w:rPr>
            </w:pPr>
          </w:p>
        </w:tc>
        <w:tc>
          <w:tcPr>
            <w:tcW w:w="465" w:type="dxa"/>
          </w:tcPr>
          <w:p w14:paraId="65FD64D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4513599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1261A20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4691665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29591E02" w14:textId="77777777" w:rsidTr="00934D48">
        <w:tc>
          <w:tcPr>
            <w:tcW w:w="765" w:type="dxa"/>
          </w:tcPr>
          <w:p w14:paraId="05CDC33F"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73</w:t>
            </w:r>
          </w:p>
        </w:tc>
        <w:tc>
          <w:tcPr>
            <w:tcW w:w="3029" w:type="dxa"/>
          </w:tcPr>
          <w:p w14:paraId="41C7F9CA" w14:textId="77777777" w:rsidR="00934D48" w:rsidRDefault="00B31A59" w:rsidP="00934D48">
            <w:pPr>
              <w:jc w:val="both"/>
              <w:rPr>
                <w:rFonts w:ascii="Times New Roman" w:hAnsi="Times New Roman" w:cs="Times New Roman"/>
                <w:lang w:val="uk-UA"/>
              </w:rPr>
            </w:pPr>
            <w:r w:rsidRPr="00B31A59">
              <w:rPr>
                <w:rFonts w:ascii="Times New Roman" w:hAnsi="Times New Roman" w:cs="Times New Roman"/>
                <w:lang w:val="uk-UA"/>
              </w:rPr>
              <w:t>Валюта</w:t>
            </w:r>
          </w:p>
        </w:tc>
        <w:tc>
          <w:tcPr>
            <w:tcW w:w="709" w:type="dxa"/>
          </w:tcPr>
          <w:p w14:paraId="2FC6932D" w14:textId="77777777" w:rsidR="00934D48" w:rsidRDefault="00934D48" w:rsidP="00934D48">
            <w:pPr>
              <w:jc w:val="both"/>
              <w:rPr>
                <w:rFonts w:ascii="Times New Roman" w:hAnsi="Times New Roman" w:cs="Times New Roman"/>
                <w:lang w:val="uk-UA"/>
              </w:rPr>
            </w:pPr>
          </w:p>
        </w:tc>
        <w:tc>
          <w:tcPr>
            <w:tcW w:w="567" w:type="dxa"/>
          </w:tcPr>
          <w:p w14:paraId="7008E23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1FDA382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11A945F4"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25ED58F1" w14:textId="77777777" w:rsidR="00934D48" w:rsidRPr="00D0040F" w:rsidRDefault="00934D48" w:rsidP="00934D48">
            <w:pPr>
              <w:jc w:val="both"/>
              <w:rPr>
                <w:rFonts w:ascii="Times New Roman" w:hAnsi="Times New Roman" w:cs="Times New Roman"/>
                <w:lang w:val="en-US"/>
              </w:rPr>
            </w:pPr>
          </w:p>
        </w:tc>
        <w:tc>
          <w:tcPr>
            <w:tcW w:w="465" w:type="dxa"/>
          </w:tcPr>
          <w:p w14:paraId="1D79CAF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646C9FD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363D4F8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6920C60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7BD5CE3A" w14:textId="77777777" w:rsidTr="00934D48">
        <w:tc>
          <w:tcPr>
            <w:tcW w:w="765" w:type="dxa"/>
          </w:tcPr>
          <w:p w14:paraId="5AE1000D"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74</w:t>
            </w:r>
          </w:p>
        </w:tc>
        <w:tc>
          <w:tcPr>
            <w:tcW w:w="3029" w:type="dxa"/>
          </w:tcPr>
          <w:p w14:paraId="04CBDDF3" w14:textId="77777777" w:rsidR="00934D48" w:rsidRDefault="00B31A59" w:rsidP="00934D48">
            <w:pPr>
              <w:jc w:val="both"/>
              <w:rPr>
                <w:rFonts w:ascii="Times New Roman" w:hAnsi="Times New Roman" w:cs="Times New Roman"/>
                <w:lang w:val="uk-UA"/>
              </w:rPr>
            </w:pPr>
            <w:r w:rsidRPr="00B31A59">
              <w:rPr>
                <w:rFonts w:ascii="Times New Roman" w:hAnsi="Times New Roman" w:cs="Times New Roman"/>
                <w:lang w:val="uk-UA"/>
              </w:rPr>
              <w:t>Розрахункова маса [вага]</w:t>
            </w:r>
          </w:p>
        </w:tc>
        <w:tc>
          <w:tcPr>
            <w:tcW w:w="709" w:type="dxa"/>
          </w:tcPr>
          <w:p w14:paraId="1C0E63FC" w14:textId="77777777" w:rsidR="00934D48" w:rsidRDefault="00934D48" w:rsidP="00934D48">
            <w:pPr>
              <w:jc w:val="both"/>
              <w:rPr>
                <w:rFonts w:ascii="Times New Roman" w:hAnsi="Times New Roman" w:cs="Times New Roman"/>
                <w:lang w:val="uk-UA"/>
              </w:rPr>
            </w:pPr>
          </w:p>
        </w:tc>
        <w:tc>
          <w:tcPr>
            <w:tcW w:w="567" w:type="dxa"/>
          </w:tcPr>
          <w:p w14:paraId="6F1E709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7DD1697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O</w:t>
            </w:r>
          </w:p>
        </w:tc>
        <w:tc>
          <w:tcPr>
            <w:tcW w:w="709" w:type="dxa"/>
          </w:tcPr>
          <w:p w14:paraId="65C76DD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2ECEB8B0" w14:textId="77777777" w:rsidR="00934D48" w:rsidRDefault="00934D48" w:rsidP="00934D48">
            <w:pPr>
              <w:jc w:val="both"/>
              <w:rPr>
                <w:rFonts w:ascii="Times New Roman" w:hAnsi="Times New Roman" w:cs="Times New Roman"/>
                <w:lang w:val="uk-UA"/>
              </w:rPr>
            </w:pPr>
          </w:p>
        </w:tc>
        <w:tc>
          <w:tcPr>
            <w:tcW w:w="465" w:type="dxa"/>
          </w:tcPr>
          <w:p w14:paraId="4B90060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6F438544"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0C5C7C4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5318DCA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42B853C3" w14:textId="77777777" w:rsidTr="00934D48">
        <w:tc>
          <w:tcPr>
            <w:tcW w:w="765" w:type="dxa"/>
          </w:tcPr>
          <w:p w14:paraId="545585EC"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75</w:t>
            </w:r>
          </w:p>
        </w:tc>
        <w:tc>
          <w:tcPr>
            <w:tcW w:w="3029" w:type="dxa"/>
          </w:tcPr>
          <w:p w14:paraId="6FFF9C80" w14:textId="77777777" w:rsidR="00934D48" w:rsidRDefault="00B31A59" w:rsidP="00934D48">
            <w:pPr>
              <w:jc w:val="both"/>
              <w:rPr>
                <w:rFonts w:ascii="Times New Roman" w:hAnsi="Times New Roman" w:cs="Times New Roman"/>
                <w:lang w:val="uk-UA"/>
              </w:rPr>
            </w:pPr>
            <w:r w:rsidRPr="00B31A59">
              <w:rPr>
                <w:rFonts w:ascii="Times New Roman" w:hAnsi="Times New Roman" w:cs="Times New Roman"/>
                <w:lang w:val="uk-UA"/>
              </w:rPr>
              <w:t>Клієнтська угода або застосовуваний тариф</w:t>
            </w:r>
          </w:p>
        </w:tc>
        <w:tc>
          <w:tcPr>
            <w:tcW w:w="709" w:type="dxa"/>
          </w:tcPr>
          <w:p w14:paraId="3C23DEAD" w14:textId="77777777" w:rsidR="00934D48" w:rsidRDefault="00934D48" w:rsidP="00934D48">
            <w:pPr>
              <w:jc w:val="both"/>
              <w:rPr>
                <w:rFonts w:ascii="Times New Roman" w:hAnsi="Times New Roman" w:cs="Times New Roman"/>
                <w:lang w:val="uk-UA"/>
              </w:rPr>
            </w:pPr>
          </w:p>
        </w:tc>
        <w:tc>
          <w:tcPr>
            <w:tcW w:w="567" w:type="dxa"/>
          </w:tcPr>
          <w:p w14:paraId="4722563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8" w:type="dxa"/>
          </w:tcPr>
          <w:p w14:paraId="0B52146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709" w:type="dxa"/>
          </w:tcPr>
          <w:p w14:paraId="66E5BBD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M</w:t>
            </w:r>
          </w:p>
        </w:tc>
        <w:tc>
          <w:tcPr>
            <w:tcW w:w="691" w:type="dxa"/>
          </w:tcPr>
          <w:p w14:paraId="1664DE36" w14:textId="77777777" w:rsidR="00934D48" w:rsidRDefault="00934D48" w:rsidP="00934D48">
            <w:pPr>
              <w:jc w:val="both"/>
              <w:rPr>
                <w:rFonts w:ascii="Times New Roman" w:hAnsi="Times New Roman" w:cs="Times New Roman"/>
                <w:lang w:val="uk-UA"/>
              </w:rPr>
            </w:pPr>
          </w:p>
        </w:tc>
        <w:tc>
          <w:tcPr>
            <w:tcW w:w="465" w:type="dxa"/>
          </w:tcPr>
          <w:p w14:paraId="36AD77B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37D56C0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119D771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60EEC2E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22F59F19" w14:textId="77777777" w:rsidTr="00934D48">
        <w:tc>
          <w:tcPr>
            <w:tcW w:w="765" w:type="dxa"/>
          </w:tcPr>
          <w:p w14:paraId="347247FE"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76</w:t>
            </w:r>
          </w:p>
        </w:tc>
        <w:tc>
          <w:tcPr>
            <w:tcW w:w="3029" w:type="dxa"/>
          </w:tcPr>
          <w:p w14:paraId="1F40A12F" w14:textId="77777777" w:rsidR="00934D48" w:rsidRDefault="00B31A59" w:rsidP="00934D48">
            <w:pPr>
              <w:jc w:val="both"/>
              <w:rPr>
                <w:rFonts w:ascii="Times New Roman" w:hAnsi="Times New Roman" w:cs="Times New Roman"/>
                <w:lang w:val="uk-UA"/>
              </w:rPr>
            </w:pPr>
            <w:r>
              <w:rPr>
                <w:rFonts w:ascii="Times New Roman" w:hAnsi="Times New Roman" w:cs="Times New Roman"/>
                <w:lang w:val="uk-UA"/>
              </w:rPr>
              <w:t>К</w:t>
            </w:r>
            <w:r w:rsidRPr="00B31A59">
              <w:rPr>
                <w:rFonts w:ascii="Times New Roman" w:hAnsi="Times New Roman" w:cs="Times New Roman"/>
                <w:lang w:val="uk-UA"/>
              </w:rPr>
              <w:t>м / зона</w:t>
            </w:r>
          </w:p>
        </w:tc>
        <w:tc>
          <w:tcPr>
            <w:tcW w:w="709" w:type="dxa"/>
          </w:tcPr>
          <w:p w14:paraId="0D744D9C" w14:textId="77777777" w:rsidR="00934D48" w:rsidRDefault="00934D48" w:rsidP="00934D48">
            <w:pPr>
              <w:jc w:val="both"/>
              <w:rPr>
                <w:rFonts w:ascii="Times New Roman" w:hAnsi="Times New Roman" w:cs="Times New Roman"/>
                <w:lang w:val="uk-UA"/>
              </w:rPr>
            </w:pPr>
          </w:p>
        </w:tc>
        <w:tc>
          <w:tcPr>
            <w:tcW w:w="567" w:type="dxa"/>
          </w:tcPr>
          <w:p w14:paraId="41D222B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358B173B"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O</w:t>
            </w:r>
          </w:p>
        </w:tc>
        <w:tc>
          <w:tcPr>
            <w:tcW w:w="709" w:type="dxa"/>
          </w:tcPr>
          <w:p w14:paraId="34070E3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0DB967BE" w14:textId="77777777" w:rsidR="00934D48" w:rsidRDefault="00934D48" w:rsidP="00934D48">
            <w:pPr>
              <w:jc w:val="both"/>
              <w:rPr>
                <w:rFonts w:ascii="Times New Roman" w:hAnsi="Times New Roman" w:cs="Times New Roman"/>
                <w:lang w:val="uk-UA"/>
              </w:rPr>
            </w:pPr>
          </w:p>
        </w:tc>
        <w:tc>
          <w:tcPr>
            <w:tcW w:w="465" w:type="dxa"/>
          </w:tcPr>
          <w:p w14:paraId="1CCD9EF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17594E3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581B5D7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2CDC856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4E2D22A1" w14:textId="77777777" w:rsidTr="00934D48">
        <w:tc>
          <w:tcPr>
            <w:tcW w:w="765" w:type="dxa"/>
          </w:tcPr>
          <w:p w14:paraId="43E55926"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77</w:t>
            </w:r>
          </w:p>
        </w:tc>
        <w:tc>
          <w:tcPr>
            <w:tcW w:w="3029" w:type="dxa"/>
          </w:tcPr>
          <w:p w14:paraId="5099E331" w14:textId="77777777" w:rsidR="00934D48" w:rsidRDefault="00B31A59" w:rsidP="00934D48">
            <w:pPr>
              <w:jc w:val="both"/>
              <w:rPr>
                <w:rFonts w:ascii="Times New Roman" w:hAnsi="Times New Roman" w:cs="Times New Roman"/>
                <w:lang w:val="uk-UA"/>
              </w:rPr>
            </w:pPr>
            <w:r w:rsidRPr="00B31A59">
              <w:rPr>
                <w:rFonts w:ascii="Times New Roman" w:hAnsi="Times New Roman" w:cs="Times New Roman"/>
                <w:lang w:val="uk-UA"/>
              </w:rPr>
              <w:t>Доплати, збори, відрахування</w:t>
            </w:r>
          </w:p>
        </w:tc>
        <w:tc>
          <w:tcPr>
            <w:tcW w:w="709" w:type="dxa"/>
          </w:tcPr>
          <w:p w14:paraId="3AADA738" w14:textId="77777777" w:rsidR="00934D48" w:rsidRDefault="00934D48" w:rsidP="00934D48">
            <w:pPr>
              <w:jc w:val="both"/>
              <w:rPr>
                <w:rFonts w:ascii="Times New Roman" w:hAnsi="Times New Roman" w:cs="Times New Roman"/>
                <w:lang w:val="uk-UA"/>
              </w:rPr>
            </w:pPr>
          </w:p>
        </w:tc>
        <w:tc>
          <w:tcPr>
            <w:tcW w:w="567" w:type="dxa"/>
          </w:tcPr>
          <w:p w14:paraId="32F4CFB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74D12DB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O</w:t>
            </w:r>
          </w:p>
        </w:tc>
        <w:tc>
          <w:tcPr>
            <w:tcW w:w="709" w:type="dxa"/>
          </w:tcPr>
          <w:p w14:paraId="17D3B2F4"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2F84FCA7" w14:textId="77777777" w:rsidR="00934D48" w:rsidRDefault="00934D48" w:rsidP="00934D48">
            <w:pPr>
              <w:jc w:val="both"/>
              <w:rPr>
                <w:rFonts w:ascii="Times New Roman" w:hAnsi="Times New Roman" w:cs="Times New Roman"/>
                <w:lang w:val="uk-UA"/>
              </w:rPr>
            </w:pPr>
          </w:p>
        </w:tc>
        <w:tc>
          <w:tcPr>
            <w:tcW w:w="465" w:type="dxa"/>
          </w:tcPr>
          <w:p w14:paraId="1BDD6D7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18BDE73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485C198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104BFCC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195AD7CF" w14:textId="77777777" w:rsidTr="00934D48">
        <w:tc>
          <w:tcPr>
            <w:tcW w:w="765" w:type="dxa"/>
          </w:tcPr>
          <w:p w14:paraId="34964724"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78</w:t>
            </w:r>
          </w:p>
        </w:tc>
        <w:tc>
          <w:tcPr>
            <w:tcW w:w="3029" w:type="dxa"/>
          </w:tcPr>
          <w:p w14:paraId="043402F4" w14:textId="77777777" w:rsidR="00934D48" w:rsidRDefault="00B31A59" w:rsidP="00934D48">
            <w:pPr>
              <w:jc w:val="both"/>
              <w:rPr>
                <w:rFonts w:ascii="Times New Roman" w:hAnsi="Times New Roman" w:cs="Times New Roman"/>
                <w:lang w:val="uk-UA"/>
              </w:rPr>
            </w:pPr>
            <w:r w:rsidRPr="00B31A59">
              <w:rPr>
                <w:rFonts w:ascii="Times New Roman" w:hAnsi="Times New Roman" w:cs="Times New Roman"/>
                <w:lang w:val="uk-UA"/>
              </w:rPr>
              <w:t>Ціна за одиницю</w:t>
            </w:r>
          </w:p>
        </w:tc>
        <w:tc>
          <w:tcPr>
            <w:tcW w:w="709" w:type="dxa"/>
          </w:tcPr>
          <w:p w14:paraId="5A61FA12" w14:textId="77777777" w:rsidR="00934D48" w:rsidRDefault="00934D48" w:rsidP="00934D48">
            <w:pPr>
              <w:jc w:val="both"/>
              <w:rPr>
                <w:rFonts w:ascii="Times New Roman" w:hAnsi="Times New Roman" w:cs="Times New Roman"/>
                <w:lang w:val="uk-UA"/>
              </w:rPr>
            </w:pPr>
          </w:p>
        </w:tc>
        <w:tc>
          <w:tcPr>
            <w:tcW w:w="567" w:type="dxa"/>
          </w:tcPr>
          <w:p w14:paraId="7BC35D8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10E8E25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O</w:t>
            </w:r>
          </w:p>
        </w:tc>
        <w:tc>
          <w:tcPr>
            <w:tcW w:w="709" w:type="dxa"/>
          </w:tcPr>
          <w:p w14:paraId="513FB75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14684923" w14:textId="77777777" w:rsidR="00934D48" w:rsidRDefault="00934D48" w:rsidP="00934D48">
            <w:pPr>
              <w:jc w:val="both"/>
              <w:rPr>
                <w:rFonts w:ascii="Times New Roman" w:hAnsi="Times New Roman" w:cs="Times New Roman"/>
                <w:lang w:val="uk-UA"/>
              </w:rPr>
            </w:pPr>
          </w:p>
        </w:tc>
        <w:tc>
          <w:tcPr>
            <w:tcW w:w="465" w:type="dxa"/>
          </w:tcPr>
          <w:p w14:paraId="7FCA8BB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185F010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0FB7A564"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1350AF1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6DFD3FD0" w14:textId="77777777" w:rsidTr="00934D48">
        <w:tc>
          <w:tcPr>
            <w:tcW w:w="765" w:type="dxa"/>
          </w:tcPr>
          <w:p w14:paraId="4D15E5BB"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79</w:t>
            </w:r>
          </w:p>
        </w:tc>
        <w:tc>
          <w:tcPr>
            <w:tcW w:w="3029" w:type="dxa"/>
          </w:tcPr>
          <w:p w14:paraId="5C1B265A" w14:textId="77777777" w:rsidR="00934D48" w:rsidRDefault="00B31A59" w:rsidP="00934D48">
            <w:pPr>
              <w:jc w:val="both"/>
              <w:rPr>
                <w:rFonts w:ascii="Times New Roman" w:hAnsi="Times New Roman" w:cs="Times New Roman"/>
                <w:lang w:val="uk-UA"/>
              </w:rPr>
            </w:pPr>
            <w:r>
              <w:rPr>
                <w:rFonts w:ascii="Times New Roman" w:hAnsi="Times New Roman" w:cs="Times New Roman"/>
                <w:lang w:val="uk-UA"/>
              </w:rPr>
              <w:t>Збори</w:t>
            </w:r>
          </w:p>
        </w:tc>
        <w:tc>
          <w:tcPr>
            <w:tcW w:w="709" w:type="dxa"/>
          </w:tcPr>
          <w:p w14:paraId="189B285C" w14:textId="77777777" w:rsidR="00934D48" w:rsidRDefault="00934D48" w:rsidP="00934D48">
            <w:pPr>
              <w:jc w:val="both"/>
              <w:rPr>
                <w:rFonts w:ascii="Times New Roman" w:hAnsi="Times New Roman" w:cs="Times New Roman"/>
                <w:lang w:val="uk-UA"/>
              </w:rPr>
            </w:pPr>
          </w:p>
        </w:tc>
        <w:tc>
          <w:tcPr>
            <w:tcW w:w="567" w:type="dxa"/>
          </w:tcPr>
          <w:p w14:paraId="136806D9"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18DB79D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36DEF49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225B295E" w14:textId="77777777" w:rsidR="00934D48" w:rsidRDefault="00934D48" w:rsidP="00934D48">
            <w:pPr>
              <w:jc w:val="both"/>
              <w:rPr>
                <w:rFonts w:ascii="Times New Roman" w:hAnsi="Times New Roman" w:cs="Times New Roman"/>
                <w:lang w:val="uk-UA"/>
              </w:rPr>
            </w:pPr>
          </w:p>
        </w:tc>
        <w:tc>
          <w:tcPr>
            <w:tcW w:w="465" w:type="dxa"/>
          </w:tcPr>
          <w:p w14:paraId="1E4EB81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4CF8318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688FE6B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73931E4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0E10FF9B" w14:textId="77777777" w:rsidTr="00934D48">
        <w:tc>
          <w:tcPr>
            <w:tcW w:w="765" w:type="dxa"/>
          </w:tcPr>
          <w:p w14:paraId="27860D6B"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80</w:t>
            </w:r>
          </w:p>
        </w:tc>
        <w:tc>
          <w:tcPr>
            <w:tcW w:w="3029" w:type="dxa"/>
          </w:tcPr>
          <w:p w14:paraId="5CBD8947" w14:textId="77777777" w:rsidR="00934D48" w:rsidRDefault="00B31A59" w:rsidP="00934D48">
            <w:pPr>
              <w:jc w:val="both"/>
              <w:rPr>
                <w:rFonts w:ascii="Times New Roman" w:hAnsi="Times New Roman" w:cs="Times New Roman"/>
                <w:lang w:val="uk-UA"/>
              </w:rPr>
            </w:pPr>
            <w:r w:rsidRPr="00B31A59">
              <w:rPr>
                <w:rFonts w:ascii="Times New Roman" w:hAnsi="Times New Roman" w:cs="Times New Roman"/>
                <w:lang w:val="uk-UA"/>
              </w:rPr>
              <w:t>Накладений платіж</w:t>
            </w:r>
          </w:p>
        </w:tc>
        <w:tc>
          <w:tcPr>
            <w:tcW w:w="709" w:type="dxa"/>
          </w:tcPr>
          <w:p w14:paraId="6E48469A" w14:textId="77777777" w:rsidR="00934D48" w:rsidRDefault="00934D48" w:rsidP="00934D48">
            <w:pPr>
              <w:jc w:val="both"/>
              <w:rPr>
                <w:rFonts w:ascii="Times New Roman" w:hAnsi="Times New Roman" w:cs="Times New Roman"/>
                <w:lang w:val="uk-UA"/>
              </w:rPr>
            </w:pPr>
          </w:p>
        </w:tc>
        <w:tc>
          <w:tcPr>
            <w:tcW w:w="567" w:type="dxa"/>
          </w:tcPr>
          <w:p w14:paraId="65C96BAB"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7B346459" w14:textId="77777777" w:rsidR="00934D48" w:rsidRPr="00D0040F" w:rsidRDefault="00934D48" w:rsidP="00934D48">
            <w:pPr>
              <w:jc w:val="both"/>
              <w:rPr>
                <w:rFonts w:ascii="Times New Roman" w:hAnsi="Times New Roman" w:cs="Times New Roman"/>
                <w:lang w:val="en-US"/>
              </w:rPr>
            </w:pPr>
          </w:p>
        </w:tc>
        <w:tc>
          <w:tcPr>
            <w:tcW w:w="709" w:type="dxa"/>
          </w:tcPr>
          <w:p w14:paraId="23FA936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5EF4E38D" w14:textId="77777777" w:rsidR="00934D48" w:rsidRDefault="00934D48" w:rsidP="00934D48">
            <w:pPr>
              <w:jc w:val="both"/>
              <w:rPr>
                <w:rFonts w:ascii="Times New Roman" w:hAnsi="Times New Roman" w:cs="Times New Roman"/>
                <w:lang w:val="uk-UA"/>
              </w:rPr>
            </w:pPr>
          </w:p>
        </w:tc>
        <w:tc>
          <w:tcPr>
            <w:tcW w:w="465" w:type="dxa"/>
          </w:tcPr>
          <w:p w14:paraId="73CA86F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3BA89D6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4EAB530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1D9C3E5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4EE98DE7" w14:textId="77777777" w:rsidTr="00934D48">
        <w:tc>
          <w:tcPr>
            <w:tcW w:w="765" w:type="dxa"/>
          </w:tcPr>
          <w:p w14:paraId="3D2A88EB"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81</w:t>
            </w:r>
          </w:p>
        </w:tc>
        <w:tc>
          <w:tcPr>
            <w:tcW w:w="3029" w:type="dxa"/>
          </w:tcPr>
          <w:p w14:paraId="23D36E46" w14:textId="77777777" w:rsidR="00934D48" w:rsidRDefault="00B31A59" w:rsidP="00934D48">
            <w:pPr>
              <w:jc w:val="both"/>
              <w:rPr>
                <w:rFonts w:ascii="Times New Roman" w:hAnsi="Times New Roman" w:cs="Times New Roman"/>
                <w:lang w:val="uk-UA"/>
              </w:rPr>
            </w:pPr>
            <w:r>
              <w:rPr>
                <w:rFonts w:ascii="Times New Roman" w:hAnsi="Times New Roman" w:cs="Times New Roman"/>
                <w:lang w:val="uk-UA"/>
              </w:rPr>
              <w:t>Сплачені збори</w:t>
            </w:r>
          </w:p>
        </w:tc>
        <w:tc>
          <w:tcPr>
            <w:tcW w:w="709" w:type="dxa"/>
          </w:tcPr>
          <w:p w14:paraId="013A312D" w14:textId="77777777" w:rsidR="00934D48" w:rsidRDefault="00934D48" w:rsidP="00934D48">
            <w:pPr>
              <w:jc w:val="both"/>
              <w:rPr>
                <w:rFonts w:ascii="Times New Roman" w:hAnsi="Times New Roman" w:cs="Times New Roman"/>
                <w:lang w:val="uk-UA"/>
              </w:rPr>
            </w:pPr>
          </w:p>
        </w:tc>
        <w:tc>
          <w:tcPr>
            <w:tcW w:w="567" w:type="dxa"/>
          </w:tcPr>
          <w:p w14:paraId="307D323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4DFD0C0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O</w:t>
            </w:r>
          </w:p>
        </w:tc>
        <w:tc>
          <w:tcPr>
            <w:tcW w:w="709" w:type="dxa"/>
          </w:tcPr>
          <w:p w14:paraId="7FC43569" w14:textId="77777777" w:rsidR="00934D48" w:rsidRPr="00D0040F" w:rsidRDefault="00934D48" w:rsidP="00934D48">
            <w:pPr>
              <w:jc w:val="both"/>
              <w:rPr>
                <w:rFonts w:ascii="Times New Roman" w:hAnsi="Times New Roman" w:cs="Times New Roman"/>
                <w:lang w:val="en-US"/>
              </w:rPr>
            </w:pPr>
          </w:p>
        </w:tc>
        <w:tc>
          <w:tcPr>
            <w:tcW w:w="691" w:type="dxa"/>
          </w:tcPr>
          <w:p w14:paraId="2541E7D8" w14:textId="77777777" w:rsidR="00934D48" w:rsidRDefault="00934D48" w:rsidP="00934D48">
            <w:pPr>
              <w:jc w:val="both"/>
              <w:rPr>
                <w:rFonts w:ascii="Times New Roman" w:hAnsi="Times New Roman" w:cs="Times New Roman"/>
                <w:lang w:val="uk-UA"/>
              </w:rPr>
            </w:pPr>
          </w:p>
        </w:tc>
        <w:tc>
          <w:tcPr>
            <w:tcW w:w="465" w:type="dxa"/>
          </w:tcPr>
          <w:p w14:paraId="6C68161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7025762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6831CC4B"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59774045" w14:textId="77777777" w:rsidR="00934D48" w:rsidRDefault="00934D48" w:rsidP="00934D48">
            <w:pPr>
              <w:jc w:val="both"/>
              <w:rPr>
                <w:rFonts w:ascii="Times New Roman" w:hAnsi="Times New Roman" w:cs="Times New Roman"/>
                <w:lang w:val="uk-UA"/>
              </w:rPr>
            </w:pPr>
          </w:p>
        </w:tc>
      </w:tr>
      <w:tr w:rsidR="00934D48" w14:paraId="29E61D32" w14:textId="77777777" w:rsidTr="00934D48">
        <w:tc>
          <w:tcPr>
            <w:tcW w:w="765" w:type="dxa"/>
          </w:tcPr>
          <w:p w14:paraId="70F5B3E7"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82</w:t>
            </w:r>
          </w:p>
        </w:tc>
        <w:tc>
          <w:tcPr>
            <w:tcW w:w="3029" w:type="dxa"/>
          </w:tcPr>
          <w:p w14:paraId="1D038EB8" w14:textId="77777777" w:rsidR="00934D48" w:rsidRDefault="00477ABF" w:rsidP="00934D48">
            <w:pPr>
              <w:jc w:val="both"/>
              <w:rPr>
                <w:rFonts w:ascii="Times New Roman" w:hAnsi="Times New Roman" w:cs="Times New Roman"/>
                <w:lang w:val="uk-UA"/>
              </w:rPr>
            </w:pPr>
            <w:proofErr w:type="spellStart"/>
            <w:r>
              <w:rPr>
                <w:rFonts w:ascii="Times New Roman" w:hAnsi="Times New Roman" w:cs="Times New Roman"/>
                <w:lang w:val="uk-UA"/>
              </w:rPr>
              <w:t>Обов</w:t>
            </w:r>
            <w:proofErr w:type="spellEnd"/>
            <w:r>
              <w:rPr>
                <w:rFonts w:ascii="Times New Roman" w:hAnsi="Times New Roman" w:cs="Times New Roman"/>
                <w:lang w:val="en-US"/>
              </w:rPr>
              <w:t>`</w:t>
            </w:r>
            <w:proofErr w:type="spellStart"/>
            <w:r>
              <w:rPr>
                <w:rFonts w:ascii="Times New Roman" w:hAnsi="Times New Roman" w:cs="Times New Roman"/>
                <w:lang w:val="uk-UA"/>
              </w:rPr>
              <w:t>язкові</w:t>
            </w:r>
            <w:proofErr w:type="spellEnd"/>
            <w:r w:rsidR="00B31A59" w:rsidRPr="00B31A59">
              <w:rPr>
                <w:rFonts w:ascii="Times New Roman" w:hAnsi="Times New Roman" w:cs="Times New Roman"/>
                <w:lang w:val="uk-UA"/>
              </w:rPr>
              <w:t xml:space="preserve"> збори</w:t>
            </w:r>
          </w:p>
        </w:tc>
        <w:tc>
          <w:tcPr>
            <w:tcW w:w="709" w:type="dxa"/>
          </w:tcPr>
          <w:p w14:paraId="2C86EE9A" w14:textId="77777777" w:rsidR="00934D48" w:rsidRDefault="00934D48" w:rsidP="00934D48">
            <w:pPr>
              <w:jc w:val="both"/>
              <w:rPr>
                <w:rFonts w:ascii="Times New Roman" w:hAnsi="Times New Roman" w:cs="Times New Roman"/>
                <w:lang w:val="uk-UA"/>
              </w:rPr>
            </w:pPr>
          </w:p>
        </w:tc>
        <w:tc>
          <w:tcPr>
            <w:tcW w:w="567" w:type="dxa"/>
          </w:tcPr>
          <w:p w14:paraId="4F7C67E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72AB0093"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O</w:t>
            </w:r>
          </w:p>
        </w:tc>
        <w:tc>
          <w:tcPr>
            <w:tcW w:w="709" w:type="dxa"/>
          </w:tcPr>
          <w:p w14:paraId="25420AA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71A071AD" w14:textId="77777777" w:rsidR="00934D48" w:rsidRDefault="00934D48" w:rsidP="00934D48">
            <w:pPr>
              <w:jc w:val="both"/>
              <w:rPr>
                <w:rFonts w:ascii="Times New Roman" w:hAnsi="Times New Roman" w:cs="Times New Roman"/>
                <w:lang w:val="uk-UA"/>
              </w:rPr>
            </w:pPr>
          </w:p>
        </w:tc>
        <w:tc>
          <w:tcPr>
            <w:tcW w:w="465" w:type="dxa"/>
          </w:tcPr>
          <w:p w14:paraId="3335EA1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3662521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74F41F1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545A5E7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7CB3B409" w14:textId="77777777" w:rsidTr="00934D48">
        <w:tc>
          <w:tcPr>
            <w:tcW w:w="765" w:type="dxa"/>
          </w:tcPr>
          <w:p w14:paraId="7BFAE293" w14:textId="77777777" w:rsidR="00934D48" w:rsidRDefault="006B7573" w:rsidP="00934D48">
            <w:pPr>
              <w:jc w:val="both"/>
              <w:rPr>
                <w:rFonts w:ascii="Times New Roman" w:hAnsi="Times New Roman" w:cs="Times New Roman"/>
                <w:lang w:val="uk-UA"/>
              </w:rPr>
            </w:pPr>
            <w:r>
              <w:rPr>
                <w:rFonts w:ascii="Times New Roman" w:hAnsi="Times New Roman" w:cs="Times New Roman"/>
                <w:lang w:val="uk-UA"/>
              </w:rPr>
              <w:t>83</w:t>
            </w:r>
          </w:p>
        </w:tc>
        <w:tc>
          <w:tcPr>
            <w:tcW w:w="3029" w:type="dxa"/>
          </w:tcPr>
          <w:p w14:paraId="62D31251" w14:textId="77777777" w:rsidR="00934D48" w:rsidRPr="00477ABF" w:rsidRDefault="00477ABF" w:rsidP="00934D48">
            <w:pPr>
              <w:jc w:val="both"/>
              <w:rPr>
                <w:rFonts w:ascii="Times New Roman" w:hAnsi="Times New Roman" w:cs="Times New Roman"/>
                <w:lang w:val="uk-UA"/>
              </w:rPr>
            </w:pPr>
            <w:r>
              <w:rPr>
                <w:rFonts w:ascii="Times New Roman" w:hAnsi="Times New Roman" w:cs="Times New Roman"/>
                <w:lang w:val="uk-UA"/>
              </w:rPr>
              <w:t>Курс обміну для с</w:t>
            </w:r>
            <w:r w:rsidRPr="00477ABF">
              <w:rPr>
                <w:rFonts w:ascii="Times New Roman" w:hAnsi="Times New Roman" w:cs="Times New Roman"/>
                <w:lang w:val="uk-UA"/>
              </w:rPr>
              <w:t>плачених зборів</w:t>
            </w:r>
          </w:p>
        </w:tc>
        <w:tc>
          <w:tcPr>
            <w:tcW w:w="709" w:type="dxa"/>
          </w:tcPr>
          <w:p w14:paraId="5672A370" w14:textId="77777777" w:rsidR="00934D48" w:rsidRDefault="00934D48" w:rsidP="00934D48">
            <w:pPr>
              <w:jc w:val="both"/>
              <w:rPr>
                <w:rFonts w:ascii="Times New Roman" w:hAnsi="Times New Roman" w:cs="Times New Roman"/>
                <w:lang w:val="uk-UA"/>
              </w:rPr>
            </w:pPr>
          </w:p>
        </w:tc>
        <w:tc>
          <w:tcPr>
            <w:tcW w:w="567" w:type="dxa"/>
          </w:tcPr>
          <w:p w14:paraId="06F4DCC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7AC57C2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0538CC2C" w14:textId="77777777" w:rsidR="00934D48" w:rsidRDefault="00934D48" w:rsidP="00934D48">
            <w:pPr>
              <w:jc w:val="both"/>
              <w:rPr>
                <w:rFonts w:ascii="Times New Roman" w:hAnsi="Times New Roman" w:cs="Times New Roman"/>
                <w:lang w:val="uk-UA"/>
              </w:rPr>
            </w:pPr>
          </w:p>
        </w:tc>
        <w:tc>
          <w:tcPr>
            <w:tcW w:w="691" w:type="dxa"/>
          </w:tcPr>
          <w:p w14:paraId="6EFD6BF4" w14:textId="77777777" w:rsidR="00934D48" w:rsidRDefault="00934D48" w:rsidP="00934D48">
            <w:pPr>
              <w:jc w:val="both"/>
              <w:rPr>
                <w:rFonts w:ascii="Times New Roman" w:hAnsi="Times New Roman" w:cs="Times New Roman"/>
                <w:lang w:val="uk-UA"/>
              </w:rPr>
            </w:pPr>
          </w:p>
        </w:tc>
        <w:tc>
          <w:tcPr>
            <w:tcW w:w="465" w:type="dxa"/>
          </w:tcPr>
          <w:p w14:paraId="0B2363C8"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67B7B81C"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0E1EFCD1"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55D58DF4" w14:textId="77777777" w:rsidR="00934D48" w:rsidRDefault="00934D48" w:rsidP="00934D48">
            <w:pPr>
              <w:jc w:val="both"/>
              <w:rPr>
                <w:rFonts w:ascii="Times New Roman" w:hAnsi="Times New Roman" w:cs="Times New Roman"/>
                <w:lang w:val="uk-UA"/>
              </w:rPr>
            </w:pPr>
          </w:p>
        </w:tc>
      </w:tr>
    </w:tbl>
    <w:p w14:paraId="150EBAC7" w14:textId="77777777" w:rsidR="006B7573" w:rsidRPr="00D0040F" w:rsidRDefault="006B7573" w:rsidP="00740842">
      <w:pPr>
        <w:spacing w:line="240" w:lineRule="auto"/>
        <w:jc w:val="both"/>
        <w:rPr>
          <w:rFonts w:ascii="Times New Roman" w:hAnsi="Times New Roman" w:cs="Times New Roman"/>
          <w:lang w:val="en-US"/>
        </w:rPr>
      </w:pPr>
    </w:p>
    <w:p w14:paraId="7120215B" w14:textId="77777777" w:rsidR="006B7573" w:rsidRDefault="006B7573" w:rsidP="00740842">
      <w:pPr>
        <w:spacing w:line="240" w:lineRule="auto"/>
        <w:jc w:val="both"/>
        <w:rPr>
          <w:rFonts w:ascii="Times New Roman" w:hAnsi="Times New Roman" w:cs="Times New Roman"/>
          <w:lang w:val="uk-UA"/>
        </w:rPr>
      </w:pPr>
    </w:p>
    <w:p w14:paraId="78ACA1AE" w14:textId="77777777" w:rsidR="006B7573" w:rsidRDefault="006B7573" w:rsidP="00740842">
      <w:pPr>
        <w:spacing w:line="240" w:lineRule="auto"/>
        <w:jc w:val="both"/>
        <w:rPr>
          <w:rFonts w:ascii="Times New Roman" w:hAnsi="Times New Roman" w:cs="Times New Roman"/>
          <w:lang w:val="uk-UA"/>
        </w:rPr>
      </w:pPr>
    </w:p>
    <w:p w14:paraId="11C399B5" w14:textId="77777777" w:rsidR="006B7573" w:rsidRDefault="006B7573" w:rsidP="00740842">
      <w:pPr>
        <w:spacing w:line="240" w:lineRule="auto"/>
        <w:jc w:val="both"/>
        <w:rPr>
          <w:rFonts w:ascii="Times New Roman" w:hAnsi="Times New Roman" w:cs="Times New Roman"/>
          <w:lang w:val="uk-UA"/>
        </w:rPr>
      </w:pPr>
    </w:p>
    <w:p w14:paraId="17EC7439" w14:textId="77777777" w:rsidR="006B7573" w:rsidRDefault="006B7573" w:rsidP="00740842">
      <w:pPr>
        <w:spacing w:line="240" w:lineRule="auto"/>
        <w:jc w:val="both"/>
        <w:rPr>
          <w:rFonts w:ascii="Times New Roman" w:hAnsi="Times New Roman" w:cs="Times New Roman"/>
          <w:lang w:val="uk-UA"/>
        </w:rPr>
      </w:pPr>
    </w:p>
    <w:p w14:paraId="65335C69" w14:textId="77777777" w:rsidR="006B7573" w:rsidRDefault="006B7573" w:rsidP="00740842">
      <w:pPr>
        <w:spacing w:line="240" w:lineRule="auto"/>
        <w:jc w:val="both"/>
        <w:rPr>
          <w:rFonts w:ascii="Times New Roman" w:hAnsi="Times New Roman" w:cs="Times New Roman"/>
          <w:lang w:val="uk-UA"/>
        </w:rPr>
      </w:pPr>
    </w:p>
    <w:p w14:paraId="7E6D20B3" w14:textId="77777777" w:rsidR="006B7573" w:rsidRDefault="006B7573" w:rsidP="00740842">
      <w:pPr>
        <w:spacing w:line="240" w:lineRule="auto"/>
        <w:jc w:val="both"/>
        <w:rPr>
          <w:rFonts w:ascii="Times New Roman" w:hAnsi="Times New Roman" w:cs="Times New Roman"/>
          <w:lang w:val="uk-UA"/>
        </w:rPr>
      </w:pPr>
    </w:p>
    <w:p w14:paraId="3B8C7D32" w14:textId="77777777" w:rsidR="006B7573" w:rsidRDefault="006B7573" w:rsidP="00740842">
      <w:pPr>
        <w:spacing w:line="240" w:lineRule="auto"/>
        <w:jc w:val="both"/>
        <w:rPr>
          <w:rFonts w:ascii="Times New Roman" w:hAnsi="Times New Roman" w:cs="Times New Roman"/>
          <w:lang w:val="uk-UA"/>
        </w:rPr>
      </w:pPr>
    </w:p>
    <w:p w14:paraId="17ABBEE8" w14:textId="77777777" w:rsidR="006B7573" w:rsidRDefault="006B7573" w:rsidP="00740842">
      <w:pPr>
        <w:spacing w:line="240" w:lineRule="auto"/>
        <w:jc w:val="both"/>
        <w:rPr>
          <w:rFonts w:ascii="Times New Roman" w:hAnsi="Times New Roman" w:cs="Times New Roman"/>
          <w:lang w:val="uk-UA"/>
        </w:rPr>
      </w:pPr>
    </w:p>
    <w:p w14:paraId="32C798A8" w14:textId="77777777" w:rsidR="006B7573" w:rsidRDefault="006B7573" w:rsidP="00740842">
      <w:pPr>
        <w:spacing w:line="240" w:lineRule="auto"/>
        <w:jc w:val="both"/>
        <w:rPr>
          <w:rFonts w:ascii="Times New Roman" w:hAnsi="Times New Roman" w:cs="Times New Roman"/>
          <w:lang w:val="uk-UA"/>
        </w:rPr>
      </w:pPr>
    </w:p>
    <w:p w14:paraId="2E383EB9" w14:textId="77777777" w:rsidR="006B7573" w:rsidRDefault="006B7573" w:rsidP="00740842">
      <w:pPr>
        <w:spacing w:line="240" w:lineRule="auto"/>
        <w:jc w:val="both"/>
        <w:rPr>
          <w:rFonts w:ascii="Times New Roman" w:hAnsi="Times New Roman" w:cs="Times New Roman"/>
          <w:lang w:val="uk-UA"/>
        </w:rPr>
      </w:pPr>
    </w:p>
    <w:p w14:paraId="3ECB02F1" w14:textId="77777777" w:rsidR="006B7573" w:rsidRDefault="006B7573" w:rsidP="00740842">
      <w:pPr>
        <w:spacing w:line="240" w:lineRule="auto"/>
        <w:jc w:val="both"/>
        <w:rPr>
          <w:rFonts w:ascii="Times New Roman" w:hAnsi="Times New Roman" w:cs="Times New Roman"/>
          <w:lang w:val="uk-UA"/>
        </w:rPr>
      </w:pPr>
    </w:p>
    <w:p w14:paraId="0D3CB930" w14:textId="77777777" w:rsidR="006B7573" w:rsidRDefault="006B7573" w:rsidP="00740842">
      <w:pPr>
        <w:spacing w:line="240" w:lineRule="auto"/>
        <w:jc w:val="both"/>
        <w:rPr>
          <w:rFonts w:ascii="Times New Roman" w:hAnsi="Times New Roman" w:cs="Times New Roman"/>
          <w:lang w:val="uk-UA"/>
        </w:rPr>
      </w:pPr>
    </w:p>
    <w:p w14:paraId="6D990D8C" w14:textId="77777777" w:rsidR="006B7573" w:rsidRDefault="006B7573" w:rsidP="00740842">
      <w:pPr>
        <w:spacing w:line="240" w:lineRule="auto"/>
        <w:jc w:val="both"/>
        <w:rPr>
          <w:rFonts w:ascii="Times New Roman" w:hAnsi="Times New Roman" w:cs="Times New Roman"/>
          <w:lang w:val="uk-UA"/>
        </w:rPr>
      </w:pPr>
    </w:p>
    <w:p w14:paraId="23A9AD05" w14:textId="77777777" w:rsidR="00477ABF" w:rsidRPr="00DC2AEE" w:rsidRDefault="00477ABF" w:rsidP="00477ABF">
      <w:pPr>
        <w:pBdr>
          <w:bottom w:val="single" w:sz="6" w:space="1" w:color="auto"/>
        </w:pBdr>
        <w:rPr>
          <w:rFonts w:ascii="Times New Roman" w:hAnsi="Times New Roman" w:cs="Times New Roman"/>
          <w:lang w:val="uk-UA"/>
        </w:rPr>
      </w:pPr>
    </w:p>
    <w:p w14:paraId="3F5F67B7" w14:textId="77777777" w:rsidR="00934D48" w:rsidRDefault="00477ABF" w:rsidP="00477ABF">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1</w:t>
      </w:r>
    </w:p>
    <w:tbl>
      <w:tblPr>
        <w:tblStyle w:val="a3"/>
        <w:tblW w:w="0" w:type="auto"/>
        <w:tblLook w:val="04A0" w:firstRow="1" w:lastRow="0" w:firstColumn="1" w:lastColumn="0" w:noHBand="0" w:noVBand="1"/>
      </w:tblPr>
      <w:tblGrid>
        <w:gridCol w:w="746"/>
        <w:gridCol w:w="2968"/>
        <w:gridCol w:w="687"/>
        <w:gridCol w:w="557"/>
        <w:gridCol w:w="686"/>
        <w:gridCol w:w="687"/>
        <w:gridCol w:w="670"/>
        <w:gridCol w:w="464"/>
        <w:gridCol w:w="588"/>
        <w:gridCol w:w="629"/>
        <w:gridCol w:w="663"/>
      </w:tblGrid>
      <w:tr w:rsidR="00934D48" w14:paraId="6CD011EF" w14:textId="77777777" w:rsidTr="00934D48">
        <w:tc>
          <w:tcPr>
            <w:tcW w:w="3794" w:type="dxa"/>
            <w:gridSpan w:val="2"/>
          </w:tcPr>
          <w:p w14:paraId="4A1ABB96"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uk-UA"/>
              </w:rPr>
              <w:lastRenderedPageBreak/>
              <w:t>Дані</w:t>
            </w:r>
          </w:p>
        </w:tc>
        <w:tc>
          <w:tcPr>
            <w:tcW w:w="709" w:type="dxa"/>
          </w:tcPr>
          <w:p w14:paraId="7E9B36BD" w14:textId="77777777" w:rsidR="00934D48" w:rsidRPr="00934D48" w:rsidRDefault="00934D48" w:rsidP="00934D48">
            <w:pPr>
              <w:jc w:val="center"/>
              <w:rPr>
                <w:rFonts w:ascii="Times New Roman" w:hAnsi="Times New Roman" w:cs="Times New Roman"/>
                <w:b/>
                <w:lang w:val="uk-UA"/>
              </w:rPr>
            </w:pPr>
          </w:p>
        </w:tc>
        <w:tc>
          <w:tcPr>
            <w:tcW w:w="2675" w:type="dxa"/>
            <w:gridSpan w:val="4"/>
          </w:tcPr>
          <w:p w14:paraId="238FFB48"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en-US"/>
              </w:rPr>
              <w:t>EDI-</w:t>
            </w:r>
            <w:r w:rsidRPr="00934D48">
              <w:rPr>
                <w:rFonts w:ascii="Times New Roman" w:hAnsi="Times New Roman" w:cs="Times New Roman"/>
                <w:b/>
                <w:lang w:val="uk-UA"/>
              </w:rPr>
              <w:t>повідомлення</w:t>
            </w:r>
          </w:p>
        </w:tc>
        <w:tc>
          <w:tcPr>
            <w:tcW w:w="2393" w:type="dxa"/>
            <w:gridSpan w:val="4"/>
          </w:tcPr>
          <w:p w14:paraId="65A7AE21" w14:textId="77777777" w:rsidR="00934D48" w:rsidRPr="00934D48" w:rsidRDefault="00934D48" w:rsidP="00934D48">
            <w:pPr>
              <w:jc w:val="center"/>
              <w:rPr>
                <w:rFonts w:ascii="Times New Roman" w:hAnsi="Times New Roman" w:cs="Times New Roman"/>
                <w:b/>
                <w:lang w:val="uk-UA"/>
              </w:rPr>
            </w:pPr>
            <w:r w:rsidRPr="00934D48">
              <w:rPr>
                <w:rFonts w:ascii="Times New Roman" w:hAnsi="Times New Roman" w:cs="Times New Roman"/>
                <w:b/>
                <w:lang w:val="uk-UA"/>
              </w:rPr>
              <w:t>Права доступу</w:t>
            </w:r>
          </w:p>
        </w:tc>
      </w:tr>
      <w:tr w:rsidR="00934D48" w14:paraId="7DAE6C59" w14:textId="77777777" w:rsidTr="00934D48">
        <w:trPr>
          <w:cantSplit/>
          <w:trHeight w:val="2097"/>
        </w:trPr>
        <w:tc>
          <w:tcPr>
            <w:tcW w:w="765" w:type="dxa"/>
            <w:textDirection w:val="btLr"/>
          </w:tcPr>
          <w:p w14:paraId="054CF7E3"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 групи даних</w:t>
            </w:r>
          </w:p>
        </w:tc>
        <w:tc>
          <w:tcPr>
            <w:tcW w:w="3029" w:type="dxa"/>
            <w:textDirection w:val="btLr"/>
          </w:tcPr>
          <w:p w14:paraId="74CE6EE4"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Елемент даних</w:t>
            </w:r>
          </w:p>
        </w:tc>
        <w:tc>
          <w:tcPr>
            <w:tcW w:w="709" w:type="dxa"/>
            <w:textDirection w:val="btLr"/>
          </w:tcPr>
          <w:p w14:paraId="2E812035"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Замовлення на транспортування</w:t>
            </w:r>
          </w:p>
        </w:tc>
        <w:tc>
          <w:tcPr>
            <w:tcW w:w="567" w:type="dxa"/>
            <w:textDirection w:val="btLr"/>
          </w:tcPr>
          <w:p w14:paraId="2ABD6301"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Електронна вагонна відомість</w:t>
            </w:r>
          </w:p>
        </w:tc>
        <w:tc>
          <w:tcPr>
            <w:tcW w:w="708" w:type="dxa"/>
            <w:textDirection w:val="btLr"/>
          </w:tcPr>
          <w:p w14:paraId="3E8BD75C"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Надання дубліката вагонної відомості</w:t>
            </w:r>
          </w:p>
        </w:tc>
        <w:tc>
          <w:tcPr>
            <w:tcW w:w="709" w:type="dxa"/>
            <w:textDirection w:val="btLr"/>
          </w:tcPr>
          <w:p w14:paraId="15D1AE87"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Надання оригіналу вагонної відомості</w:t>
            </w:r>
          </w:p>
        </w:tc>
        <w:tc>
          <w:tcPr>
            <w:tcW w:w="691" w:type="dxa"/>
            <w:textDirection w:val="btLr"/>
          </w:tcPr>
          <w:p w14:paraId="28213D2C"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Повідомлення про отримання</w:t>
            </w:r>
          </w:p>
        </w:tc>
        <w:tc>
          <w:tcPr>
            <w:tcW w:w="465" w:type="dxa"/>
            <w:textDirection w:val="btLr"/>
          </w:tcPr>
          <w:p w14:paraId="1E348971"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Вантажовідправник</w:t>
            </w:r>
          </w:p>
        </w:tc>
        <w:tc>
          <w:tcPr>
            <w:tcW w:w="600" w:type="dxa"/>
            <w:textDirection w:val="btLr"/>
          </w:tcPr>
          <w:p w14:paraId="60898053"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Експедиторське залізничне підприємство</w:t>
            </w:r>
          </w:p>
        </w:tc>
        <w:tc>
          <w:tcPr>
            <w:tcW w:w="645" w:type="dxa"/>
            <w:textDirection w:val="btLr"/>
          </w:tcPr>
          <w:p w14:paraId="160CECE9"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Інші залізничні підприємства</w:t>
            </w:r>
          </w:p>
        </w:tc>
        <w:tc>
          <w:tcPr>
            <w:tcW w:w="683" w:type="dxa"/>
            <w:textDirection w:val="btLr"/>
          </w:tcPr>
          <w:p w14:paraId="08E96AAF" w14:textId="77777777" w:rsidR="00934D48" w:rsidRPr="00934D48" w:rsidRDefault="00934D48" w:rsidP="00934D48">
            <w:pPr>
              <w:ind w:left="113" w:right="113"/>
              <w:jc w:val="both"/>
              <w:rPr>
                <w:rFonts w:ascii="Times New Roman" w:hAnsi="Times New Roman" w:cs="Times New Roman"/>
                <w:sz w:val="20"/>
                <w:lang w:val="uk-UA"/>
              </w:rPr>
            </w:pPr>
            <w:r w:rsidRPr="00934D48">
              <w:rPr>
                <w:rFonts w:ascii="Times New Roman" w:hAnsi="Times New Roman" w:cs="Times New Roman"/>
                <w:sz w:val="20"/>
                <w:lang w:val="uk-UA"/>
              </w:rPr>
              <w:t>Вантажоодержувач</w:t>
            </w:r>
          </w:p>
        </w:tc>
      </w:tr>
      <w:tr w:rsidR="00934D48" w14:paraId="5C3D7FBB" w14:textId="77777777" w:rsidTr="00934D48">
        <w:tc>
          <w:tcPr>
            <w:tcW w:w="765" w:type="dxa"/>
          </w:tcPr>
          <w:p w14:paraId="277F9C0D"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84</w:t>
            </w:r>
          </w:p>
        </w:tc>
        <w:tc>
          <w:tcPr>
            <w:tcW w:w="3029" w:type="dxa"/>
          </w:tcPr>
          <w:p w14:paraId="6592732A" w14:textId="77777777" w:rsidR="00934D48" w:rsidRDefault="00477ABF" w:rsidP="00477ABF">
            <w:pPr>
              <w:jc w:val="both"/>
              <w:rPr>
                <w:rFonts w:ascii="Times New Roman" w:hAnsi="Times New Roman" w:cs="Times New Roman"/>
                <w:lang w:val="uk-UA"/>
              </w:rPr>
            </w:pPr>
            <w:r w:rsidRPr="00477ABF">
              <w:rPr>
                <w:rFonts w:ascii="Times New Roman" w:hAnsi="Times New Roman" w:cs="Times New Roman"/>
                <w:lang w:val="uk-UA"/>
              </w:rPr>
              <w:t>Платежі, що підляга</w:t>
            </w:r>
            <w:r>
              <w:rPr>
                <w:rFonts w:ascii="Times New Roman" w:hAnsi="Times New Roman" w:cs="Times New Roman"/>
                <w:lang w:val="uk-UA"/>
              </w:rPr>
              <w:t>ють оплаті вантажовідправником.</w:t>
            </w:r>
          </w:p>
        </w:tc>
        <w:tc>
          <w:tcPr>
            <w:tcW w:w="709" w:type="dxa"/>
          </w:tcPr>
          <w:p w14:paraId="3E59074C" w14:textId="77777777" w:rsidR="00934D48" w:rsidRDefault="00934D48" w:rsidP="00934D48">
            <w:pPr>
              <w:jc w:val="both"/>
              <w:rPr>
                <w:rFonts w:ascii="Times New Roman" w:hAnsi="Times New Roman" w:cs="Times New Roman"/>
                <w:lang w:val="uk-UA"/>
              </w:rPr>
            </w:pPr>
          </w:p>
        </w:tc>
        <w:tc>
          <w:tcPr>
            <w:tcW w:w="567" w:type="dxa"/>
          </w:tcPr>
          <w:p w14:paraId="7879BDC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717387D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782E19B1" w14:textId="77777777" w:rsidR="00934D48" w:rsidRDefault="00934D48" w:rsidP="00934D48">
            <w:pPr>
              <w:jc w:val="both"/>
              <w:rPr>
                <w:rFonts w:ascii="Times New Roman" w:hAnsi="Times New Roman" w:cs="Times New Roman"/>
                <w:lang w:val="uk-UA"/>
              </w:rPr>
            </w:pPr>
          </w:p>
        </w:tc>
        <w:tc>
          <w:tcPr>
            <w:tcW w:w="691" w:type="dxa"/>
          </w:tcPr>
          <w:p w14:paraId="1B9C8122" w14:textId="77777777" w:rsidR="00934D48" w:rsidRDefault="00934D48" w:rsidP="00934D48">
            <w:pPr>
              <w:jc w:val="both"/>
              <w:rPr>
                <w:rFonts w:ascii="Times New Roman" w:hAnsi="Times New Roman" w:cs="Times New Roman"/>
                <w:lang w:val="uk-UA"/>
              </w:rPr>
            </w:pPr>
          </w:p>
        </w:tc>
        <w:tc>
          <w:tcPr>
            <w:tcW w:w="465" w:type="dxa"/>
          </w:tcPr>
          <w:p w14:paraId="5E12A322"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0C092885"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56642FA3"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5C845854" w14:textId="77777777" w:rsidR="00934D48" w:rsidRDefault="00934D48" w:rsidP="00934D48">
            <w:pPr>
              <w:jc w:val="both"/>
              <w:rPr>
                <w:rFonts w:ascii="Times New Roman" w:hAnsi="Times New Roman" w:cs="Times New Roman"/>
                <w:lang w:val="uk-UA"/>
              </w:rPr>
            </w:pPr>
          </w:p>
        </w:tc>
      </w:tr>
      <w:tr w:rsidR="00934D48" w14:paraId="17C251B5" w14:textId="77777777" w:rsidTr="00934D48">
        <w:tc>
          <w:tcPr>
            <w:tcW w:w="765" w:type="dxa"/>
          </w:tcPr>
          <w:p w14:paraId="3E5A1462"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85</w:t>
            </w:r>
          </w:p>
        </w:tc>
        <w:tc>
          <w:tcPr>
            <w:tcW w:w="3029" w:type="dxa"/>
          </w:tcPr>
          <w:p w14:paraId="20CCB936" w14:textId="77777777" w:rsidR="00934D48" w:rsidRDefault="00477ABF" w:rsidP="00934D48">
            <w:pPr>
              <w:jc w:val="both"/>
              <w:rPr>
                <w:rFonts w:ascii="Times New Roman" w:hAnsi="Times New Roman" w:cs="Times New Roman"/>
                <w:lang w:val="uk-UA"/>
              </w:rPr>
            </w:pPr>
            <w:r w:rsidRPr="00477ABF">
              <w:rPr>
                <w:rFonts w:ascii="Times New Roman" w:hAnsi="Times New Roman" w:cs="Times New Roman"/>
                <w:lang w:val="uk-UA"/>
              </w:rPr>
              <w:t>Платежі, що підлягають оплаті вантажоодержувачем.</w:t>
            </w:r>
          </w:p>
        </w:tc>
        <w:tc>
          <w:tcPr>
            <w:tcW w:w="709" w:type="dxa"/>
          </w:tcPr>
          <w:p w14:paraId="68EA1CA3" w14:textId="77777777" w:rsidR="00934D48" w:rsidRDefault="00934D48" w:rsidP="00934D48">
            <w:pPr>
              <w:jc w:val="both"/>
              <w:rPr>
                <w:rFonts w:ascii="Times New Roman" w:hAnsi="Times New Roman" w:cs="Times New Roman"/>
                <w:lang w:val="uk-UA"/>
              </w:rPr>
            </w:pPr>
          </w:p>
        </w:tc>
        <w:tc>
          <w:tcPr>
            <w:tcW w:w="567" w:type="dxa"/>
          </w:tcPr>
          <w:p w14:paraId="7859991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2053F01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4F2D5979"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19CE519F" w14:textId="77777777" w:rsidR="00934D48" w:rsidRDefault="00934D48" w:rsidP="00934D48">
            <w:pPr>
              <w:jc w:val="both"/>
              <w:rPr>
                <w:rFonts w:ascii="Times New Roman" w:hAnsi="Times New Roman" w:cs="Times New Roman"/>
                <w:lang w:val="uk-UA"/>
              </w:rPr>
            </w:pPr>
          </w:p>
        </w:tc>
        <w:tc>
          <w:tcPr>
            <w:tcW w:w="465" w:type="dxa"/>
          </w:tcPr>
          <w:p w14:paraId="1B1E125C" w14:textId="77777777" w:rsidR="00934D48" w:rsidRDefault="00934D48" w:rsidP="00934D48">
            <w:pPr>
              <w:jc w:val="both"/>
              <w:rPr>
                <w:rFonts w:ascii="Times New Roman" w:hAnsi="Times New Roman" w:cs="Times New Roman"/>
                <w:lang w:val="uk-UA"/>
              </w:rPr>
            </w:pPr>
          </w:p>
        </w:tc>
        <w:tc>
          <w:tcPr>
            <w:tcW w:w="600" w:type="dxa"/>
          </w:tcPr>
          <w:p w14:paraId="6BB325D7"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52BFA1D0"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1CAF9A62"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7AE4F04B" w14:textId="77777777" w:rsidTr="00934D48">
        <w:tc>
          <w:tcPr>
            <w:tcW w:w="765" w:type="dxa"/>
          </w:tcPr>
          <w:p w14:paraId="14C557C3"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86</w:t>
            </w:r>
          </w:p>
        </w:tc>
        <w:tc>
          <w:tcPr>
            <w:tcW w:w="3029" w:type="dxa"/>
          </w:tcPr>
          <w:p w14:paraId="71C4807F" w14:textId="77777777" w:rsidR="00934D48" w:rsidRDefault="00477ABF" w:rsidP="00934D48">
            <w:pPr>
              <w:jc w:val="both"/>
              <w:rPr>
                <w:rFonts w:ascii="Times New Roman" w:hAnsi="Times New Roman" w:cs="Times New Roman"/>
                <w:lang w:val="uk-UA"/>
              </w:rPr>
            </w:pPr>
            <w:r w:rsidRPr="00477ABF">
              <w:rPr>
                <w:rFonts w:ascii="Times New Roman" w:hAnsi="Times New Roman" w:cs="Times New Roman"/>
                <w:lang w:val="uk-UA"/>
              </w:rPr>
              <w:t>Обмінний курс для обов'язкових платежів</w:t>
            </w:r>
          </w:p>
        </w:tc>
        <w:tc>
          <w:tcPr>
            <w:tcW w:w="709" w:type="dxa"/>
          </w:tcPr>
          <w:p w14:paraId="1A826BDE" w14:textId="77777777" w:rsidR="00934D48" w:rsidRDefault="00934D48" w:rsidP="00934D48">
            <w:pPr>
              <w:jc w:val="both"/>
              <w:rPr>
                <w:rFonts w:ascii="Times New Roman" w:hAnsi="Times New Roman" w:cs="Times New Roman"/>
                <w:lang w:val="uk-UA"/>
              </w:rPr>
            </w:pPr>
          </w:p>
        </w:tc>
        <w:tc>
          <w:tcPr>
            <w:tcW w:w="567" w:type="dxa"/>
          </w:tcPr>
          <w:p w14:paraId="1870F480"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4060859A"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51F23A23"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54AD3EB5" w14:textId="77777777" w:rsidR="00934D48" w:rsidRDefault="00934D48" w:rsidP="00934D48">
            <w:pPr>
              <w:jc w:val="both"/>
              <w:rPr>
                <w:rFonts w:ascii="Times New Roman" w:hAnsi="Times New Roman" w:cs="Times New Roman"/>
                <w:lang w:val="uk-UA"/>
              </w:rPr>
            </w:pPr>
          </w:p>
        </w:tc>
        <w:tc>
          <w:tcPr>
            <w:tcW w:w="465" w:type="dxa"/>
          </w:tcPr>
          <w:p w14:paraId="154B9879" w14:textId="77777777" w:rsidR="00934D48" w:rsidRDefault="00934D48" w:rsidP="00934D48">
            <w:pPr>
              <w:jc w:val="both"/>
              <w:rPr>
                <w:rFonts w:ascii="Times New Roman" w:hAnsi="Times New Roman" w:cs="Times New Roman"/>
                <w:lang w:val="uk-UA"/>
              </w:rPr>
            </w:pPr>
          </w:p>
        </w:tc>
        <w:tc>
          <w:tcPr>
            <w:tcW w:w="600" w:type="dxa"/>
          </w:tcPr>
          <w:p w14:paraId="102510F5"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790846EA"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4D957CE3"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7578799A" w14:textId="77777777" w:rsidTr="00934D48">
        <w:tc>
          <w:tcPr>
            <w:tcW w:w="765" w:type="dxa"/>
          </w:tcPr>
          <w:p w14:paraId="3BE379AA"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87</w:t>
            </w:r>
          </w:p>
        </w:tc>
        <w:tc>
          <w:tcPr>
            <w:tcW w:w="3029" w:type="dxa"/>
          </w:tcPr>
          <w:p w14:paraId="20BF3185" w14:textId="77777777" w:rsidR="00934D48" w:rsidRDefault="00477ABF" w:rsidP="00934D48">
            <w:pPr>
              <w:jc w:val="both"/>
              <w:rPr>
                <w:rFonts w:ascii="Times New Roman" w:hAnsi="Times New Roman" w:cs="Times New Roman"/>
                <w:lang w:val="uk-UA"/>
              </w:rPr>
            </w:pPr>
            <w:r w:rsidRPr="00477ABF">
              <w:rPr>
                <w:rFonts w:ascii="Times New Roman" w:hAnsi="Times New Roman" w:cs="Times New Roman"/>
                <w:lang w:val="uk-UA"/>
              </w:rPr>
              <w:t xml:space="preserve">Тарифікація в валюті рахунку, </w:t>
            </w:r>
            <w:r>
              <w:rPr>
                <w:rFonts w:ascii="Times New Roman" w:hAnsi="Times New Roman" w:cs="Times New Roman"/>
                <w:lang w:val="uk-UA"/>
              </w:rPr>
              <w:t xml:space="preserve">що </w:t>
            </w:r>
            <w:r w:rsidRPr="00477ABF">
              <w:rPr>
                <w:rFonts w:ascii="Times New Roman" w:hAnsi="Times New Roman" w:cs="Times New Roman"/>
                <w:lang w:val="uk-UA"/>
              </w:rPr>
              <w:t>підлягає оплаті вантажовідправником.</w:t>
            </w:r>
          </w:p>
        </w:tc>
        <w:tc>
          <w:tcPr>
            <w:tcW w:w="709" w:type="dxa"/>
          </w:tcPr>
          <w:p w14:paraId="61DB8F16" w14:textId="77777777" w:rsidR="00934D48" w:rsidRDefault="00934D48" w:rsidP="00934D48">
            <w:pPr>
              <w:jc w:val="both"/>
              <w:rPr>
                <w:rFonts w:ascii="Times New Roman" w:hAnsi="Times New Roman" w:cs="Times New Roman"/>
                <w:lang w:val="uk-UA"/>
              </w:rPr>
            </w:pPr>
          </w:p>
        </w:tc>
        <w:tc>
          <w:tcPr>
            <w:tcW w:w="567" w:type="dxa"/>
          </w:tcPr>
          <w:p w14:paraId="3F0D1BAE"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74EBB022"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10D104F6" w14:textId="77777777" w:rsidR="00934D48" w:rsidRDefault="00934D48" w:rsidP="00934D48">
            <w:pPr>
              <w:jc w:val="both"/>
              <w:rPr>
                <w:rFonts w:ascii="Times New Roman" w:hAnsi="Times New Roman" w:cs="Times New Roman"/>
                <w:lang w:val="uk-UA"/>
              </w:rPr>
            </w:pPr>
          </w:p>
        </w:tc>
        <w:tc>
          <w:tcPr>
            <w:tcW w:w="691" w:type="dxa"/>
          </w:tcPr>
          <w:p w14:paraId="3DB8078A" w14:textId="77777777" w:rsidR="00934D48" w:rsidRDefault="00934D48" w:rsidP="00934D48">
            <w:pPr>
              <w:jc w:val="both"/>
              <w:rPr>
                <w:rFonts w:ascii="Times New Roman" w:hAnsi="Times New Roman" w:cs="Times New Roman"/>
                <w:lang w:val="uk-UA"/>
              </w:rPr>
            </w:pPr>
          </w:p>
        </w:tc>
        <w:tc>
          <w:tcPr>
            <w:tcW w:w="465" w:type="dxa"/>
          </w:tcPr>
          <w:p w14:paraId="58061F7C"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7DF2B687"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63515B1E"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43217453" w14:textId="77777777" w:rsidR="00934D48" w:rsidRDefault="00934D48" w:rsidP="00934D48">
            <w:pPr>
              <w:jc w:val="both"/>
              <w:rPr>
                <w:rFonts w:ascii="Times New Roman" w:hAnsi="Times New Roman" w:cs="Times New Roman"/>
                <w:lang w:val="uk-UA"/>
              </w:rPr>
            </w:pPr>
          </w:p>
        </w:tc>
      </w:tr>
      <w:tr w:rsidR="00934D48" w14:paraId="65F1E1EF" w14:textId="77777777" w:rsidTr="00934D48">
        <w:tc>
          <w:tcPr>
            <w:tcW w:w="765" w:type="dxa"/>
          </w:tcPr>
          <w:p w14:paraId="29DE06E7"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88</w:t>
            </w:r>
          </w:p>
        </w:tc>
        <w:tc>
          <w:tcPr>
            <w:tcW w:w="3029" w:type="dxa"/>
          </w:tcPr>
          <w:p w14:paraId="45BB8C6E" w14:textId="77777777" w:rsidR="00934D48" w:rsidRDefault="00477ABF" w:rsidP="00477ABF">
            <w:pPr>
              <w:jc w:val="both"/>
              <w:rPr>
                <w:rFonts w:ascii="Times New Roman" w:hAnsi="Times New Roman" w:cs="Times New Roman"/>
                <w:lang w:val="uk-UA"/>
              </w:rPr>
            </w:pPr>
            <w:r w:rsidRPr="00477ABF">
              <w:rPr>
                <w:rFonts w:ascii="Times New Roman" w:hAnsi="Times New Roman" w:cs="Times New Roman"/>
                <w:lang w:val="uk-UA"/>
              </w:rPr>
              <w:t xml:space="preserve">Розрахунковий розділ у валюті тарифу, </w:t>
            </w:r>
            <w:r>
              <w:rPr>
                <w:rFonts w:ascii="Times New Roman" w:hAnsi="Times New Roman" w:cs="Times New Roman"/>
                <w:lang w:val="uk-UA"/>
              </w:rPr>
              <w:t xml:space="preserve">що </w:t>
            </w:r>
            <w:r w:rsidRPr="00477ABF">
              <w:rPr>
                <w:rFonts w:ascii="Times New Roman" w:hAnsi="Times New Roman" w:cs="Times New Roman"/>
                <w:lang w:val="uk-UA"/>
              </w:rPr>
              <w:t>підля</w:t>
            </w:r>
            <w:r>
              <w:rPr>
                <w:rFonts w:ascii="Times New Roman" w:hAnsi="Times New Roman" w:cs="Times New Roman"/>
                <w:lang w:val="uk-UA"/>
              </w:rPr>
              <w:t>гає оплаті вантажовідправником.</w:t>
            </w:r>
          </w:p>
        </w:tc>
        <w:tc>
          <w:tcPr>
            <w:tcW w:w="709" w:type="dxa"/>
          </w:tcPr>
          <w:p w14:paraId="470740DC" w14:textId="77777777" w:rsidR="00934D48" w:rsidRDefault="00934D48" w:rsidP="00934D48">
            <w:pPr>
              <w:jc w:val="both"/>
              <w:rPr>
                <w:rFonts w:ascii="Times New Roman" w:hAnsi="Times New Roman" w:cs="Times New Roman"/>
                <w:lang w:val="uk-UA"/>
              </w:rPr>
            </w:pPr>
          </w:p>
        </w:tc>
        <w:tc>
          <w:tcPr>
            <w:tcW w:w="567" w:type="dxa"/>
          </w:tcPr>
          <w:p w14:paraId="7C501D2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287B23DB"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O</w:t>
            </w:r>
          </w:p>
        </w:tc>
        <w:tc>
          <w:tcPr>
            <w:tcW w:w="709" w:type="dxa"/>
          </w:tcPr>
          <w:p w14:paraId="171B5583" w14:textId="77777777" w:rsidR="00934D48" w:rsidRDefault="00934D48" w:rsidP="00934D48">
            <w:pPr>
              <w:jc w:val="both"/>
              <w:rPr>
                <w:rFonts w:ascii="Times New Roman" w:hAnsi="Times New Roman" w:cs="Times New Roman"/>
                <w:lang w:val="uk-UA"/>
              </w:rPr>
            </w:pPr>
          </w:p>
        </w:tc>
        <w:tc>
          <w:tcPr>
            <w:tcW w:w="691" w:type="dxa"/>
          </w:tcPr>
          <w:p w14:paraId="0EAC4AF9" w14:textId="77777777" w:rsidR="00934D48" w:rsidRDefault="00934D48" w:rsidP="00934D48">
            <w:pPr>
              <w:jc w:val="both"/>
              <w:rPr>
                <w:rFonts w:ascii="Times New Roman" w:hAnsi="Times New Roman" w:cs="Times New Roman"/>
                <w:lang w:val="uk-UA"/>
              </w:rPr>
            </w:pPr>
          </w:p>
        </w:tc>
        <w:tc>
          <w:tcPr>
            <w:tcW w:w="465" w:type="dxa"/>
          </w:tcPr>
          <w:p w14:paraId="02C4F7C5"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5961F4B7"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1DF5FA82"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00981889" w14:textId="77777777" w:rsidR="00934D48" w:rsidRDefault="00934D48" w:rsidP="00934D48">
            <w:pPr>
              <w:jc w:val="both"/>
              <w:rPr>
                <w:rFonts w:ascii="Times New Roman" w:hAnsi="Times New Roman" w:cs="Times New Roman"/>
                <w:lang w:val="uk-UA"/>
              </w:rPr>
            </w:pPr>
          </w:p>
        </w:tc>
      </w:tr>
      <w:tr w:rsidR="00934D48" w14:paraId="1486AD89" w14:textId="77777777" w:rsidTr="00934D48">
        <w:tc>
          <w:tcPr>
            <w:tcW w:w="765" w:type="dxa"/>
          </w:tcPr>
          <w:p w14:paraId="0B758770"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89</w:t>
            </w:r>
          </w:p>
        </w:tc>
        <w:tc>
          <w:tcPr>
            <w:tcW w:w="3029" w:type="dxa"/>
          </w:tcPr>
          <w:p w14:paraId="36D98B0F" w14:textId="77777777" w:rsidR="00934D48" w:rsidRDefault="00477ABF" w:rsidP="00934D48">
            <w:pPr>
              <w:jc w:val="both"/>
              <w:rPr>
                <w:rFonts w:ascii="Times New Roman" w:hAnsi="Times New Roman" w:cs="Times New Roman"/>
                <w:lang w:val="uk-UA"/>
              </w:rPr>
            </w:pPr>
            <w:r w:rsidRPr="00477ABF">
              <w:rPr>
                <w:rFonts w:ascii="Times New Roman" w:hAnsi="Times New Roman" w:cs="Times New Roman"/>
                <w:lang w:val="uk-UA"/>
              </w:rPr>
              <w:t>Розрахунковий розділ у валюті тарифу, що підлягає оплаті вантажоодержувачем</w:t>
            </w:r>
          </w:p>
        </w:tc>
        <w:tc>
          <w:tcPr>
            <w:tcW w:w="709" w:type="dxa"/>
          </w:tcPr>
          <w:p w14:paraId="52B8A134" w14:textId="77777777" w:rsidR="00934D48" w:rsidRDefault="00934D48" w:rsidP="00934D48">
            <w:pPr>
              <w:jc w:val="both"/>
              <w:rPr>
                <w:rFonts w:ascii="Times New Roman" w:hAnsi="Times New Roman" w:cs="Times New Roman"/>
                <w:lang w:val="uk-UA"/>
              </w:rPr>
            </w:pPr>
          </w:p>
        </w:tc>
        <w:tc>
          <w:tcPr>
            <w:tcW w:w="567" w:type="dxa"/>
          </w:tcPr>
          <w:p w14:paraId="100D312B"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6523F9F6"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O</w:t>
            </w:r>
          </w:p>
        </w:tc>
        <w:tc>
          <w:tcPr>
            <w:tcW w:w="709" w:type="dxa"/>
          </w:tcPr>
          <w:p w14:paraId="30394D2D"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21528606" w14:textId="77777777" w:rsidR="00934D48" w:rsidRDefault="00934D48" w:rsidP="00934D48">
            <w:pPr>
              <w:jc w:val="both"/>
              <w:rPr>
                <w:rFonts w:ascii="Times New Roman" w:hAnsi="Times New Roman" w:cs="Times New Roman"/>
                <w:lang w:val="uk-UA"/>
              </w:rPr>
            </w:pPr>
          </w:p>
        </w:tc>
        <w:tc>
          <w:tcPr>
            <w:tcW w:w="465" w:type="dxa"/>
          </w:tcPr>
          <w:p w14:paraId="75EC6360" w14:textId="77777777" w:rsidR="00934D48" w:rsidRDefault="00934D48" w:rsidP="00934D48">
            <w:pPr>
              <w:jc w:val="both"/>
              <w:rPr>
                <w:rFonts w:ascii="Times New Roman" w:hAnsi="Times New Roman" w:cs="Times New Roman"/>
                <w:lang w:val="uk-UA"/>
              </w:rPr>
            </w:pPr>
          </w:p>
        </w:tc>
        <w:tc>
          <w:tcPr>
            <w:tcW w:w="600" w:type="dxa"/>
          </w:tcPr>
          <w:p w14:paraId="08AD59DB"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7D5CE352"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6F89CCE7"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21F4B608" w14:textId="77777777" w:rsidTr="00934D48">
        <w:tc>
          <w:tcPr>
            <w:tcW w:w="765" w:type="dxa"/>
          </w:tcPr>
          <w:p w14:paraId="0DBC1EBD"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90</w:t>
            </w:r>
          </w:p>
        </w:tc>
        <w:tc>
          <w:tcPr>
            <w:tcW w:w="3029" w:type="dxa"/>
          </w:tcPr>
          <w:p w14:paraId="04F3F475" w14:textId="77777777" w:rsidR="00934D48" w:rsidRDefault="00477ABF" w:rsidP="00934D48">
            <w:pPr>
              <w:jc w:val="both"/>
              <w:rPr>
                <w:rFonts w:ascii="Times New Roman" w:hAnsi="Times New Roman" w:cs="Times New Roman"/>
                <w:lang w:val="uk-UA"/>
              </w:rPr>
            </w:pPr>
            <w:r w:rsidRPr="00477ABF">
              <w:rPr>
                <w:rFonts w:ascii="Times New Roman" w:hAnsi="Times New Roman" w:cs="Times New Roman"/>
                <w:lang w:val="uk-UA"/>
              </w:rPr>
              <w:t>Розрахунковий розділ у валюті тарифу, що підлягає оплаті вантажоодержувачем</w:t>
            </w:r>
          </w:p>
        </w:tc>
        <w:tc>
          <w:tcPr>
            <w:tcW w:w="709" w:type="dxa"/>
          </w:tcPr>
          <w:p w14:paraId="1DF5DE09" w14:textId="77777777" w:rsidR="00934D48" w:rsidRDefault="00934D48" w:rsidP="00934D48">
            <w:pPr>
              <w:jc w:val="both"/>
              <w:rPr>
                <w:rFonts w:ascii="Times New Roman" w:hAnsi="Times New Roman" w:cs="Times New Roman"/>
                <w:lang w:val="uk-UA"/>
              </w:rPr>
            </w:pPr>
          </w:p>
        </w:tc>
        <w:tc>
          <w:tcPr>
            <w:tcW w:w="567" w:type="dxa"/>
          </w:tcPr>
          <w:p w14:paraId="7C53B537"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325BF6CB"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0D178E4F"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5BBB27E4" w14:textId="77777777" w:rsidR="00934D48" w:rsidRDefault="00934D48" w:rsidP="00934D48">
            <w:pPr>
              <w:jc w:val="both"/>
              <w:rPr>
                <w:rFonts w:ascii="Times New Roman" w:hAnsi="Times New Roman" w:cs="Times New Roman"/>
                <w:lang w:val="uk-UA"/>
              </w:rPr>
            </w:pPr>
          </w:p>
        </w:tc>
        <w:tc>
          <w:tcPr>
            <w:tcW w:w="465" w:type="dxa"/>
          </w:tcPr>
          <w:p w14:paraId="35F642B3" w14:textId="77777777" w:rsidR="00934D48" w:rsidRDefault="00934D48" w:rsidP="00934D48">
            <w:pPr>
              <w:jc w:val="both"/>
              <w:rPr>
                <w:rFonts w:ascii="Times New Roman" w:hAnsi="Times New Roman" w:cs="Times New Roman"/>
                <w:lang w:val="uk-UA"/>
              </w:rPr>
            </w:pPr>
          </w:p>
        </w:tc>
        <w:tc>
          <w:tcPr>
            <w:tcW w:w="600" w:type="dxa"/>
          </w:tcPr>
          <w:p w14:paraId="4369A3F2"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46C3495D"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4CE25571"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27EB2819" w14:textId="77777777" w:rsidTr="00934D48">
        <w:tc>
          <w:tcPr>
            <w:tcW w:w="765" w:type="dxa"/>
          </w:tcPr>
          <w:p w14:paraId="43F80C8D"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91</w:t>
            </w:r>
          </w:p>
        </w:tc>
        <w:tc>
          <w:tcPr>
            <w:tcW w:w="3029" w:type="dxa"/>
          </w:tcPr>
          <w:p w14:paraId="1E06472E" w14:textId="77777777" w:rsidR="00934D48" w:rsidRDefault="00477ABF" w:rsidP="00477ABF">
            <w:pPr>
              <w:jc w:val="both"/>
              <w:rPr>
                <w:rFonts w:ascii="Times New Roman" w:hAnsi="Times New Roman" w:cs="Times New Roman"/>
                <w:lang w:val="uk-UA"/>
              </w:rPr>
            </w:pPr>
            <w:r w:rsidRPr="00477ABF">
              <w:rPr>
                <w:rFonts w:ascii="Times New Roman" w:hAnsi="Times New Roman" w:cs="Times New Roman"/>
                <w:lang w:val="uk-UA"/>
              </w:rPr>
              <w:t>Загальна кількість пред'явлених додаткових аркуш</w:t>
            </w:r>
            <w:r w:rsidR="00C15977">
              <w:rPr>
                <w:rFonts w:ascii="Times New Roman" w:hAnsi="Times New Roman" w:cs="Times New Roman"/>
                <w:lang w:val="uk-UA"/>
              </w:rPr>
              <w:t>ів оплачених авансових платежів</w:t>
            </w:r>
          </w:p>
        </w:tc>
        <w:tc>
          <w:tcPr>
            <w:tcW w:w="709" w:type="dxa"/>
          </w:tcPr>
          <w:p w14:paraId="71E56DE6" w14:textId="77777777" w:rsidR="00934D48" w:rsidRDefault="00934D48" w:rsidP="00934D48">
            <w:pPr>
              <w:jc w:val="both"/>
              <w:rPr>
                <w:rFonts w:ascii="Times New Roman" w:hAnsi="Times New Roman" w:cs="Times New Roman"/>
                <w:lang w:val="uk-UA"/>
              </w:rPr>
            </w:pPr>
          </w:p>
        </w:tc>
        <w:tc>
          <w:tcPr>
            <w:tcW w:w="567" w:type="dxa"/>
          </w:tcPr>
          <w:p w14:paraId="09B6079F"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274F0401"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1D595868" w14:textId="77777777" w:rsidR="00934D48" w:rsidRDefault="00934D48" w:rsidP="00934D48">
            <w:pPr>
              <w:jc w:val="both"/>
              <w:rPr>
                <w:rFonts w:ascii="Times New Roman" w:hAnsi="Times New Roman" w:cs="Times New Roman"/>
                <w:lang w:val="uk-UA"/>
              </w:rPr>
            </w:pPr>
          </w:p>
        </w:tc>
        <w:tc>
          <w:tcPr>
            <w:tcW w:w="691" w:type="dxa"/>
          </w:tcPr>
          <w:p w14:paraId="07A1508C" w14:textId="77777777" w:rsidR="00934D48" w:rsidRDefault="00934D48" w:rsidP="00934D48">
            <w:pPr>
              <w:jc w:val="both"/>
              <w:rPr>
                <w:rFonts w:ascii="Times New Roman" w:hAnsi="Times New Roman" w:cs="Times New Roman"/>
                <w:lang w:val="uk-UA"/>
              </w:rPr>
            </w:pPr>
          </w:p>
        </w:tc>
        <w:tc>
          <w:tcPr>
            <w:tcW w:w="465" w:type="dxa"/>
          </w:tcPr>
          <w:p w14:paraId="529BB844"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3AF8E564"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7984FB40"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7DA7C2DA" w14:textId="77777777" w:rsidR="00934D48" w:rsidRDefault="00934D48" w:rsidP="00934D48">
            <w:pPr>
              <w:jc w:val="both"/>
              <w:rPr>
                <w:rFonts w:ascii="Times New Roman" w:hAnsi="Times New Roman" w:cs="Times New Roman"/>
                <w:lang w:val="uk-UA"/>
              </w:rPr>
            </w:pPr>
          </w:p>
        </w:tc>
      </w:tr>
      <w:tr w:rsidR="00934D48" w14:paraId="753863FC" w14:textId="77777777" w:rsidTr="00934D48">
        <w:tc>
          <w:tcPr>
            <w:tcW w:w="765" w:type="dxa"/>
          </w:tcPr>
          <w:p w14:paraId="036E0726"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92</w:t>
            </w:r>
          </w:p>
        </w:tc>
        <w:tc>
          <w:tcPr>
            <w:tcW w:w="3029" w:type="dxa"/>
          </w:tcPr>
          <w:p w14:paraId="2F14FBE5" w14:textId="77777777" w:rsidR="00934D48" w:rsidRDefault="00C15977" w:rsidP="00934D48">
            <w:pPr>
              <w:jc w:val="both"/>
              <w:rPr>
                <w:rFonts w:ascii="Times New Roman" w:hAnsi="Times New Roman" w:cs="Times New Roman"/>
                <w:lang w:val="uk-UA"/>
              </w:rPr>
            </w:pPr>
            <w:r w:rsidRPr="00C15977">
              <w:rPr>
                <w:rFonts w:ascii="Times New Roman" w:hAnsi="Times New Roman" w:cs="Times New Roman"/>
                <w:lang w:val="uk-UA"/>
              </w:rPr>
              <w:t>Загальна кількість додаткових аркушів, пред'явлених до оплати</w:t>
            </w:r>
          </w:p>
        </w:tc>
        <w:tc>
          <w:tcPr>
            <w:tcW w:w="709" w:type="dxa"/>
          </w:tcPr>
          <w:p w14:paraId="531057C8" w14:textId="77777777" w:rsidR="00934D48" w:rsidRDefault="00934D48" w:rsidP="00934D48">
            <w:pPr>
              <w:jc w:val="both"/>
              <w:rPr>
                <w:rFonts w:ascii="Times New Roman" w:hAnsi="Times New Roman" w:cs="Times New Roman"/>
                <w:lang w:val="uk-UA"/>
              </w:rPr>
            </w:pPr>
          </w:p>
        </w:tc>
        <w:tc>
          <w:tcPr>
            <w:tcW w:w="567" w:type="dxa"/>
          </w:tcPr>
          <w:p w14:paraId="35047A75"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07DABC70"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6D7BD7AC"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430DCA29" w14:textId="77777777" w:rsidR="00934D48" w:rsidRDefault="00934D48" w:rsidP="00934D48">
            <w:pPr>
              <w:jc w:val="both"/>
              <w:rPr>
                <w:rFonts w:ascii="Times New Roman" w:hAnsi="Times New Roman" w:cs="Times New Roman"/>
                <w:lang w:val="uk-UA"/>
              </w:rPr>
            </w:pPr>
          </w:p>
        </w:tc>
        <w:tc>
          <w:tcPr>
            <w:tcW w:w="465" w:type="dxa"/>
          </w:tcPr>
          <w:p w14:paraId="0311574C" w14:textId="77777777" w:rsidR="00934D48" w:rsidRDefault="00934D48" w:rsidP="00934D48">
            <w:pPr>
              <w:jc w:val="both"/>
              <w:rPr>
                <w:rFonts w:ascii="Times New Roman" w:hAnsi="Times New Roman" w:cs="Times New Roman"/>
                <w:lang w:val="uk-UA"/>
              </w:rPr>
            </w:pPr>
          </w:p>
        </w:tc>
        <w:tc>
          <w:tcPr>
            <w:tcW w:w="600" w:type="dxa"/>
          </w:tcPr>
          <w:p w14:paraId="4B4EAE43"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24802E44"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647B9CB9"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50241728" w14:textId="77777777" w:rsidTr="00934D48">
        <w:tc>
          <w:tcPr>
            <w:tcW w:w="765" w:type="dxa"/>
          </w:tcPr>
          <w:p w14:paraId="0F60A147"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93</w:t>
            </w:r>
          </w:p>
        </w:tc>
        <w:tc>
          <w:tcPr>
            <w:tcW w:w="3029" w:type="dxa"/>
          </w:tcPr>
          <w:p w14:paraId="0917D579" w14:textId="77777777" w:rsidR="00934D48" w:rsidRDefault="00C15977" w:rsidP="00934D48">
            <w:pPr>
              <w:jc w:val="both"/>
              <w:rPr>
                <w:rFonts w:ascii="Times New Roman" w:hAnsi="Times New Roman" w:cs="Times New Roman"/>
                <w:lang w:val="uk-UA"/>
              </w:rPr>
            </w:pPr>
            <w:r w:rsidRPr="00C15977">
              <w:rPr>
                <w:rFonts w:ascii="Times New Roman" w:hAnsi="Times New Roman" w:cs="Times New Roman"/>
                <w:lang w:val="uk-UA"/>
              </w:rPr>
              <w:t>Загальний підсумок сум, які будуть зібрані під час перевезення вантажів</w:t>
            </w:r>
          </w:p>
        </w:tc>
        <w:tc>
          <w:tcPr>
            <w:tcW w:w="709" w:type="dxa"/>
          </w:tcPr>
          <w:p w14:paraId="72652AAB" w14:textId="77777777" w:rsidR="00934D48" w:rsidRDefault="00934D48" w:rsidP="00934D48">
            <w:pPr>
              <w:jc w:val="both"/>
              <w:rPr>
                <w:rFonts w:ascii="Times New Roman" w:hAnsi="Times New Roman" w:cs="Times New Roman"/>
                <w:lang w:val="uk-UA"/>
              </w:rPr>
            </w:pPr>
          </w:p>
        </w:tc>
        <w:tc>
          <w:tcPr>
            <w:tcW w:w="567" w:type="dxa"/>
          </w:tcPr>
          <w:p w14:paraId="2E22C64D" w14:textId="77777777" w:rsidR="00934D48" w:rsidRPr="00D0040F" w:rsidRDefault="00D0040F" w:rsidP="00934D48">
            <w:pPr>
              <w:jc w:val="both"/>
              <w:rPr>
                <w:rFonts w:ascii="Times New Roman" w:hAnsi="Times New Roman" w:cs="Times New Roman"/>
                <w:lang w:val="en-US"/>
              </w:rPr>
            </w:pPr>
            <w:r>
              <w:rPr>
                <w:rFonts w:ascii="Times New Roman" w:hAnsi="Times New Roman" w:cs="Times New Roman"/>
                <w:lang w:val="en-US"/>
              </w:rPr>
              <w:t>C</w:t>
            </w:r>
          </w:p>
        </w:tc>
        <w:tc>
          <w:tcPr>
            <w:tcW w:w="708" w:type="dxa"/>
          </w:tcPr>
          <w:p w14:paraId="071E4C45"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C</w:t>
            </w:r>
          </w:p>
        </w:tc>
        <w:tc>
          <w:tcPr>
            <w:tcW w:w="709" w:type="dxa"/>
          </w:tcPr>
          <w:p w14:paraId="3060B3CE" w14:textId="77777777" w:rsidR="00934D48" w:rsidRDefault="00934D48" w:rsidP="00934D48">
            <w:pPr>
              <w:jc w:val="both"/>
              <w:rPr>
                <w:rFonts w:ascii="Times New Roman" w:hAnsi="Times New Roman" w:cs="Times New Roman"/>
                <w:lang w:val="uk-UA"/>
              </w:rPr>
            </w:pPr>
          </w:p>
        </w:tc>
        <w:tc>
          <w:tcPr>
            <w:tcW w:w="691" w:type="dxa"/>
          </w:tcPr>
          <w:p w14:paraId="08DEBD48" w14:textId="77777777" w:rsidR="00934D48" w:rsidRDefault="00934D48" w:rsidP="00934D48">
            <w:pPr>
              <w:jc w:val="both"/>
              <w:rPr>
                <w:rFonts w:ascii="Times New Roman" w:hAnsi="Times New Roman" w:cs="Times New Roman"/>
                <w:lang w:val="uk-UA"/>
              </w:rPr>
            </w:pPr>
          </w:p>
        </w:tc>
        <w:tc>
          <w:tcPr>
            <w:tcW w:w="465" w:type="dxa"/>
          </w:tcPr>
          <w:p w14:paraId="641025A8"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R</w:t>
            </w:r>
          </w:p>
        </w:tc>
        <w:tc>
          <w:tcPr>
            <w:tcW w:w="600" w:type="dxa"/>
          </w:tcPr>
          <w:p w14:paraId="5A818834"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36531B7E"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2D527A21" w14:textId="77777777" w:rsidR="00934D48" w:rsidRDefault="00934D48" w:rsidP="00934D48">
            <w:pPr>
              <w:jc w:val="both"/>
              <w:rPr>
                <w:rFonts w:ascii="Times New Roman" w:hAnsi="Times New Roman" w:cs="Times New Roman"/>
                <w:lang w:val="uk-UA"/>
              </w:rPr>
            </w:pPr>
          </w:p>
        </w:tc>
      </w:tr>
      <w:tr w:rsidR="00934D48" w14:paraId="63D398D8" w14:textId="77777777" w:rsidTr="00934D48">
        <w:tc>
          <w:tcPr>
            <w:tcW w:w="765" w:type="dxa"/>
          </w:tcPr>
          <w:p w14:paraId="13994B33"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94</w:t>
            </w:r>
          </w:p>
        </w:tc>
        <w:tc>
          <w:tcPr>
            <w:tcW w:w="3029" w:type="dxa"/>
          </w:tcPr>
          <w:p w14:paraId="7AE6AC0E" w14:textId="77777777" w:rsidR="00934D48" w:rsidRDefault="00C15977" w:rsidP="00934D48">
            <w:pPr>
              <w:jc w:val="both"/>
              <w:rPr>
                <w:rFonts w:ascii="Times New Roman" w:hAnsi="Times New Roman" w:cs="Times New Roman"/>
                <w:lang w:val="uk-UA"/>
              </w:rPr>
            </w:pPr>
            <w:r w:rsidRPr="00C15977">
              <w:rPr>
                <w:rFonts w:ascii="Times New Roman" w:hAnsi="Times New Roman" w:cs="Times New Roman"/>
                <w:lang w:val="uk-UA"/>
              </w:rPr>
              <w:t>Загальна сума, яка буде зібрана після прибуття</w:t>
            </w:r>
          </w:p>
        </w:tc>
        <w:tc>
          <w:tcPr>
            <w:tcW w:w="709" w:type="dxa"/>
          </w:tcPr>
          <w:p w14:paraId="7E638EB1" w14:textId="77777777" w:rsidR="00934D48" w:rsidRDefault="00934D48" w:rsidP="00934D48">
            <w:pPr>
              <w:jc w:val="both"/>
              <w:rPr>
                <w:rFonts w:ascii="Times New Roman" w:hAnsi="Times New Roman" w:cs="Times New Roman"/>
                <w:lang w:val="uk-UA"/>
              </w:rPr>
            </w:pPr>
          </w:p>
        </w:tc>
        <w:tc>
          <w:tcPr>
            <w:tcW w:w="567" w:type="dxa"/>
          </w:tcPr>
          <w:p w14:paraId="4C661503" w14:textId="77777777" w:rsidR="00934D48" w:rsidRDefault="00934D48" w:rsidP="00934D48">
            <w:pPr>
              <w:jc w:val="both"/>
              <w:rPr>
                <w:rFonts w:ascii="Times New Roman" w:hAnsi="Times New Roman" w:cs="Times New Roman"/>
                <w:lang w:val="uk-UA"/>
              </w:rPr>
            </w:pPr>
          </w:p>
        </w:tc>
        <w:tc>
          <w:tcPr>
            <w:tcW w:w="708" w:type="dxa"/>
          </w:tcPr>
          <w:p w14:paraId="0340DF8C" w14:textId="77777777" w:rsidR="00934D48" w:rsidRDefault="00934D48" w:rsidP="00934D48">
            <w:pPr>
              <w:jc w:val="both"/>
              <w:rPr>
                <w:rFonts w:ascii="Times New Roman" w:hAnsi="Times New Roman" w:cs="Times New Roman"/>
                <w:lang w:val="uk-UA"/>
              </w:rPr>
            </w:pPr>
          </w:p>
        </w:tc>
        <w:tc>
          <w:tcPr>
            <w:tcW w:w="709" w:type="dxa"/>
          </w:tcPr>
          <w:p w14:paraId="6ACCADF6"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C</w:t>
            </w:r>
          </w:p>
        </w:tc>
        <w:tc>
          <w:tcPr>
            <w:tcW w:w="691" w:type="dxa"/>
          </w:tcPr>
          <w:p w14:paraId="493AA7BC" w14:textId="77777777" w:rsidR="00934D48" w:rsidRDefault="00934D48" w:rsidP="00934D48">
            <w:pPr>
              <w:jc w:val="both"/>
              <w:rPr>
                <w:rFonts w:ascii="Times New Roman" w:hAnsi="Times New Roman" w:cs="Times New Roman"/>
                <w:lang w:val="uk-UA"/>
              </w:rPr>
            </w:pPr>
          </w:p>
        </w:tc>
        <w:tc>
          <w:tcPr>
            <w:tcW w:w="465" w:type="dxa"/>
          </w:tcPr>
          <w:p w14:paraId="6A41C151" w14:textId="77777777" w:rsidR="00934D48" w:rsidRDefault="00934D48" w:rsidP="00934D48">
            <w:pPr>
              <w:jc w:val="both"/>
              <w:rPr>
                <w:rFonts w:ascii="Times New Roman" w:hAnsi="Times New Roman" w:cs="Times New Roman"/>
                <w:lang w:val="uk-UA"/>
              </w:rPr>
            </w:pPr>
          </w:p>
        </w:tc>
        <w:tc>
          <w:tcPr>
            <w:tcW w:w="600" w:type="dxa"/>
          </w:tcPr>
          <w:p w14:paraId="77A24173"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45" w:type="dxa"/>
          </w:tcPr>
          <w:p w14:paraId="26B5D0BD"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1</w:t>
            </w:r>
          </w:p>
        </w:tc>
        <w:tc>
          <w:tcPr>
            <w:tcW w:w="683" w:type="dxa"/>
          </w:tcPr>
          <w:p w14:paraId="2815B528" w14:textId="77777777" w:rsidR="00934D48" w:rsidRPr="00C572EC" w:rsidRDefault="00C572EC" w:rsidP="00934D48">
            <w:pPr>
              <w:jc w:val="both"/>
              <w:rPr>
                <w:rFonts w:ascii="Times New Roman" w:hAnsi="Times New Roman" w:cs="Times New Roman"/>
                <w:lang w:val="en-US"/>
              </w:rPr>
            </w:pPr>
            <w:r>
              <w:rPr>
                <w:rFonts w:ascii="Times New Roman" w:hAnsi="Times New Roman" w:cs="Times New Roman"/>
                <w:lang w:val="en-US"/>
              </w:rPr>
              <w:t>R</w:t>
            </w:r>
          </w:p>
        </w:tc>
      </w:tr>
      <w:tr w:rsidR="00934D48" w14:paraId="00AED788" w14:textId="77777777" w:rsidTr="00934D48">
        <w:tc>
          <w:tcPr>
            <w:tcW w:w="765" w:type="dxa"/>
          </w:tcPr>
          <w:p w14:paraId="479B8417" w14:textId="77777777" w:rsidR="00934D48" w:rsidRDefault="00477ABF" w:rsidP="00934D48">
            <w:pPr>
              <w:jc w:val="both"/>
              <w:rPr>
                <w:rFonts w:ascii="Times New Roman" w:hAnsi="Times New Roman" w:cs="Times New Roman"/>
                <w:lang w:val="uk-UA"/>
              </w:rPr>
            </w:pPr>
            <w:r>
              <w:rPr>
                <w:rFonts w:ascii="Times New Roman" w:hAnsi="Times New Roman" w:cs="Times New Roman"/>
                <w:lang w:val="uk-UA"/>
              </w:rPr>
              <w:t>99*</w:t>
            </w:r>
          </w:p>
        </w:tc>
        <w:tc>
          <w:tcPr>
            <w:tcW w:w="3029" w:type="dxa"/>
          </w:tcPr>
          <w:p w14:paraId="3427363B" w14:textId="77777777" w:rsidR="00934D48" w:rsidRDefault="00C15977" w:rsidP="00934D48">
            <w:pPr>
              <w:jc w:val="both"/>
              <w:rPr>
                <w:rFonts w:ascii="Times New Roman" w:hAnsi="Times New Roman" w:cs="Times New Roman"/>
                <w:lang w:val="uk-UA"/>
              </w:rPr>
            </w:pPr>
            <w:r w:rsidRPr="00C15977">
              <w:rPr>
                <w:rFonts w:ascii="Times New Roman" w:hAnsi="Times New Roman" w:cs="Times New Roman"/>
                <w:lang w:val="uk-UA"/>
              </w:rPr>
              <w:t>Митний підпис</w:t>
            </w:r>
          </w:p>
        </w:tc>
        <w:tc>
          <w:tcPr>
            <w:tcW w:w="709" w:type="dxa"/>
          </w:tcPr>
          <w:p w14:paraId="5F584109" w14:textId="77777777" w:rsidR="00934D48" w:rsidRDefault="00934D48" w:rsidP="00934D48">
            <w:pPr>
              <w:jc w:val="both"/>
              <w:rPr>
                <w:rFonts w:ascii="Times New Roman" w:hAnsi="Times New Roman" w:cs="Times New Roman"/>
                <w:lang w:val="uk-UA"/>
              </w:rPr>
            </w:pPr>
          </w:p>
        </w:tc>
        <w:tc>
          <w:tcPr>
            <w:tcW w:w="567" w:type="dxa"/>
          </w:tcPr>
          <w:p w14:paraId="57C3DAAC" w14:textId="77777777" w:rsidR="00934D48" w:rsidRDefault="00934D48" w:rsidP="00934D48">
            <w:pPr>
              <w:jc w:val="both"/>
              <w:rPr>
                <w:rFonts w:ascii="Times New Roman" w:hAnsi="Times New Roman" w:cs="Times New Roman"/>
                <w:lang w:val="uk-UA"/>
              </w:rPr>
            </w:pPr>
          </w:p>
        </w:tc>
        <w:tc>
          <w:tcPr>
            <w:tcW w:w="708" w:type="dxa"/>
          </w:tcPr>
          <w:p w14:paraId="0FA8E19D" w14:textId="77777777" w:rsidR="00934D48" w:rsidRDefault="00934D48" w:rsidP="00934D48">
            <w:pPr>
              <w:jc w:val="both"/>
              <w:rPr>
                <w:rFonts w:ascii="Times New Roman" w:hAnsi="Times New Roman" w:cs="Times New Roman"/>
                <w:lang w:val="uk-UA"/>
              </w:rPr>
            </w:pPr>
          </w:p>
        </w:tc>
        <w:tc>
          <w:tcPr>
            <w:tcW w:w="709" w:type="dxa"/>
          </w:tcPr>
          <w:p w14:paraId="5CE3F171" w14:textId="77777777" w:rsidR="00934D48" w:rsidRDefault="00934D48" w:rsidP="00934D48">
            <w:pPr>
              <w:jc w:val="both"/>
              <w:rPr>
                <w:rFonts w:ascii="Times New Roman" w:hAnsi="Times New Roman" w:cs="Times New Roman"/>
                <w:lang w:val="uk-UA"/>
              </w:rPr>
            </w:pPr>
          </w:p>
        </w:tc>
        <w:tc>
          <w:tcPr>
            <w:tcW w:w="691" w:type="dxa"/>
          </w:tcPr>
          <w:p w14:paraId="2FB258BD" w14:textId="77777777" w:rsidR="00934D48" w:rsidRDefault="00934D48" w:rsidP="00934D48">
            <w:pPr>
              <w:jc w:val="both"/>
              <w:rPr>
                <w:rFonts w:ascii="Times New Roman" w:hAnsi="Times New Roman" w:cs="Times New Roman"/>
                <w:lang w:val="uk-UA"/>
              </w:rPr>
            </w:pPr>
          </w:p>
        </w:tc>
        <w:tc>
          <w:tcPr>
            <w:tcW w:w="465" w:type="dxa"/>
          </w:tcPr>
          <w:p w14:paraId="68031895" w14:textId="77777777" w:rsidR="00934D48" w:rsidRDefault="00934D48" w:rsidP="00934D48">
            <w:pPr>
              <w:jc w:val="both"/>
              <w:rPr>
                <w:rFonts w:ascii="Times New Roman" w:hAnsi="Times New Roman" w:cs="Times New Roman"/>
                <w:lang w:val="uk-UA"/>
              </w:rPr>
            </w:pPr>
          </w:p>
        </w:tc>
        <w:tc>
          <w:tcPr>
            <w:tcW w:w="600" w:type="dxa"/>
          </w:tcPr>
          <w:p w14:paraId="59D308BC" w14:textId="77777777" w:rsidR="00934D48" w:rsidRDefault="00934D48" w:rsidP="00934D48">
            <w:pPr>
              <w:jc w:val="both"/>
              <w:rPr>
                <w:rFonts w:ascii="Times New Roman" w:hAnsi="Times New Roman" w:cs="Times New Roman"/>
                <w:lang w:val="uk-UA"/>
              </w:rPr>
            </w:pPr>
          </w:p>
        </w:tc>
        <w:tc>
          <w:tcPr>
            <w:tcW w:w="645" w:type="dxa"/>
          </w:tcPr>
          <w:p w14:paraId="1002F0C3" w14:textId="77777777" w:rsidR="00934D48" w:rsidRDefault="00934D48" w:rsidP="00934D48">
            <w:pPr>
              <w:jc w:val="both"/>
              <w:rPr>
                <w:rFonts w:ascii="Times New Roman" w:hAnsi="Times New Roman" w:cs="Times New Roman"/>
                <w:lang w:val="uk-UA"/>
              </w:rPr>
            </w:pPr>
          </w:p>
        </w:tc>
        <w:tc>
          <w:tcPr>
            <w:tcW w:w="683" w:type="dxa"/>
          </w:tcPr>
          <w:p w14:paraId="5BDB21DC" w14:textId="77777777" w:rsidR="00934D48" w:rsidRDefault="00934D48" w:rsidP="00934D48">
            <w:pPr>
              <w:jc w:val="both"/>
              <w:rPr>
                <w:rFonts w:ascii="Times New Roman" w:hAnsi="Times New Roman" w:cs="Times New Roman"/>
                <w:lang w:val="uk-UA"/>
              </w:rPr>
            </w:pPr>
          </w:p>
        </w:tc>
      </w:tr>
    </w:tbl>
    <w:p w14:paraId="4E8F3161" w14:textId="77777777" w:rsidR="00934D48" w:rsidRDefault="00934D48" w:rsidP="00740842">
      <w:pPr>
        <w:spacing w:line="240" w:lineRule="auto"/>
        <w:jc w:val="both"/>
        <w:rPr>
          <w:rFonts w:ascii="Times New Roman" w:hAnsi="Times New Roman" w:cs="Times New Roman"/>
          <w:lang w:val="uk-UA"/>
        </w:rPr>
      </w:pPr>
    </w:p>
    <w:p w14:paraId="66664030" w14:textId="77777777" w:rsidR="00934D48" w:rsidRDefault="00934D48" w:rsidP="00740842">
      <w:pPr>
        <w:spacing w:line="240" w:lineRule="auto"/>
        <w:jc w:val="both"/>
        <w:rPr>
          <w:rFonts w:ascii="Times New Roman" w:hAnsi="Times New Roman" w:cs="Times New Roman"/>
          <w:lang w:val="uk-UA"/>
        </w:rPr>
      </w:pPr>
    </w:p>
    <w:p w14:paraId="7BB95098" w14:textId="77777777" w:rsidR="00934D48" w:rsidRDefault="00934D48" w:rsidP="00740842">
      <w:pPr>
        <w:spacing w:line="240" w:lineRule="auto"/>
        <w:jc w:val="both"/>
        <w:rPr>
          <w:rFonts w:ascii="Times New Roman" w:hAnsi="Times New Roman" w:cs="Times New Roman"/>
          <w:lang w:val="uk-UA"/>
        </w:rPr>
      </w:pPr>
    </w:p>
    <w:p w14:paraId="0F55CB49" w14:textId="77777777" w:rsidR="00934D48" w:rsidRDefault="00934D48" w:rsidP="00740842">
      <w:pPr>
        <w:spacing w:line="240" w:lineRule="auto"/>
        <w:jc w:val="both"/>
        <w:rPr>
          <w:rFonts w:ascii="Times New Roman" w:hAnsi="Times New Roman" w:cs="Times New Roman"/>
          <w:lang w:val="uk-UA"/>
        </w:rPr>
      </w:pPr>
    </w:p>
    <w:p w14:paraId="696470EE" w14:textId="77777777" w:rsidR="00C15977" w:rsidRDefault="00C15977" w:rsidP="00740842">
      <w:pPr>
        <w:spacing w:line="240" w:lineRule="auto"/>
        <w:jc w:val="both"/>
        <w:rPr>
          <w:rFonts w:ascii="Times New Roman" w:hAnsi="Times New Roman" w:cs="Times New Roman"/>
          <w:lang w:val="uk-UA"/>
        </w:rPr>
      </w:pPr>
    </w:p>
    <w:p w14:paraId="4D4D4A41" w14:textId="77777777" w:rsidR="00C15977" w:rsidRDefault="00C15977" w:rsidP="00740842">
      <w:pPr>
        <w:spacing w:line="240" w:lineRule="auto"/>
        <w:jc w:val="both"/>
        <w:rPr>
          <w:rFonts w:ascii="Times New Roman" w:hAnsi="Times New Roman" w:cs="Times New Roman"/>
          <w:lang w:val="uk-UA"/>
        </w:rPr>
      </w:pPr>
    </w:p>
    <w:p w14:paraId="292679C1" w14:textId="77777777" w:rsidR="00C15977" w:rsidRDefault="00C15977" w:rsidP="00740842">
      <w:pPr>
        <w:spacing w:line="240" w:lineRule="auto"/>
        <w:jc w:val="both"/>
        <w:rPr>
          <w:rFonts w:ascii="Times New Roman" w:hAnsi="Times New Roman" w:cs="Times New Roman"/>
          <w:lang w:val="uk-UA"/>
        </w:rPr>
      </w:pPr>
    </w:p>
    <w:p w14:paraId="4419A84C" w14:textId="77777777" w:rsidR="00C15977" w:rsidRPr="00DC2AEE" w:rsidRDefault="00C15977" w:rsidP="00C15977">
      <w:pPr>
        <w:pBdr>
          <w:bottom w:val="single" w:sz="6" w:space="1" w:color="auto"/>
        </w:pBdr>
        <w:rPr>
          <w:rFonts w:ascii="Times New Roman" w:hAnsi="Times New Roman" w:cs="Times New Roman"/>
          <w:lang w:val="uk-UA"/>
        </w:rPr>
      </w:pPr>
    </w:p>
    <w:p w14:paraId="275A3484" w14:textId="77777777" w:rsidR="00C15977" w:rsidRDefault="00C15977" w:rsidP="00C15977">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1</w:t>
      </w:r>
    </w:p>
    <w:p w14:paraId="4A9D7BAD" w14:textId="77777777" w:rsidR="00703931" w:rsidRPr="00730344" w:rsidRDefault="00703931" w:rsidP="00703931">
      <w:pPr>
        <w:jc w:val="both"/>
        <w:rPr>
          <w:rFonts w:ascii="Times New Roman" w:hAnsi="Times New Roman" w:cs="Times New Roman"/>
          <w:b/>
          <w:lang w:val="uk-UA"/>
        </w:rPr>
      </w:pPr>
      <w:r w:rsidRPr="00730344">
        <w:rPr>
          <w:rFonts w:ascii="Times New Roman" w:hAnsi="Times New Roman" w:cs="Times New Roman"/>
          <w:b/>
          <w:lang w:val="uk-UA"/>
        </w:rPr>
        <w:t>4 Роздруківки</w:t>
      </w:r>
    </w:p>
    <w:p w14:paraId="169E7FE1" w14:textId="77777777" w:rsidR="00703931" w:rsidRPr="00730344" w:rsidRDefault="00703931" w:rsidP="00703931">
      <w:pPr>
        <w:jc w:val="both"/>
        <w:rPr>
          <w:rFonts w:ascii="Times New Roman" w:hAnsi="Times New Roman" w:cs="Times New Roman"/>
          <w:u w:val="single"/>
          <w:lang w:val="uk-UA"/>
        </w:rPr>
      </w:pPr>
      <w:r w:rsidRPr="00730344">
        <w:rPr>
          <w:rFonts w:ascii="Times New Roman" w:hAnsi="Times New Roman" w:cs="Times New Roman"/>
          <w:u w:val="single"/>
          <w:lang w:val="uk-UA"/>
        </w:rPr>
        <w:t>4.1 Виготовлення</w:t>
      </w:r>
    </w:p>
    <w:p w14:paraId="599CA105" w14:textId="77777777" w:rsidR="00703931" w:rsidRPr="00703931" w:rsidRDefault="00703931" w:rsidP="00703931">
      <w:pPr>
        <w:jc w:val="both"/>
        <w:rPr>
          <w:rFonts w:ascii="Times New Roman" w:hAnsi="Times New Roman" w:cs="Times New Roman"/>
          <w:lang w:val="uk-UA"/>
        </w:rPr>
      </w:pPr>
      <w:r w:rsidRPr="00703931">
        <w:rPr>
          <w:rFonts w:ascii="Times New Roman" w:hAnsi="Times New Roman" w:cs="Times New Roman"/>
          <w:lang w:val="uk-UA"/>
        </w:rPr>
        <w:t>Електронна вагонна відомість повинна бути роздрукована при необхідності.</w:t>
      </w:r>
    </w:p>
    <w:p w14:paraId="68DA2530" w14:textId="77777777" w:rsidR="00703931" w:rsidRPr="00703931" w:rsidRDefault="00703931" w:rsidP="00703931">
      <w:pPr>
        <w:jc w:val="both"/>
        <w:rPr>
          <w:rFonts w:ascii="Times New Roman" w:hAnsi="Times New Roman" w:cs="Times New Roman"/>
          <w:lang w:val="uk-UA"/>
        </w:rPr>
      </w:pPr>
      <w:r w:rsidRPr="00703931">
        <w:rPr>
          <w:rFonts w:ascii="Times New Roman" w:hAnsi="Times New Roman" w:cs="Times New Roman"/>
          <w:lang w:val="uk-UA"/>
        </w:rPr>
        <w:t>Роздруківки повинні відповідати зразку паперової вагонної ві</w:t>
      </w:r>
      <w:r>
        <w:rPr>
          <w:rFonts w:ascii="Times New Roman" w:hAnsi="Times New Roman" w:cs="Times New Roman"/>
          <w:lang w:val="uk-UA"/>
        </w:rPr>
        <w:t>домості (див. Пункт 10 і Додатки</w:t>
      </w:r>
      <w:r w:rsidRPr="00703931">
        <w:rPr>
          <w:rFonts w:ascii="Times New Roman" w:hAnsi="Times New Roman" w:cs="Times New Roman"/>
          <w:lang w:val="uk-UA"/>
        </w:rPr>
        <w:t xml:space="preserve"> 4a та 4b), з урахуванням наступних відступів:</w:t>
      </w:r>
    </w:p>
    <w:p w14:paraId="13D1A39E" w14:textId="77777777" w:rsidR="00703931" w:rsidRPr="00703931" w:rsidRDefault="00703931" w:rsidP="00703931">
      <w:pPr>
        <w:jc w:val="both"/>
        <w:rPr>
          <w:rFonts w:ascii="Times New Roman" w:hAnsi="Times New Roman" w:cs="Times New Roman"/>
          <w:lang w:val="uk-UA"/>
        </w:rPr>
      </w:pPr>
      <w:r w:rsidRPr="00703931">
        <w:rPr>
          <w:rFonts w:ascii="Times New Roman" w:hAnsi="Times New Roman" w:cs="Times New Roman"/>
          <w:lang w:val="uk-UA"/>
        </w:rPr>
        <w:t>а) колір друку: як в зразку або чорний,</w:t>
      </w:r>
    </w:p>
    <w:p w14:paraId="6C7E9D91" w14:textId="77777777" w:rsidR="00703931" w:rsidRDefault="00703931" w:rsidP="00703931">
      <w:pPr>
        <w:jc w:val="both"/>
        <w:rPr>
          <w:rFonts w:ascii="Times New Roman" w:hAnsi="Times New Roman" w:cs="Times New Roman"/>
          <w:lang w:val="uk-UA"/>
        </w:rPr>
      </w:pPr>
      <w:r w:rsidRPr="00703931">
        <w:rPr>
          <w:rFonts w:ascii="Times New Roman" w:hAnsi="Times New Roman" w:cs="Times New Roman"/>
          <w:lang w:val="uk-UA"/>
        </w:rPr>
        <w:t>б) зміст:</w:t>
      </w:r>
    </w:p>
    <w:p w14:paraId="506FB438" w14:textId="77777777" w:rsidR="00703931" w:rsidRPr="00703931" w:rsidRDefault="00703931" w:rsidP="00703931">
      <w:pPr>
        <w:jc w:val="both"/>
        <w:rPr>
          <w:rFonts w:ascii="Times New Roman" w:hAnsi="Times New Roman" w:cs="Times New Roman"/>
          <w:lang w:val="uk-UA"/>
        </w:rPr>
      </w:pPr>
      <w:r w:rsidRPr="00703931">
        <w:rPr>
          <w:rFonts w:ascii="Times New Roman" w:hAnsi="Times New Roman" w:cs="Times New Roman"/>
          <w:lang w:val="uk-UA"/>
        </w:rPr>
        <w:t xml:space="preserve">всі дані, що </w:t>
      </w:r>
      <w:r>
        <w:rPr>
          <w:rFonts w:ascii="Times New Roman" w:hAnsi="Times New Roman" w:cs="Times New Roman"/>
          <w:lang w:val="uk-UA"/>
        </w:rPr>
        <w:t>містяться в електронній вагонній</w:t>
      </w:r>
      <w:r w:rsidRPr="00703931">
        <w:rPr>
          <w:rFonts w:ascii="Times New Roman" w:hAnsi="Times New Roman" w:cs="Times New Roman"/>
          <w:lang w:val="uk-UA"/>
        </w:rPr>
        <w:t xml:space="preserve"> відомості на момент роздруківки, яку уповноважена особа має право прочитати. Наступні дані також повинні бути роздруковані у верхній частині документа:</w:t>
      </w:r>
    </w:p>
    <w:p w14:paraId="68619B96" w14:textId="77777777" w:rsidR="00703931" w:rsidRDefault="00703931" w:rsidP="00703931">
      <w:pPr>
        <w:jc w:val="both"/>
        <w:rPr>
          <w:rFonts w:ascii="Times New Roman" w:hAnsi="Times New Roman" w:cs="Times New Roman"/>
          <w:lang w:val="uk-UA"/>
        </w:rPr>
      </w:pPr>
      <w:r>
        <w:rPr>
          <w:rFonts w:ascii="Times New Roman" w:hAnsi="Times New Roman" w:cs="Times New Roman"/>
          <w:lang w:val="uk-UA"/>
        </w:rPr>
        <w:t>- роздруківка електронної</w:t>
      </w:r>
      <w:r w:rsidRPr="00703931">
        <w:rPr>
          <w:rFonts w:ascii="Times New Roman" w:hAnsi="Times New Roman" w:cs="Times New Roman"/>
          <w:lang w:val="uk-UA"/>
        </w:rPr>
        <w:t xml:space="preserve"> вагонної накладної - рік-місяць-день (дата роздруківки) - виготовлена ​​... (підприємством-користувачем залізни</w:t>
      </w:r>
      <w:r>
        <w:rPr>
          <w:rFonts w:ascii="Times New Roman" w:hAnsi="Times New Roman" w:cs="Times New Roman"/>
          <w:lang w:val="uk-UA"/>
        </w:rPr>
        <w:t>ці) або роздруківка електронної</w:t>
      </w:r>
      <w:r w:rsidRPr="00703931">
        <w:rPr>
          <w:rFonts w:ascii="Times New Roman" w:hAnsi="Times New Roman" w:cs="Times New Roman"/>
          <w:lang w:val="uk-UA"/>
        </w:rPr>
        <w:t xml:space="preserve"> вагонної на</w:t>
      </w:r>
      <w:r>
        <w:rPr>
          <w:rFonts w:ascii="Times New Roman" w:hAnsi="Times New Roman" w:cs="Times New Roman"/>
          <w:lang w:val="uk-UA"/>
        </w:rPr>
        <w:t xml:space="preserve">кладної, еквівалентній </w:t>
      </w:r>
      <w:proofErr w:type="spellStart"/>
      <w:r>
        <w:rPr>
          <w:rFonts w:ascii="Times New Roman" w:hAnsi="Times New Roman" w:cs="Times New Roman"/>
          <w:lang w:val="uk-UA"/>
        </w:rPr>
        <w:t>паперовоій</w:t>
      </w:r>
      <w:proofErr w:type="spellEnd"/>
      <w:r>
        <w:rPr>
          <w:rFonts w:ascii="Times New Roman" w:hAnsi="Times New Roman" w:cs="Times New Roman"/>
          <w:lang w:val="uk-UA"/>
        </w:rPr>
        <w:t xml:space="preserve"> вагонній накладній</w:t>
      </w:r>
      <w:r w:rsidRPr="00703931">
        <w:rPr>
          <w:rFonts w:ascii="Times New Roman" w:hAnsi="Times New Roman" w:cs="Times New Roman"/>
          <w:lang w:val="uk-UA"/>
        </w:rPr>
        <w:t xml:space="preserve"> - рік-місяць-день (дата роздруківки) - виготовлена. .. (підприємством-користувачем залізниці), в якій вантаж передається при транзиті на залізничне підприємс</w:t>
      </w:r>
      <w:r>
        <w:rPr>
          <w:rFonts w:ascii="Times New Roman" w:hAnsi="Times New Roman" w:cs="Times New Roman"/>
          <w:lang w:val="uk-UA"/>
        </w:rPr>
        <w:t>тво, не підключені до IT-системи</w:t>
      </w:r>
      <w:r w:rsidRPr="00703931">
        <w:rPr>
          <w:rFonts w:ascii="Times New Roman" w:hAnsi="Times New Roman" w:cs="Times New Roman"/>
          <w:lang w:val="uk-UA"/>
        </w:rPr>
        <w:t>,</w:t>
      </w:r>
    </w:p>
    <w:p w14:paraId="039AC221" w14:textId="77777777" w:rsidR="00703931" w:rsidRPr="00703931" w:rsidRDefault="00703931" w:rsidP="00703931">
      <w:pPr>
        <w:jc w:val="both"/>
        <w:rPr>
          <w:rFonts w:ascii="Times New Roman" w:hAnsi="Times New Roman" w:cs="Times New Roman"/>
          <w:lang w:val="uk-UA"/>
        </w:rPr>
      </w:pPr>
      <w:r w:rsidRPr="00703931">
        <w:rPr>
          <w:rFonts w:ascii="Times New Roman" w:hAnsi="Times New Roman" w:cs="Times New Roman"/>
          <w:lang w:val="uk-UA"/>
        </w:rPr>
        <w:t>- підпис "Копія", коли необхідно виготовити додаткову роздруківку через втрату або пошкодження оригіналу роздруківки,</w:t>
      </w:r>
    </w:p>
    <w:p w14:paraId="63163065" w14:textId="77777777" w:rsidR="00703931" w:rsidRPr="00703931" w:rsidRDefault="00703931" w:rsidP="00703931">
      <w:pPr>
        <w:jc w:val="both"/>
        <w:rPr>
          <w:rFonts w:ascii="Times New Roman" w:hAnsi="Times New Roman" w:cs="Times New Roman"/>
          <w:lang w:val="uk-UA"/>
        </w:rPr>
      </w:pPr>
      <w:r w:rsidRPr="00703931">
        <w:rPr>
          <w:rFonts w:ascii="Times New Roman" w:hAnsi="Times New Roman" w:cs="Times New Roman"/>
          <w:lang w:val="uk-UA"/>
        </w:rPr>
        <w:t>- назва роздруківки;</w:t>
      </w:r>
    </w:p>
    <w:p w14:paraId="654B8CAC" w14:textId="77777777" w:rsidR="00703931" w:rsidRPr="00703931" w:rsidRDefault="00703931" w:rsidP="00703931">
      <w:pPr>
        <w:jc w:val="both"/>
        <w:rPr>
          <w:rFonts w:ascii="Times New Roman" w:hAnsi="Times New Roman" w:cs="Times New Roman"/>
          <w:lang w:val="uk-UA"/>
        </w:rPr>
      </w:pPr>
      <w:r w:rsidRPr="00703931">
        <w:rPr>
          <w:rFonts w:ascii="Times New Roman" w:hAnsi="Times New Roman" w:cs="Times New Roman"/>
          <w:lang w:val="uk-UA"/>
        </w:rPr>
        <w:t>в) розмір і макет паперу: як можна менше відступати від зразка. Всередині деяких клітин мітки положення друкувати не потрібно;</w:t>
      </w:r>
    </w:p>
    <w:p w14:paraId="1E60979A" w14:textId="77777777" w:rsidR="00703931" w:rsidRDefault="00703931" w:rsidP="00703931">
      <w:pPr>
        <w:jc w:val="both"/>
        <w:rPr>
          <w:rFonts w:ascii="Times New Roman" w:hAnsi="Times New Roman" w:cs="Times New Roman"/>
          <w:lang w:val="uk-UA"/>
        </w:rPr>
      </w:pPr>
      <w:r w:rsidRPr="00703931">
        <w:rPr>
          <w:rFonts w:ascii="Times New Roman" w:hAnsi="Times New Roman" w:cs="Times New Roman"/>
          <w:lang w:val="uk-UA"/>
        </w:rPr>
        <w:t>г) папір: підходить для принтера.</w:t>
      </w:r>
    </w:p>
    <w:p w14:paraId="7AA49EBF" w14:textId="77777777" w:rsidR="004E1274" w:rsidRPr="004E1274" w:rsidRDefault="004E1274" w:rsidP="004E1274">
      <w:pPr>
        <w:jc w:val="both"/>
        <w:rPr>
          <w:rFonts w:ascii="Times New Roman" w:hAnsi="Times New Roman" w:cs="Times New Roman"/>
          <w:lang w:val="uk-UA"/>
        </w:rPr>
      </w:pPr>
      <w:r w:rsidRPr="004E1274">
        <w:rPr>
          <w:rFonts w:ascii="Times New Roman" w:hAnsi="Times New Roman" w:cs="Times New Roman"/>
          <w:lang w:val="uk-UA"/>
        </w:rPr>
        <w:t>Роздруківка може бути зроблена тільки один ра</w:t>
      </w:r>
      <w:r>
        <w:rPr>
          <w:rFonts w:ascii="Times New Roman" w:hAnsi="Times New Roman" w:cs="Times New Roman"/>
          <w:lang w:val="uk-UA"/>
        </w:rPr>
        <w:t>з із заданою назвою (див. т</w:t>
      </w:r>
      <w:r w:rsidRPr="004E1274">
        <w:rPr>
          <w:rFonts w:ascii="Times New Roman" w:hAnsi="Times New Roman" w:cs="Times New Roman"/>
          <w:lang w:val="uk-UA"/>
        </w:rPr>
        <w:t>акож пункт 4.2). Лист 2 (рахунок-фактура) є винятком, оскільки за маршрутом даного транспортного потоку будуть існувати залізничні підприємства, яким не потрібні паперові документи для супроводу руху, і ті, які це роблять самі, тому таку</w:t>
      </w:r>
      <w:r>
        <w:rPr>
          <w:rFonts w:ascii="Times New Roman" w:hAnsi="Times New Roman" w:cs="Times New Roman"/>
          <w:lang w:val="uk-UA"/>
        </w:rPr>
        <w:t xml:space="preserve"> роздруківку необхідно виготовляти</w:t>
      </w:r>
      <w:r w:rsidRPr="004E1274">
        <w:rPr>
          <w:rFonts w:ascii="Times New Roman" w:hAnsi="Times New Roman" w:cs="Times New Roman"/>
          <w:lang w:val="uk-UA"/>
        </w:rPr>
        <w:t xml:space="preserve"> кілька разів.</w:t>
      </w:r>
    </w:p>
    <w:p w14:paraId="186B013F" w14:textId="77777777" w:rsidR="00703931" w:rsidRDefault="004E1274" w:rsidP="004E1274">
      <w:pPr>
        <w:jc w:val="both"/>
        <w:rPr>
          <w:rFonts w:ascii="Times New Roman" w:hAnsi="Times New Roman" w:cs="Times New Roman"/>
          <w:lang w:val="uk-UA"/>
        </w:rPr>
      </w:pPr>
      <w:r w:rsidRPr="004E1274">
        <w:rPr>
          <w:rFonts w:ascii="Times New Roman" w:hAnsi="Times New Roman" w:cs="Times New Roman"/>
          <w:lang w:val="uk-UA"/>
        </w:rPr>
        <w:t>Система повинна реєструвати виготовлення кожної роздруківки разом з наступними даними: тип документа, дата, час і автор роздруківки.</w:t>
      </w:r>
    </w:p>
    <w:p w14:paraId="5C1B8B1A" w14:textId="77777777" w:rsidR="004E1274" w:rsidRPr="004E1274" w:rsidRDefault="004E1274" w:rsidP="004E1274">
      <w:pPr>
        <w:jc w:val="both"/>
        <w:rPr>
          <w:rFonts w:ascii="Times New Roman" w:hAnsi="Times New Roman" w:cs="Times New Roman"/>
          <w:lang w:val="uk-UA"/>
        </w:rPr>
      </w:pPr>
      <w:r w:rsidRPr="004E1274">
        <w:rPr>
          <w:rFonts w:ascii="Times New Roman" w:hAnsi="Times New Roman" w:cs="Times New Roman"/>
          <w:lang w:val="uk-UA"/>
        </w:rPr>
        <w:t>Роздруківки повинні автом</w:t>
      </w:r>
      <w:r>
        <w:rPr>
          <w:rFonts w:ascii="Times New Roman" w:hAnsi="Times New Roman" w:cs="Times New Roman"/>
          <w:lang w:val="uk-UA"/>
        </w:rPr>
        <w:t xml:space="preserve">атично видаватися партнерам, </w:t>
      </w:r>
      <w:r w:rsidRPr="004E1274">
        <w:rPr>
          <w:rFonts w:ascii="Times New Roman" w:hAnsi="Times New Roman" w:cs="Times New Roman"/>
          <w:lang w:val="uk-UA"/>
        </w:rPr>
        <w:t>не підключен</w:t>
      </w:r>
      <w:r>
        <w:rPr>
          <w:rFonts w:ascii="Times New Roman" w:hAnsi="Times New Roman" w:cs="Times New Roman"/>
          <w:lang w:val="uk-UA"/>
        </w:rPr>
        <w:t>им до IT-системи</w:t>
      </w:r>
      <w:r w:rsidRPr="004E1274">
        <w:rPr>
          <w:rFonts w:ascii="Times New Roman" w:hAnsi="Times New Roman" w:cs="Times New Roman"/>
          <w:lang w:val="uk-UA"/>
        </w:rPr>
        <w:t>. Партнери, підключені до IT-с</w:t>
      </w:r>
      <w:r>
        <w:rPr>
          <w:rFonts w:ascii="Times New Roman" w:hAnsi="Times New Roman" w:cs="Times New Roman"/>
          <w:lang w:val="uk-UA"/>
        </w:rPr>
        <w:t>истемі, повинні отримувати їх за вимогою</w:t>
      </w:r>
      <w:r w:rsidRPr="004E1274">
        <w:rPr>
          <w:rFonts w:ascii="Times New Roman" w:hAnsi="Times New Roman" w:cs="Times New Roman"/>
          <w:lang w:val="uk-UA"/>
        </w:rPr>
        <w:t>.</w:t>
      </w:r>
    </w:p>
    <w:p w14:paraId="27B44DA5" w14:textId="77777777" w:rsidR="004E1274" w:rsidRPr="004E1274" w:rsidRDefault="004E1274" w:rsidP="004E1274">
      <w:pPr>
        <w:jc w:val="both"/>
        <w:rPr>
          <w:rFonts w:ascii="Times New Roman" w:hAnsi="Times New Roman" w:cs="Times New Roman"/>
          <w:lang w:val="uk-UA"/>
        </w:rPr>
      </w:pPr>
      <w:r w:rsidRPr="004E1274">
        <w:rPr>
          <w:rFonts w:ascii="Times New Roman" w:hAnsi="Times New Roman" w:cs="Times New Roman"/>
          <w:lang w:val="uk-UA"/>
        </w:rPr>
        <w:t>Сторони договору користування повинні визнати, що роздруківки, відповідні перерахованим вище положенням, мають таку ж юридичну силу, як і вагонна відомість.</w:t>
      </w:r>
    </w:p>
    <w:p w14:paraId="4B138DAE" w14:textId="77777777" w:rsidR="004E1274" w:rsidRDefault="004E1274" w:rsidP="004E1274">
      <w:pPr>
        <w:jc w:val="both"/>
        <w:rPr>
          <w:rFonts w:ascii="Times New Roman" w:hAnsi="Times New Roman" w:cs="Times New Roman"/>
          <w:lang w:val="uk-UA"/>
        </w:rPr>
      </w:pPr>
      <w:r w:rsidRPr="004E1274">
        <w:rPr>
          <w:rFonts w:ascii="Times New Roman" w:hAnsi="Times New Roman" w:cs="Times New Roman"/>
          <w:lang w:val="uk-UA"/>
        </w:rPr>
        <w:t>Положення, що стосуються надання та обробки паперової вагонної відомості при наступних замо</w:t>
      </w:r>
      <w:r>
        <w:rPr>
          <w:rFonts w:ascii="Times New Roman" w:hAnsi="Times New Roman" w:cs="Times New Roman"/>
          <w:lang w:val="uk-UA"/>
        </w:rPr>
        <w:t xml:space="preserve">вленнях, інструкціях і претензіях, в рівній мірі </w:t>
      </w:r>
      <w:proofErr w:type="spellStart"/>
      <w:r>
        <w:rPr>
          <w:rFonts w:ascii="Times New Roman" w:hAnsi="Times New Roman" w:cs="Times New Roman"/>
          <w:lang w:val="uk-UA"/>
        </w:rPr>
        <w:t>застосовоються</w:t>
      </w:r>
      <w:proofErr w:type="spellEnd"/>
      <w:r w:rsidRPr="004E1274">
        <w:rPr>
          <w:rFonts w:ascii="Times New Roman" w:hAnsi="Times New Roman" w:cs="Times New Roman"/>
          <w:lang w:val="uk-UA"/>
        </w:rPr>
        <w:t xml:space="preserve"> і до друкованих примірників.</w:t>
      </w:r>
    </w:p>
    <w:p w14:paraId="482F24C7" w14:textId="77777777" w:rsidR="004E1274" w:rsidRDefault="004E1274" w:rsidP="004E1274">
      <w:pPr>
        <w:jc w:val="both"/>
        <w:rPr>
          <w:rFonts w:ascii="Times New Roman" w:hAnsi="Times New Roman" w:cs="Times New Roman"/>
          <w:lang w:val="uk-UA"/>
        </w:rPr>
      </w:pPr>
    </w:p>
    <w:p w14:paraId="53A2B498" w14:textId="77777777" w:rsidR="004E1274" w:rsidRPr="00DC2AEE" w:rsidRDefault="004E1274" w:rsidP="004E1274">
      <w:pPr>
        <w:pBdr>
          <w:bottom w:val="single" w:sz="6" w:space="1" w:color="auto"/>
        </w:pBdr>
        <w:rPr>
          <w:rFonts w:ascii="Times New Roman" w:hAnsi="Times New Roman" w:cs="Times New Roman"/>
          <w:lang w:val="uk-UA"/>
        </w:rPr>
      </w:pPr>
    </w:p>
    <w:p w14:paraId="23F6FDF1" w14:textId="77777777" w:rsidR="004E1274" w:rsidRDefault="004E1274" w:rsidP="004E1274">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1</w:t>
      </w:r>
    </w:p>
    <w:p w14:paraId="5578CE68" w14:textId="77777777" w:rsidR="004E1274" w:rsidRPr="00730344" w:rsidRDefault="004E1274" w:rsidP="004E1274">
      <w:pPr>
        <w:jc w:val="both"/>
        <w:rPr>
          <w:rFonts w:ascii="Times New Roman" w:hAnsi="Times New Roman" w:cs="Times New Roman"/>
          <w:u w:val="single"/>
          <w:lang w:val="uk-UA"/>
        </w:rPr>
      </w:pPr>
      <w:r w:rsidRPr="00730344">
        <w:rPr>
          <w:rFonts w:ascii="Times New Roman" w:hAnsi="Times New Roman" w:cs="Times New Roman"/>
          <w:u w:val="single"/>
          <w:lang w:val="uk-UA"/>
        </w:rPr>
        <w:t>4.2 Назви і функції роздруківок та уповноважені особи</w:t>
      </w:r>
    </w:p>
    <w:tbl>
      <w:tblPr>
        <w:tblStyle w:val="a3"/>
        <w:tblW w:w="0" w:type="auto"/>
        <w:tblLook w:val="04A0" w:firstRow="1" w:lastRow="0" w:firstColumn="1" w:lastColumn="0" w:noHBand="0" w:noVBand="1"/>
      </w:tblPr>
      <w:tblGrid>
        <w:gridCol w:w="2857"/>
        <w:gridCol w:w="3733"/>
        <w:gridCol w:w="2755"/>
      </w:tblGrid>
      <w:tr w:rsidR="004E1274" w14:paraId="7201D3C7" w14:textId="77777777" w:rsidTr="00730344">
        <w:tc>
          <w:tcPr>
            <w:tcW w:w="2943" w:type="dxa"/>
          </w:tcPr>
          <w:p w14:paraId="16934D0B" w14:textId="77777777" w:rsidR="004E1274" w:rsidRPr="00175127" w:rsidRDefault="00730344" w:rsidP="00730344">
            <w:pPr>
              <w:jc w:val="center"/>
              <w:rPr>
                <w:rFonts w:ascii="Times New Roman" w:hAnsi="Times New Roman" w:cs="Times New Roman"/>
                <w:b/>
                <w:sz w:val="20"/>
                <w:lang w:val="uk-UA"/>
              </w:rPr>
            </w:pPr>
            <w:r w:rsidRPr="00175127">
              <w:rPr>
                <w:rFonts w:ascii="Times New Roman" w:hAnsi="Times New Roman" w:cs="Times New Roman"/>
                <w:b/>
                <w:sz w:val="20"/>
                <w:lang w:val="uk-UA"/>
              </w:rPr>
              <w:t>Назва</w:t>
            </w:r>
          </w:p>
        </w:tc>
        <w:tc>
          <w:tcPr>
            <w:tcW w:w="3828" w:type="dxa"/>
          </w:tcPr>
          <w:p w14:paraId="2BFF49A2" w14:textId="77777777" w:rsidR="004E1274" w:rsidRPr="00175127" w:rsidRDefault="00730344" w:rsidP="00730344">
            <w:pPr>
              <w:jc w:val="center"/>
              <w:rPr>
                <w:rFonts w:ascii="Times New Roman" w:hAnsi="Times New Roman" w:cs="Times New Roman"/>
                <w:b/>
                <w:sz w:val="20"/>
                <w:lang w:val="uk-UA"/>
              </w:rPr>
            </w:pPr>
            <w:r w:rsidRPr="00175127">
              <w:rPr>
                <w:rFonts w:ascii="Times New Roman" w:hAnsi="Times New Roman" w:cs="Times New Roman"/>
                <w:b/>
                <w:sz w:val="20"/>
                <w:lang w:val="uk-UA"/>
              </w:rPr>
              <w:t>Функція</w:t>
            </w:r>
          </w:p>
        </w:tc>
        <w:tc>
          <w:tcPr>
            <w:tcW w:w="2800" w:type="dxa"/>
          </w:tcPr>
          <w:p w14:paraId="7BB88CE3" w14:textId="77777777" w:rsidR="004E1274" w:rsidRPr="00175127" w:rsidRDefault="00730344" w:rsidP="00730344">
            <w:pPr>
              <w:jc w:val="center"/>
              <w:rPr>
                <w:rFonts w:ascii="Times New Roman" w:hAnsi="Times New Roman" w:cs="Times New Roman"/>
                <w:b/>
                <w:sz w:val="20"/>
                <w:lang w:val="uk-UA"/>
              </w:rPr>
            </w:pPr>
            <w:r w:rsidRPr="00175127">
              <w:rPr>
                <w:rFonts w:ascii="Times New Roman" w:hAnsi="Times New Roman" w:cs="Times New Roman"/>
                <w:b/>
                <w:sz w:val="20"/>
                <w:lang w:val="uk-UA"/>
              </w:rPr>
              <w:t>Уповноважена особа</w:t>
            </w:r>
          </w:p>
        </w:tc>
      </w:tr>
      <w:tr w:rsidR="004E1274" w14:paraId="6E7CC886" w14:textId="77777777" w:rsidTr="00730344">
        <w:tc>
          <w:tcPr>
            <w:tcW w:w="2943" w:type="dxa"/>
          </w:tcPr>
          <w:p w14:paraId="4B26681D" w14:textId="77777777" w:rsidR="0073034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Лист 1</w:t>
            </w:r>
          </w:p>
          <w:p w14:paraId="1B74ECE4" w14:textId="77777777" w:rsidR="004E127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Оригінал вагонної відомості</w:t>
            </w:r>
          </w:p>
        </w:tc>
        <w:tc>
          <w:tcPr>
            <w:tcW w:w="3828" w:type="dxa"/>
          </w:tcPr>
          <w:p w14:paraId="6FB09DD3" w14:textId="77777777" w:rsidR="0073034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 Надання оригіналу вагонної накладної, що дозволяє вантажоодержувачу прийняти поставку вагона</w:t>
            </w:r>
          </w:p>
          <w:p w14:paraId="65A38DED" w14:textId="77777777" w:rsidR="004E127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 xml:space="preserve">- Документ, який повинен бути підготовлений в </w:t>
            </w:r>
            <w:proofErr w:type="spellStart"/>
            <w:r w:rsidRPr="00175127">
              <w:rPr>
                <w:rFonts w:ascii="Times New Roman" w:hAnsi="Times New Roman" w:cs="Times New Roman"/>
                <w:sz w:val="20"/>
                <w:lang w:val="uk-UA"/>
              </w:rPr>
              <w:t>обгрунтування</w:t>
            </w:r>
            <w:proofErr w:type="spellEnd"/>
            <w:r w:rsidRPr="00175127">
              <w:rPr>
                <w:rFonts w:ascii="Times New Roman" w:hAnsi="Times New Roman" w:cs="Times New Roman"/>
                <w:sz w:val="20"/>
                <w:lang w:val="uk-UA"/>
              </w:rPr>
              <w:t xml:space="preserve"> претензії</w:t>
            </w:r>
          </w:p>
        </w:tc>
        <w:tc>
          <w:tcPr>
            <w:tcW w:w="2800" w:type="dxa"/>
          </w:tcPr>
          <w:p w14:paraId="4E88BB0D" w14:textId="77777777" w:rsidR="004E1274" w:rsidRPr="00175127" w:rsidRDefault="00730344" w:rsidP="004E1274">
            <w:pPr>
              <w:jc w:val="both"/>
              <w:rPr>
                <w:rFonts w:ascii="Times New Roman" w:hAnsi="Times New Roman" w:cs="Times New Roman"/>
                <w:sz w:val="20"/>
                <w:lang w:val="uk-UA"/>
              </w:rPr>
            </w:pPr>
            <w:r w:rsidRPr="00175127">
              <w:rPr>
                <w:rFonts w:ascii="Times New Roman" w:hAnsi="Times New Roman" w:cs="Times New Roman"/>
                <w:sz w:val="20"/>
                <w:lang w:val="uk-UA"/>
              </w:rPr>
              <w:t>Вантажоодержувач</w:t>
            </w:r>
          </w:p>
        </w:tc>
      </w:tr>
      <w:tr w:rsidR="004E1274" w14:paraId="3CE0A013" w14:textId="77777777" w:rsidTr="00730344">
        <w:tc>
          <w:tcPr>
            <w:tcW w:w="2943" w:type="dxa"/>
          </w:tcPr>
          <w:p w14:paraId="44259E9C" w14:textId="77777777" w:rsidR="0073034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Лист 2</w:t>
            </w:r>
          </w:p>
          <w:p w14:paraId="7242B018" w14:textId="77777777" w:rsidR="004E127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Рахунок-фактура</w:t>
            </w:r>
          </w:p>
        </w:tc>
        <w:tc>
          <w:tcPr>
            <w:tcW w:w="3828" w:type="dxa"/>
          </w:tcPr>
          <w:p w14:paraId="036A785E" w14:textId="77777777" w:rsidR="004E1274" w:rsidRPr="00175127" w:rsidRDefault="00730344" w:rsidP="004E1274">
            <w:pPr>
              <w:jc w:val="both"/>
              <w:rPr>
                <w:rFonts w:ascii="Times New Roman" w:hAnsi="Times New Roman" w:cs="Times New Roman"/>
                <w:sz w:val="20"/>
                <w:lang w:val="uk-UA"/>
              </w:rPr>
            </w:pPr>
            <w:r w:rsidRPr="00175127">
              <w:rPr>
                <w:rFonts w:ascii="Times New Roman" w:hAnsi="Times New Roman" w:cs="Times New Roman"/>
                <w:sz w:val="20"/>
                <w:lang w:val="uk-UA"/>
              </w:rPr>
              <w:t>- Внутрішній залізничний розрахунковий документ</w:t>
            </w:r>
          </w:p>
        </w:tc>
        <w:tc>
          <w:tcPr>
            <w:tcW w:w="2800" w:type="dxa"/>
          </w:tcPr>
          <w:p w14:paraId="26985424" w14:textId="77777777" w:rsidR="004E1274" w:rsidRPr="00175127" w:rsidRDefault="00730344" w:rsidP="004E1274">
            <w:pPr>
              <w:jc w:val="both"/>
              <w:rPr>
                <w:rFonts w:ascii="Times New Roman" w:hAnsi="Times New Roman" w:cs="Times New Roman"/>
                <w:sz w:val="20"/>
                <w:lang w:val="uk-UA"/>
              </w:rPr>
            </w:pPr>
            <w:r w:rsidRPr="00175127">
              <w:rPr>
                <w:rFonts w:ascii="Times New Roman" w:hAnsi="Times New Roman" w:cs="Times New Roman"/>
                <w:sz w:val="20"/>
                <w:lang w:val="uk-UA"/>
              </w:rPr>
              <w:t>Залізничне підприємство - користувач під час транзиту або в пункті призначення</w:t>
            </w:r>
          </w:p>
        </w:tc>
      </w:tr>
      <w:tr w:rsidR="004E1274" w14:paraId="6D8F7511" w14:textId="77777777" w:rsidTr="00730344">
        <w:tc>
          <w:tcPr>
            <w:tcW w:w="2943" w:type="dxa"/>
          </w:tcPr>
          <w:p w14:paraId="1069DF2F" w14:textId="77777777" w:rsidR="0073034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Лист 2а</w:t>
            </w:r>
          </w:p>
          <w:p w14:paraId="48A3BF3A" w14:textId="77777777" w:rsidR="004E127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 xml:space="preserve">Додатковий лист для проміжної секції </w:t>
            </w:r>
            <w:r w:rsidRPr="00175127">
              <w:rPr>
                <w:rFonts w:ascii="Times New Roman" w:hAnsi="Times New Roman" w:cs="Times New Roman"/>
                <w:sz w:val="20"/>
                <w:vertAlign w:val="superscript"/>
                <w:lang w:val="uk-UA"/>
              </w:rPr>
              <w:t>1</w:t>
            </w:r>
          </w:p>
        </w:tc>
        <w:tc>
          <w:tcPr>
            <w:tcW w:w="3828" w:type="dxa"/>
          </w:tcPr>
          <w:p w14:paraId="4CEBF3E7" w14:textId="77777777" w:rsidR="004E1274" w:rsidRPr="00175127" w:rsidRDefault="00730344" w:rsidP="004E1274">
            <w:pPr>
              <w:jc w:val="both"/>
              <w:rPr>
                <w:rFonts w:ascii="Times New Roman" w:hAnsi="Times New Roman" w:cs="Times New Roman"/>
                <w:sz w:val="20"/>
                <w:lang w:val="uk-UA"/>
              </w:rPr>
            </w:pPr>
            <w:r w:rsidRPr="00175127">
              <w:rPr>
                <w:rFonts w:ascii="Times New Roman" w:hAnsi="Times New Roman" w:cs="Times New Roman"/>
                <w:sz w:val="20"/>
                <w:lang w:val="uk-UA"/>
              </w:rPr>
              <w:t>- Дозволяє окремо виставляти рахунок-фактуру</w:t>
            </w:r>
          </w:p>
        </w:tc>
        <w:tc>
          <w:tcPr>
            <w:tcW w:w="2800" w:type="dxa"/>
          </w:tcPr>
          <w:p w14:paraId="12F8CAF9" w14:textId="77777777" w:rsidR="004E1274" w:rsidRPr="00175127" w:rsidRDefault="00730344" w:rsidP="004E1274">
            <w:pPr>
              <w:jc w:val="both"/>
              <w:rPr>
                <w:rFonts w:ascii="Times New Roman" w:hAnsi="Times New Roman" w:cs="Times New Roman"/>
                <w:sz w:val="20"/>
                <w:lang w:val="uk-UA"/>
              </w:rPr>
            </w:pPr>
            <w:r w:rsidRPr="00175127">
              <w:rPr>
                <w:rFonts w:ascii="Times New Roman" w:hAnsi="Times New Roman" w:cs="Times New Roman"/>
                <w:sz w:val="20"/>
                <w:lang w:val="uk-UA"/>
              </w:rPr>
              <w:t>Виставлення рахунків користувачеві залізничного транспорту</w:t>
            </w:r>
          </w:p>
        </w:tc>
      </w:tr>
      <w:tr w:rsidR="004E1274" w14:paraId="3221621C" w14:textId="77777777" w:rsidTr="00730344">
        <w:tc>
          <w:tcPr>
            <w:tcW w:w="2943" w:type="dxa"/>
          </w:tcPr>
          <w:p w14:paraId="338AF960" w14:textId="77777777" w:rsidR="0073034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Лист 3</w:t>
            </w:r>
          </w:p>
          <w:p w14:paraId="758D9670" w14:textId="77777777" w:rsidR="004E127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Накладна про прибуття / Митниця</w:t>
            </w:r>
          </w:p>
        </w:tc>
        <w:tc>
          <w:tcPr>
            <w:tcW w:w="3828" w:type="dxa"/>
          </w:tcPr>
          <w:p w14:paraId="53D13A3A" w14:textId="77777777" w:rsidR="004E1274" w:rsidRPr="00175127" w:rsidRDefault="00730344" w:rsidP="004E1274">
            <w:pPr>
              <w:jc w:val="both"/>
              <w:rPr>
                <w:rFonts w:ascii="Times New Roman" w:hAnsi="Times New Roman" w:cs="Times New Roman"/>
                <w:sz w:val="20"/>
                <w:lang w:val="uk-UA"/>
              </w:rPr>
            </w:pPr>
            <w:r w:rsidRPr="00175127">
              <w:rPr>
                <w:rFonts w:ascii="Times New Roman" w:hAnsi="Times New Roman" w:cs="Times New Roman"/>
                <w:sz w:val="20"/>
                <w:lang w:val="uk-UA"/>
              </w:rPr>
              <w:t>- Внутрішній залізничний документ</w:t>
            </w:r>
          </w:p>
        </w:tc>
        <w:tc>
          <w:tcPr>
            <w:tcW w:w="2800" w:type="dxa"/>
          </w:tcPr>
          <w:p w14:paraId="1CB3A082" w14:textId="77777777" w:rsidR="004E1274" w:rsidRPr="00175127" w:rsidRDefault="00730344" w:rsidP="004E1274">
            <w:pPr>
              <w:jc w:val="both"/>
              <w:rPr>
                <w:rFonts w:ascii="Times New Roman" w:hAnsi="Times New Roman" w:cs="Times New Roman"/>
                <w:sz w:val="20"/>
                <w:lang w:val="uk-UA"/>
              </w:rPr>
            </w:pPr>
            <w:r w:rsidRPr="00175127">
              <w:rPr>
                <w:rFonts w:ascii="Times New Roman" w:hAnsi="Times New Roman" w:cs="Times New Roman"/>
                <w:sz w:val="20"/>
                <w:lang w:val="uk-UA"/>
              </w:rPr>
              <w:t>Залізничне підприємство призначення</w:t>
            </w:r>
          </w:p>
        </w:tc>
      </w:tr>
      <w:tr w:rsidR="004E1274" w14:paraId="7A8E1F91" w14:textId="77777777" w:rsidTr="00730344">
        <w:tc>
          <w:tcPr>
            <w:tcW w:w="2943" w:type="dxa"/>
          </w:tcPr>
          <w:p w14:paraId="45BD9F91" w14:textId="77777777" w:rsidR="0073034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Лист 4</w:t>
            </w:r>
          </w:p>
          <w:p w14:paraId="169F5DE3" w14:textId="77777777" w:rsidR="004E127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Копія накладної</w:t>
            </w:r>
          </w:p>
        </w:tc>
        <w:tc>
          <w:tcPr>
            <w:tcW w:w="3828" w:type="dxa"/>
          </w:tcPr>
          <w:p w14:paraId="7AE189A1" w14:textId="77777777" w:rsidR="0073034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 Підтвердження прийняття вагона</w:t>
            </w:r>
          </w:p>
          <w:p w14:paraId="3969E039" w14:textId="77777777" w:rsidR="004E127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 xml:space="preserve">- Документ, який повинен бути представлений в </w:t>
            </w:r>
            <w:proofErr w:type="spellStart"/>
            <w:r w:rsidRPr="00175127">
              <w:rPr>
                <w:rFonts w:ascii="Times New Roman" w:hAnsi="Times New Roman" w:cs="Times New Roman"/>
                <w:sz w:val="20"/>
                <w:lang w:val="uk-UA"/>
              </w:rPr>
              <w:t>обгрунтування</w:t>
            </w:r>
            <w:proofErr w:type="spellEnd"/>
            <w:r w:rsidRPr="00175127">
              <w:rPr>
                <w:rFonts w:ascii="Times New Roman" w:hAnsi="Times New Roman" w:cs="Times New Roman"/>
                <w:sz w:val="20"/>
                <w:lang w:val="uk-UA"/>
              </w:rPr>
              <w:t xml:space="preserve"> претензії.</w:t>
            </w:r>
          </w:p>
        </w:tc>
        <w:tc>
          <w:tcPr>
            <w:tcW w:w="2800" w:type="dxa"/>
          </w:tcPr>
          <w:p w14:paraId="2DCBB291" w14:textId="77777777" w:rsidR="004E1274" w:rsidRPr="00175127" w:rsidRDefault="00730344" w:rsidP="004E1274">
            <w:pPr>
              <w:jc w:val="both"/>
              <w:rPr>
                <w:rFonts w:ascii="Times New Roman" w:hAnsi="Times New Roman" w:cs="Times New Roman"/>
                <w:sz w:val="20"/>
                <w:lang w:val="uk-UA"/>
              </w:rPr>
            </w:pPr>
            <w:r w:rsidRPr="00175127">
              <w:rPr>
                <w:rFonts w:ascii="Times New Roman" w:hAnsi="Times New Roman" w:cs="Times New Roman"/>
                <w:sz w:val="20"/>
                <w:lang w:val="uk-UA"/>
              </w:rPr>
              <w:t>Вантажовідправник</w:t>
            </w:r>
          </w:p>
        </w:tc>
      </w:tr>
      <w:tr w:rsidR="004E1274" w14:paraId="00FF250E" w14:textId="77777777" w:rsidTr="00730344">
        <w:tc>
          <w:tcPr>
            <w:tcW w:w="2943" w:type="dxa"/>
          </w:tcPr>
          <w:p w14:paraId="395DF50A" w14:textId="77777777" w:rsidR="0073034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Лист 5</w:t>
            </w:r>
          </w:p>
          <w:p w14:paraId="648E41BE" w14:textId="77777777" w:rsidR="004E1274" w:rsidRPr="00175127" w:rsidRDefault="00730344" w:rsidP="00730344">
            <w:pPr>
              <w:jc w:val="both"/>
              <w:rPr>
                <w:rFonts w:ascii="Times New Roman" w:hAnsi="Times New Roman" w:cs="Times New Roman"/>
                <w:sz w:val="20"/>
                <w:lang w:val="uk-UA"/>
              </w:rPr>
            </w:pPr>
            <w:r w:rsidRPr="00175127">
              <w:rPr>
                <w:rFonts w:ascii="Times New Roman" w:hAnsi="Times New Roman" w:cs="Times New Roman"/>
                <w:sz w:val="20"/>
                <w:lang w:val="uk-UA"/>
              </w:rPr>
              <w:t>Копія рахунку-фактури</w:t>
            </w:r>
          </w:p>
        </w:tc>
        <w:tc>
          <w:tcPr>
            <w:tcW w:w="3828" w:type="dxa"/>
          </w:tcPr>
          <w:p w14:paraId="407D104F" w14:textId="77777777" w:rsidR="004E1274" w:rsidRPr="00175127" w:rsidRDefault="00730344" w:rsidP="004E1274">
            <w:pPr>
              <w:jc w:val="both"/>
              <w:rPr>
                <w:rFonts w:ascii="Times New Roman" w:hAnsi="Times New Roman" w:cs="Times New Roman"/>
                <w:sz w:val="20"/>
                <w:lang w:val="uk-UA"/>
              </w:rPr>
            </w:pPr>
            <w:r w:rsidRPr="00175127">
              <w:rPr>
                <w:rFonts w:ascii="Times New Roman" w:hAnsi="Times New Roman" w:cs="Times New Roman"/>
                <w:sz w:val="20"/>
                <w:lang w:val="uk-UA"/>
              </w:rPr>
              <w:t>- Внутрішній залізничний документ</w:t>
            </w:r>
          </w:p>
        </w:tc>
        <w:tc>
          <w:tcPr>
            <w:tcW w:w="2800" w:type="dxa"/>
          </w:tcPr>
          <w:p w14:paraId="18E76AF6" w14:textId="77777777" w:rsidR="004E1274" w:rsidRPr="00175127" w:rsidRDefault="00730344" w:rsidP="004E1274">
            <w:pPr>
              <w:jc w:val="both"/>
              <w:rPr>
                <w:rFonts w:ascii="Times New Roman" w:hAnsi="Times New Roman" w:cs="Times New Roman"/>
                <w:sz w:val="20"/>
                <w:lang w:val="uk-UA"/>
              </w:rPr>
            </w:pPr>
            <w:r w:rsidRPr="00175127">
              <w:rPr>
                <w:rFonts w:ascii="Times New Roman" w:hAnsi="Times New Roman" w:cs="Times New Roman"/>
                <w:sz w:val="20"/>
                <w:lang w:val="uk-UA"/>
              </w:rPr>
              <w:t>Експедиторське залізничне підприємство</w:t>
            </w:r>
          </w:p>
        </w:tc>
      </w:tr>
    </w:tbl>
    <w:p w14:paraId="573D3AB7" w14:textId="77777777" w:rsidR="00730344" w:rsidRPr="00175127" w:rsidRDefault="00730344" w:rsidP="00175127">
      <w:pPr>
        <w:spacing w:line="240" w:lineRule="auto"/>
        <w:jc w:val="both"/>
        <w:rPr>
          <w:rFonts w:ascii="Times New Roman" w:hAnsi="Times New Roman" w:cs="Times New Roman"/>
          <w:sz w:val="20"/>
          <w:u w:val="single"/>
          <w:lang w:val="uk-UA"/>
        </w:rPr>
      </w:pPr>
      <w:r w:rsidRPr="00175127">
        <w:rPr>
          <w:rFonts w:ascii="Times New Roman" w:hAnsi="Times New Roman" w:cs="Times New Roman"/>
          <w:sz w:val="20"/>
          <w:u w:val="single"/>
          <w:lang w:val="uk-UA"/>
        </w:rPr>
        <w:t>4.3 Додаткові листи</w:t>
      </w:r>
    </w:p>
    <w:p w14:paraId="630253E6" w14:textId="77777777" w:rsidR="00730344" w:rsidRPr="00175127" w:rsidRDefault="00730344" w:rsidP="00175127">
      <w:pPr>
        <w:spacing w:line="240" w:lineRule="auto"/>
        <w:jc w:val="both"/>
        <w:rPr>
          <w:rFonts w:ascii="Times New Roman" w:hAnsi="Times New Roman" w:cs="Times New Roman"/>
          <w:sz w:val="20"/>
          <w:lang w:val="uk-UA"/>
        </w:rPr>
      </w:pPr>
      <w:r w:rsidRPr="00175127">
        <w:rPr>
          <w:rFonts w:ascii="Times New Roman" w:hAnsi="Times New Roman" w:cs="Times New Roman"/>
          <w:sz w:val="20"/>
          <w:lang w:val="uk-UA"/>
        </w:rPr>
        <w:t>Якщо довжина даних, що зберігаються в записах електронних вагонних відомостей, занадто велика для місця у відповідних графах роздруківок або якщо дані зі зворотного боку вагонної відомості повинні бути роздруковані, то повинна бути прийнята наступна процедура:</w:t>
      </w:r>
    </w:p>
    <w:p w14:paraId="6B59868E" w14:textId="77777777" w:rsidR="004E1274" w:rsidRPr="00175127" w:rsidRDefault="00730344" w:rsidP="00175127">
      <w:pPr>
        <w:spacing w:line="240" w:lineRule="auto"/>
        <w:jc w:val="both"/>
        <w:rPr>
          <w:rFonts w:ascii="Times New Roman" w:hAnsi="Times New Roman" w:cs="Times New Roman"/>
          <w:sz w:val="20"/>
          <w:lang w:val="uk-UA"/>
        </w:rPr>
      </w:pPr>
      <w:r w:rsidRPr="00175127">
        <w:rPr>
          <w:rFonts w:ascii="Times New Roman" w:hAnsi="Times New Roman" w:cs="Times New Roman"/>
          <w:sz w:val="20"/>
          <w:lang w:val="uk-UA"/>
        </w:rPr>
        <w:t>- повинна бути проведена основна роздруківка;</w:t>
      </w:r>
    </w:p>
    <w:p w14:paraId="648BD3EB" w14:textId="77777777" w:rsidR="00175127" w:rsidRPr="00175127" w:rsidRDefault="00175127" w:rsidP="00175127">
      <w:pPr>
        <w:spacing w:line="240" w:lineRule="auto"/>
        <w:jc w:val="both"/>
        <w:rPr>
          <w:rFonts w:ascii="Times New Roman" w:hAnsi="Times New Roman" w:cs="Times New Roman"/>
          <w:sz w:val="20"/>
          <w:lang w:val="uk-UA"/>
        </w:rPr>
      </w:pPr>
      <w:r w:rsidRPr="00175127">
        <w:rPr>
          <w:rFonts w:ascii="Times New Roman" w:hAnsi="Times New Roman" w:cs="Times New Roman"/>
          <w:sz w:val="20"/>
          <w:lang w:val="uk-UA"/>
        </w:rPr>
        <w:t>- необхідно виготовити один або кілька додаткових аркушів. На цих додаткових аркушах повинні бути вказані посилання на вагонну накладну (ідентифікаційний номер накладної), до якої вони належать, дата приймання вагона і показані дані тих граф електронної вагонної накладної, які не могли бути роздруковані на основний роздруківці через брак місця. Дані повинні бути роздруковані по одному полю за іншим, позначеному номерами відповідних граф паперової вагонної роздруківки. На основний роздруківці замість самих даних в тих графах, для яких дані були занадто довгими, друкується примітка "див. Додатковий лист".</w:t>
      </w:r>
    </w:p>
    <w:p w14:paraId="634DD295" w14:textId="77777777" w:rsidR="00175127" w:rsidRPr="00175127" w:rsidRDefault="00175127" w:rsidP="00175127">
      <w:pPr>
        <w:spacing w:line="240" w:lineRule="auto"/>
        <w:jc w:val="both"/>
        <w:rPr>
          <w:rFonts w:ascii="Times New Roman" w:hAnsi="Times New Roman" w:cs="Times New Roman"/>
          <w:sz w:val="20"/>
          <w:u w:val="single"/>
          <w:lang w:val="uk-UA"/>
        </w:rPr>
      </w:pPr>
      <w:r w:rsidRPr="00175127">
        <w:rPr>
          <w:rFonts w:ascii="Times New Roman" w:hAnsi="Times New Roman" w:cs="Times New Roman"/>
          <w:sz w:val="20"/>
          <w:u w:val="single"/>
          <w:lang w:val="uk-UA"/>
        </w:rPr>
        <w:t>4.4 Повні склади і групи вагонів</w:t>
      </w:r>
    </w:p>
    <w:p w14:paraId="3B9493C4" w14:textId="77777777" w:rsidR="00175127" w:rsidRPr="00175127" w:rsidRDefault="00175127" w:rsidP="00175127">
      <w:pPr>
        <w:spacing w:line="240" w:lineRule="auto"/>
        <w:jc w:val="both"/>
        <w:rPr>
          <w:rFonts w:ascii="Times New Roman" w:hAnsi="Times New Roman" w:cs="Times New Roman"/>
          <w:sz w:val="20"/>
          <w:lang w:val="uk-UA"/>
        </w:rPr>
      </w:pPr>
      <w:r w:rsidRPr="00175127">
        <w:rPr>
          <w:rFonts w:ascii="Times New Roman" w:hAnsi="Times New Roman" w:cs="Times New Roman"/>
          <w:sz w:val="20"/>
          <w:lang w:val="uk-UA"/>
        </w:rPr>
        <w:t>Якщо кілька вагонів відправляються разом з однією вагонною накладною, вагонна відомість, відповідна Додатку 5, повинна бути роздрукована у вигляді додаткового аркуша.</w:t>
      </w:r>
    </w:p>
    <w:p w14:paraId="4DF5A6C9" w14:textId="77777777" w:rsidR="00175127" w:rsidRPr="00175127" w:rsidRDefault="00175127" w:rsidP="00175127">
      <w:pPr>
        <w:spacing w:line="240" w:lineRule="auto"/>
        <w:jc w:val="both"/>
        <w:rPr>
          <w:rFonts w:ascii="Times New Roman" w:hAnsi="Times New Roman" w:cs="Times New Roman"/>
          <w:b/>
          <w:sz w:val="20"/>
          <w:lang w:val="uk-UA"/>
        </w:rPr>
      </w:pPr>
      <w:r w:rsidRPr="00175127">
        <w:rPr>
          <w:rFonts w:ascii="Times New Roman" w:hAnsi="Times New Roman" w:cs="Times New Roman"/>
          <w:b/>
          <w:sz w:val="20"/>
          <w:lang w:val="uk-UA"/>
        </w:rPr>
        <w:t>5 Змішана система</w:t>
      </w:r>
    </w:p>
    <w:p w14:paraId="640C4C07" w14:textId="77777777" w:rsidR="00175127" w:rsidRPr="00175127" w:rsidRDefault="00175127" w:rsidP="00175127">
      <w:pPr>
        <w:spacing w:line="240" w:lineRule="auto"/>
        <w:jc w:val="both"/>
        <w:rPr>
          <w:rFonts w:ascii="Times New Roman" w:hAnsi="Times New Roman" w:cs="Times New Roman"/>
          <w:sz w:val="20"/>
          <w:u w:val="single"/>
          <w:lang w:val="uk-UA"/>
        </w:rPr>
      </w:pPr>
      <w:r w:rsidRPr="00175127">
        <w:rPr>
          <w:rFonts w:ascii="Times New Roman" w:hAnsi="Times New Roman" w:cs="Times New Roman"/>
          <w:sz w:val="20"/>
          <w:u w:val="single"/>
          <w:lang w:val="uk-UA"/>
        </w:rPr>
        <w:t>5.1 Потреба в системі і визначення системи</w:t>
      </w:r>
    </w:p>
    <w:p w14:paraId="46CD8EAC" w14:textId="77777777" w:rsidR="00175127" w:rsidRDefault="00175127" w:rsidP="00342092">
      <w:pPr>
        <w:spacing w:line="240" w:lineRule="auto"/>
        <w:jc w:val="both"/>
        <w:rPr>
          <w:rFonts w:ascii="Times New Roman" w:hAnsi="Times New Roman" w:cs="Times New Roman"/>
          <w:sz w:val="20"/>
          <w:lang w:val="uk-UA"/>
        </w:rPr>
      </w:pPr>
      <w:r w:rsidRPr="00175127">
        <w:rPr>
          <w:rFonts w:ascii="Times New Roman" w:hAnsi="Times New Roman" w:cs="Times New Roman"/>
          <w:sz w:val="20"/>
          <w:lang w:val="uk-UA"/>
        </w:rPr>
        <w:t>В очікуванні комплексного впровадження може бути узгоджена змішана система, що дозволяє використовувати електронну вагонну відомість на відрізках шляху. Вона дозволить використовувати різні носії даних для одного і того ж вагона (паперова вагонна відомість, електронна вагонна відомість, роздруківка, використовувана в якості паперової вагонної відомості).</w:t>
      </w:r>
    </w:p>
    <w:p w14:paraId="56E72610" w14:textId="77777777" w:rsidR="00175127" w:rsidRPr="00175127" w:rsidRDefault="00175127" w:rsidP="00342092">
      <w:pPr>
        <w:spacing w:line="240" w:lineRule="auto"/>
        <w:jc w:val="both"/>
        <w:rPr>
          <w:rFonts w:ascii="Times New Roman" w:hAnsi="Times New Roman" w:cs="Times New Roman"/>
          <w:sz w:val="20"/>
          <w:u w:val="single"/>
          <w:lang w:val="uk-UA"/>
        </w:rPr>
      </w:pPr>
      <w:r w:rsidRPr="00175127">
        <w:rPr>
          <w:rFonts w:ascii="Times New Roman" w:hAnsi="Times New Roman" w:cs="Times New Roman"/>
          <w:sz w:val="20"/>
          <w:u w:val="single"/>
          <w:lang w:val="uk-UA"/>
        </w:rPr>
        <w:t>5.2 Доказова цінність різних засобів масової інформації</w:t>
      </w:r>
    </w:p>
    <w:p w14:paraId="7CAC1BE2" w14:textId="77777777" w:rsidR="00175127" w:rsidRDefault="00175127" w:rsidP="00342092">
      <w:pPr>
        <w:spacing w:line="240" w:lineRule="auto"/>
        <w:jc w:val="both"/>
        <w:rPr>
          <w:rFonts w:ascii="Times New Roman" w:hAnsi="Times New Roman" w:cs="Times New Roman"/>
          <w:sz w:val="20"/>
          <w:lang w:val="uk-UA"/>
        </w:rPr>
      </w:pPr>
      <w:r w:rsidRPr="00175127">
        <w:rPr>
          <w:rFonts w:ascii="Times New Roman" w:hAnsi="Times New Roman" w:cs="Times New Roman"/>
          <w:sz w:val="20"/>
          <w:lang w:val="uk-UA"/>
        </w:rPr>
        <w:t>Різні носії даних, що використовуються для даного вагона, повинні мати однакову доказо</w:t>
      </w:r>
      <w:r>
        <w:rPr>
          <w:rFonts w:ascii="Times New Roman" w:hAnsi="Times New Roman" w:cs="Times New Roman"/>
          <w:sz w:val="20"/>
          <w:lang w:val="uk-UA"/>
        </w:rPr>
        <w:t>ву цінність. У разі протиріччя</w:t>
      </w:r>
      <w:r w:rsidRPr="00175127">
        <w:rPr>
          <w:rFonts w:ascii="Times New Roman" w:hAnsi="Times New Roman" w:cs="Times New Roman"/>
          <w:sz w:val="20"/>
          <w:vertAlign w:val="superscript"/>
          <w:lang w:val="uk-UA"/>
        </w:rPr>
        <w:t>2</w:t>
      </w:r>
      <w:r w:rsidRPr="00175127">
        <w:rPr>
          <w:rFonts w:ascii="Times New Roman" w:hAnsi="Times New Roman" w:cs="Times New Roman"/>
          <w:sz w:val="20"/>
          <w:lang w:val="uk-UA"/>
        </w:rPr>
        <w:t xml:space="preserve"> для відносин між залізничними підприємствами, залізничні підприємства, яким передаються </w:t>
      </w:r>
    </w:p>
    <w:p w14:paraId="71B6B8C4" w14:textId="77777777" w:rsidR="00175127" w:rsidRPr="00342092" w:rsidRDefault="00175127" w:rsidP="00342092">
      <w:pPr>
        <w:spacing w:after="0" w:line="240" w:lineRule="auto"/>
        <w:jc w:val="both"/>
        <w:rPr>
          <w:rFonts w:ascii="Times New Roman" w:hAnsi="Times New Roman" w:cs="Times New Roman"/>
          <w:sz w:val="18"/>
          <w:lang w:val="uk-UA"/>
        </w:rPr>
      </w:pPr>
      <w:r w:rsidRPr="00342092">
        <w:rPr>
          <w:rFonts w:ascii="Times New Roman" w:hAnsi="Times New Roman" w:cs="Times New Roman"/>
          <w:sz w:val="18"/>
          <w:vertAlign w:val="superscript"/>
          <w:lang w:val="uk-UA"/>
        </w:rPr>
        <w:t xml:space="preserve">1 </w:t>
      </w:r>
      <w:r w:rsidRPr="00342092">
        <w:rPr>
          <w:rFonts w:ascii="Times New Roman" w:hAnsi="Times New Roman" w:cs="Times New Roman"/>
          <w:sz w:val="18"/>
          <w:lang w:val="uk-UA"/>
        </w:rPr>
        <w:t>Див. пункт 3 Додатка 4.</w:t>
      </w:r>
    </w:p>
    <w:p w14:paraId="09DB2739" w14:textId="77777777" w:rsidR="00175127" w:rsidRPr="00342092" w:rsidRDefault="00175127" w:rsidP="00342092">
      <w:pPr>
        <w:spacing w:after="0" w:line="240" w:lineRule="auto"/>
        <w:jc w:val="both"/>
        <w:rPr>
          <w:rFonts w:ascii="Times New Roman" w:hAnsi="Times New Roman" w:cs="Times New Roman"/>
          <w:sz w:val="18"/>
          <w:lang w:val="uk-UA"/>
        </w:rPr>
      </w:pPr>
      <w:r w:rsidRPr="00342092">
        <w:rPr>
          <w:rFonts w:ascii="Times New Roman" w:hAnsi="Times New Roman" w:cs="Times New Roman"/>
          <w:sz w:val="18"/>
          <w:vertAlign w:val="superscript"/>
          <w:lang w:val="uk-UA"/>
        </w:rPr>
        <w:t>2</w:t>
      </w:r>
      <w:r w:rsidRPr="00342092">
        <w:rPr>
          <w:rFonts w:ascii="Times New Roman" w:hAnsi="Times New Roman" w:cs="Times New Roman"/>
          <w:sz w:val="18"/>
          <w:lang w:val="uk-UA"/>
        </w:rPr>
        <w:t xml:space="preserve"> Немає ніяких протиріч, якщо дані згодом додаються або змінюються відповідно до побажань сторін договору користування.</w:t>
      </w:r>
    </w:p>
    <w:p w14:paraId="377C7E77" w14:textId="77777777" w:rsidR="00342092" w:rsidRPr="00DC2AEE" w:rsidRDefault="00342092" w:rsidP="00342092">
      <w:pPr>
        <w:pBdr>
          <w:bottom w:val="single" w:sz="6" w:space="1" w:color="auto"/>
        </w:pBdr>
        <w:rPr>
          <w:rFonts w:ascii="Times New Roman" w:hAnsi="Times New Roman" w:cs="Times New Roman"/>
          <w:lang w:val="uk-UA"/>
        </w:rPr>
      </w:pPr>
    </w:p>
    <w:p w14:paraId="3E0C5D05" w14:textId="77777777" w:rsidR="00342092" w:rsidRPr="00342092" w:rsidRDefault="00342092" w:rsidP="00342092">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1</w:t>
      </w:r>
    </w:p>
    <w:p w14:paraId="7B594EB9" w14:textId="77777777" w:rsidR="00342092" w:rsidRDefault="00342092" w:rsidP="00175127">
      <w:pPr>
        <w:spacing w:line="240" w:lineRule="auto"/>
        <w:jc w:val="both"/>
        <w:rPr>
          <w:rFonts w:ascii="Times New Roman" w:hAnsi="Times New Roman" w:cs="Times New Roman"/>
          <w:sz w:val="20"/>
          <w:lang w:val="uk-UA"/>
        </w:rPr>
      </w:pPr>
      <w:r w:rsidRPr="00342092">
        <w:rPr>
          <w:rFonts w:ascii="Times New Roman" w:hAnsi="Times New Roman" w:cs="Times New Roman"/>
          <w:sz w:val="20"/>
          <w:lang w:val="uk-UA"/>
        </w:rPr>
        <w:t>вагони з роздруківками, використовуваними в якості паперових вагонних відомостей, несуть відповідальність на підставі даних, показаних на цих роздруківках, а залізничні підприємства, яким передаються вагони з паперовими вагонними відомостями і які потім вводять дані в електронні вагонні роздруківки, несуть відповідальність на підставі інформації, показаної на паперових вагонних роздруківках.</w:t>
      </w:r>
    </w:p>
    <w:p w14:paraId="2C2DFB1B" w14:textId="77777777" w:rsidR="00342092" w:rsidRPr="00342092" w:rsidRDefault="00342092" w:rsidP="00342092">
      <w:pPr>
        <w:spacing w:line="240" w:lineRule="auto"/>
        <w:jc w:val="both"/>
        <w:rPr>
          <w:rFonts w:ascii="Times New Roman" w:hAnsi="Times New Roman" w:cs="Times New Roman"/>
          <w:sz w:val="20"/>
          <w:u w:val="single"/>
          <w:lang w:val="uk-UA"/>
        </w:rPr>
      </w:pPr>
      <w:r w:rsidRPr="00342092">
        <w:rPr>
          <w:rFonts w:ascii="Times New Roman" w:hAnsi="Times New Roman" w:cs="Times New Roman"/>
          <w:sz w:val="20"/>
          <w:u w:val="single"/>
          <w:lang w:val="uk-UA"/>
        </w:rPr>
        <w:t>5.3 Згода на змішану систему</w:t>
      </w:r>
    </w:p>
    <w:p w14:paraId="7B0703DC" w14:textId="77777777" w:rsidR="00342092" w:rsidRPr="00342092" w:rsidRDefault="00342092" w:rsidP="00342092">
      <w:pPr>
        <w:spacing w:line="240" w:lineRule="auto"/>
        <w:jc w:val="both"/>
        <w:rPr>
          <w:rFonts w:ascii="Times New Roman" w:hAnsi="Times New Roman" w:cs="Times New Roman"/>
          <w:sz w:val="20"/>
          <w:lang w:val="uk-UA"/>
        </w:rPr>
      </w:pPr>
      <w:r w:rsidRPr="00342092">
        <w:rPr>
          <w:rFonts w:ascii="Times New Roman" w:hAnsi="Times New Roman" w:cs="Times New Roman"/>
          <w:sz w:val="20"/>
          <w:lang w:val="uk-UA"/>
        </w:rPr>
        <w:t>Використання змішаної системи повинно бути погоджено між учасниками. Це може бути:</w:t>
      </w:r>
    </w:p>
    <w:p w14:paraId="572C12F2" w14:textId="77777777" w:rsidR="00342092" w:rsidRPr="00342092" w:rsidRDefault="00342092" w:rsidP="00342092">
      <w:pPr>
        <w:spacing w:line="240" w:lineRule="auto"/>
        <w:jc w:val="both"/>
        <w:rPr>
          <w:rFonts w:ascii="Times New Roman" w:hAnsi="Times New Roman" w:cs="Times New Roman"/>
          <w:sz w:val="20"/>
          <w:lang w:val="uk-UA"/>
        </w:rPr>
      </w:pPr>
      <w:r w:rsidRPr="00342092">
        <w:rPr>
          <w:rFonts w:ascii="Times New Roman" w:hAnsi="Times New Roman" w:cs="Times New Roman"/>
          <w:sz w:val="20"/>
          <w:lang w:val="uk-UA"/>
        </w:rPr>
        <w:t>- укладення договору про електронний обмін даними (див. Пункт 7) з партнерами, пов'язаними з системою електронного обміну даними.</w:t>
      </w:r>
    </w:p>
    <w:p w14:paraId="50DFA9DA" w14:textId="77777777" w:rsidR="00342092" w:rsidRPr="00342092" w:rsidRDefault="00342092" w:rsidP="00342092">
      <w:pPr>
        <w:spacing w:line="240" w:lineRule="auto"/>
        <w:jc w:val="both"/>
        <w:rPr>
          <w:rFonts w:ascii="Times New Roman" w:hAnsi="Times New Roman" w:cs="Times New Roman"/>
          <w:sz w:val="20"/>
          <w:lang w:val="uk-UA"/>
        </w:rPr>
      </w:pPr>
      <w:r w:rsidRPr="00342092">
        <w:rPr>
          <w:rFonts w:ascii="Times New Roman" w:hAnsi="Times New Roman" w:cs="Times New Roman"/>
          <w:sz w:val="20"/>
          <w:lang w:val="uk-UA"/>
        </w:rPr>
        <w:t>- укладення спеціальних угод або в контексті контакту для спільної роботи або клієнтської угоди.</w:t>
      </w:r>
    </w:p>
    <w:p w14:paraId="2F83E52A" w14:textId="77777777" w:rsidR="00342092" w:rsidRPr="00342092" w:rsidRDefault="00342092" w:rsidP="00342092">
      <w:pPr>
        <w:spacing w:line="240" w:lineRule="auto"/>
        <w:jc w:val="both"/>
        <w:rPr>
          <w:rFonts w:ascii="Times New Roman" w:hAnsi="Times New Roman" w:cs="Times New Roman"/>
          <w:sz w:val="20"/>
          <w:lang w:val="uk-UA"/>
        </w:rPr>
      </w:pPr>
      <w:r w:rsidRPr="00342092">
        <w:rPr>
          <w:rFonts w:ascii="Times New Roman" w:hAnsi="Times New Roman" w:cs="Times New Roman"/>
          <w:sz w:val="20"/>
          <w:lang w:val="uk-UA"/>
        </w:rPr>
        <w:t xml:space="preserve">Крім того, і, зокрема, в разі самостійних угод, необхідно включити спеціальні правові положення (обсяг, термін повідомлення і </w:t>
      </w:r>
      <w:proofErr w:type="spellStart"/>
      <w:r w:rsidRPr="00342092">
        <w:rPr>
          <w:rFonts w:ascii="Times New Roman" w:hAnsi="Times New Roman" w:cs="Times New Roman"/>
          <w:sz w:val="20"/>
          <w:lang w:val="uk-UA"/>
        </w:rPr>
        <w:t>т.д</w:t>
      </w:r>
      <w:proofErr w:type="spellEnd"/>
      <w:r w:rsidRPr="00342092">
        <w:rPr>
          <w:rFonts w:ascii="Times New Roman" w:hAnsi="Times New Roman" w:cs="Times New Roman"/>
          <w:sz w:val="20"/>
          <w:lang w:val="uk-UA"/>
        </w:rPr>
        <w:t>.).</w:t>
      </w:r>
    </w:p>
    <w:p w14:paraId="71FB5558" w14:textId="77777777" w:rsidR="00342092" w:rsidRPr="00342092" w:rsidRDefault="00342092" w:rsidP="00342092">
      <w:pPr>
        <w:spacing w:line="240" w:lineRule="auto"/>
        <w:jc w:val="both"/>
        <w:rPr>
          <w:rFonts w:ascii="Times New Roman" w:hAnsi="Times New Roman" w:cs="Times New Roman"/>
          <w:b/>
          <w:sz w:val="20"/>
          <w:lang w:val="uk-UA"/>
        </w:rPr>
      </w:pPr>
      <w:r w:rsidRPr="00342092">
        <w:rPr>
          <w:rFonts w:ascii="Times New Roman" w:hAnsi="Times New Roman" w:cs="Times New Roman"/>
          <w:b/>
          <w:sz w:val="20"/>
          <w:lang w:val="uk-UA"/>
        </w:rPr>
        <w:t xml:space="preserve">6 Перебої і </w:t>
      </w:r>
      <w:proofErr w:type="spellStart"/>
      <w:r w:rsidRPr="00342092">
        <w:rPr>
          <w:rFonts w:ascii="Times New Roman" w:hAnsi="Times New Roman" w:cs="Times New Roman"/>
          <w:b/>
          <w:sz w:val="20"/>
          <w:lang w:val="uk-UA"/>
        </w:rPr>
        <w:t>збої</w:t>
      </w:r>
      <w:proofErr w:type="spellEnd"/>
      <w:r w:rsidRPr="00342092">
        <w:rPr>
          <w:rFonts w:ascii="Times New Roman" w:hAnsi="Times New Roman" w:cs="Times New Roman"/>
          <w:b/>
          <w:sz w:val="20"/>
          <w:lang w:val="uk-UA"/>
        </w:rPr>
        <w:t xml:space="preserve"> в роботі IT системи</w:t>
      </w:r>
    </w:p>
    <w:p w14:paraId="5206100C" w14:textId="77777777" w:rsidR="00342092" w:rsidRDefault="00342092" w:rsidP="00342092">
      <w:pPr>
        <w:spacing w:line="240" w:lineRule="auto"/>
        <w:jc w:val="both"/>
        <w:rPr>
          <w:rFonts w:ascii="Times New Roman" w:hAnsi="Times New Roman" w:cs="Times New Roman"/>
          <w:sz w:val="20"/>
          <w:lang w:val="uk-UA"/>
        </w:rPr>
      </w:pPr>
      <w:r>
        <w:rPr>
          <w:rFonts w:ascii="Times New Roman" w:hAnsi="Times New Roman" w:cs="Times New Roman"/>
          <w:sz w:val="20"/>
          <w:lang w:val="uk-UA"/>
        </w:rPr>
        <w:t>Альтернативні варіанти перебоїв</w:t>
      </w:r>
      <w:r w:rsidRPr="00342092">
        <w:rPr>
          <w:rFonts w:ascii="Times New Roman" w:hAnsi="Times New Roman" w:cs="Times New Roman"/>
          <w:sz w:val="20"/>
          <w:lang w:val="uk-UA"/>
        </w:rPr>
        <w:t xml:space="preserve"> або збоїв в роботі ІТ-системи повинні бути узгоджені в контрактах EDI.</w:t>
      </w:r>
    </w:p>
    <w:p w14:paraId="4DA27898" w14:textId="77777777" w:rsidR="00342092" w:rsidRDefault="00342092" w:rsidP="00342092">
      <w:pPr>
        <w:spacing w:line="240" w:lineRule="auto"/>
        <w:jc w:val="both"/>
        <w:rPr>
          <w:rFonts w:ascii="Times New Roman" w:hAnsi="Times New Roman" w:cs="Times New Roman"/>
          <w:sz w:val="20"/>
          <w:lang w:val="uk-UA"/>
        </w:rPr>
      </w:pPr>
    </w:p>
    <w:p w14:paraId="6CF9500F" w14:textId="77777777" w:rsidR="00342092" w:rsidRDefault="00342092" w:rsidP="00342092">
      <w:pPr>
        <w:spacing w:line="240" w:lineRule="auto"/>
        <w:jc w:val="both"/>
        <w:rPr>
          <w:rFonts w:ascii="Times New Roman" w:hAnsi="Times New Roman" w:cs="Times New Roman"/>
          <w:sz w:val="20"/>
          <w:lang w:val="uk-UA"/>
        </w:rPr>
      </w:pPr>
    </w:p>
    <w:p w14:paraId="33813E6B" w14:textId="77777777" w:rsidR="00342092" w:rsidRDefault="00342092" w:rsidP="00342092">
      <w:pPr>
        <w:spacing w:line="240" w:lineRule="auto"/>
        <w:jc w:val="both"/>
        <w:rPr>
          <w:rFonts w:ascii="Times New Roman" w:hAnsi="Times New Roman" w:cs="Times New Roman"/>
          <w:sz w:val="20"/>
          <w:lang w:val="uk-UA"/>
        </w:rPr>
      </w:pPr>
    </w:p>
    <w:p w14:paraId="0044692A" w14:textId="77777777" w:rsidR="00342092" w:rsidRDefault="00342092" w:rsidP="00342092">
      <w:pPr>
        <w:spacing w:line="240" w:lineRule="auto"/>
        <w:jc w:val="both"/>
        <w:rPr>
          <w:rFonts w:ascii="Times New Roman" w:hAnsi="Times New Roman" w:cs="Times New Roman"/>
          <w:sz w:val="20"/>
          <w:lang w:val="uk-UA"/>
        </w:rPr>
      </w:pPr>
    </w:p>
    <w:p w14:paraId="5B831F03" w14:textId="77777777" w:rsidR="00342092" w:rsidRDefault="00342092" w:rsidP="00342092">
      <w:pPr>
        <w:spacing w:line="240" w:lineRule="auto"/>
        <w:jc w:val="both"/>
        <w:rPr>
          <w:rFonts w:ascii="Times New Roman" w:hAnsi="Times New Roman" w:cs="Times New Roman"/>
          <w:sz w:val="20"/>
          <w:lang w:val="uk-UA"/>
        </w:rPr>
      </w:pPr>
    </w:p>
    <w:p w14:paraId="50499D1E" w14:textId="77777777" w:rsidR="00342092" w:rsidRDefault="00342092" w:rsidP="00342092">
      <w:pPr>
        <w:spacing w:line="240" w:lineRule="auto"/>
        <w:jc w:val="both"/>
        <w:rPr>
          <w:rFonts w:ascii="Times New Roman" w:hAnsi="Times New Roman" w:cs="Times New Roman"/>
          <w:sz w:val="20"/>
          <w:lang w:val="uk-UA"/>
        </w:rPr>
      </w:pPr>
    </w:p>
    <w:p w14:paraId="331D66C2" w14:textId="77777777" w:rsidR="00342092" w:rsidRDefault="00342092" w:rsidP="00342092">
      <w:pPr>
        <w:spacing w:line="240" w:lineRule="auto"/>
        <w:jc w:val="both"/>
        <w:rPr>
          <w:rFonts w:ascii="Times New Roman" w:hAnsi="Times New Roman" w:cs="Times New Roman"/>
          <w:sz w:val="20"/>
          <w:lang w:val="uk-UA"/>
        </w:rPr>
      </w:pPr>
    </w:p>
    <w:p w14:paraId="09FBF8AC" w14:textId="77777777" w:rsidR="00342092" w:rsidRDefault="00342092" w:rsidP="00342092">
      <w:pPr>
        <w:spacing w:line="240" w:lineRule="auto"/>
        <w:jc w:val="both"/>
        <w:rPr>
          <w:rFonts w:ascii="Times New Roman" w:hAnsi="Times New Roman" w:cs="Times New Roman"/>
          <w:sz w:val="20"/>
          <w:lang w:val="uk-UA"/>
        </w:rPr>
      </w:pPr>
    </w:p>
    <w:p w14:paraId="227F89F2" w14:textId="77777777" w:rsidR="00342092" w:rsidRDefault="00342092" w:rsidP="00342092">
      <w:pPr>
        <w:spacing w:line="240" w:lineRule="auto"/>
        <w:jc w:val="both"/>
        <w:rPr>
          <w:rFonts w:ascii="Times New Roman" w:hAnsi="Times New Roman" w:cs="Times New Roman"/>
          <w:sz w:val="20"/>
          <w:lang w:val="uk-UA"/>
        </w:rPr>
      </w:pPr>
    </w:p>
    <w:p w14:paraId="11DBC9E1" w14:textId="77777777" w:rsidR="00342092" w:rsidRDefault="00342092" w:rsidP="00342092">
      <w:pPr>
        <w:spacing w:line="240" w:lineRule="auto"/>
        <w:jc w:val="both"/>
        <w:rPr>
          <w:rFonts w:ascii="Times New Roman" w:hAnsi="Times New Roman" w:cs="Times New Roman"/>
          <w:sz w:val="20"/>
          <w:lang w:val="uk-UA"/>
        </w:rPr>
      </w:pPr>
    </w:p>
    <w:p w14:paraId="37DC82B9" w14:textId="77777777" w:rsidR="00342092" w:rsidRDefault="00342092" w:rsidP="00342092">
      <w:pPr>
        <w:spacing w:line="240" w:lineRule="auto"/>
        <w:jc w:val="both"/>
        <w:rPr>
          <w:rFonts w:ascii="Times New Roman" w:hAnsi="Times New Roman" w:cs="Times New Roman"/>
          <w:sz w:val="20"/>
          <w:lang w:val="uk-UA"/>
        </w:rPr>
      </w:pPr>
    </w:p>
    <w:p w14:paraId="218FBFB6" w14:textId="77777777" w:rsidR="00342092" w:rsidRDefault="00342092" w:rsidP="00342092">
      <w:pPr>
        <w:spacing w:line="240" w:lineRule="auto"/>
        <w:jc w:val="both"/>
        <w:rPr>
          <w:rFonts w:ascii="Times New Roman" w:hAnsi="Times New Roman" w:cs="Times New Roman"/>
          <w:sz w:val="20"/>
          <w:lang w:val="uk-UA"/>
        </w:rPr>
      </w:pPr>
    </w:p>
    <w:p w14:paraId="22BA6E0E" w14:textId="77777777" w:rsidR="00342092" w:rsidRDefault="00342092" w:rsidP="00342092">
      <w:pPr>
        <w:spacing w:line="240" w:lineRule="auto"/>
        <w:jc w:val="both"/>
        <w:rPr>
          <w:rFonts w:ascii="Times New Roman" w:hAnsi="Times New Roman" w:cs="Times New Roman"/>
          <w:sz w:val="20"/>
          <w:lang w:val="uk-UA"/>
        </w:rPr>
      </w:pPr>
    </w:p>
    <w:p w14:paraId="651CC6C1" w14:textId="77777777" w:rsidR="00342092" w:rsidRDefault="00342092" w:rsidP="00342092">
      <w:pPr>
        <w:spacing w:line="240" w:lineRule="auto"/>
        <w:jc w:val="both"/>
        <w:rPr>
          <w:rFonts w:ascii="Times New Roman" w:hAnsi="Times New Roman" w:cs="Times New Roman"/>
          <w:sz w:val="20"/>
          <w:lang w:val="uk-UA"/>
        </w:rPr>
      </w:pPr>
    </w:p>
    <w:p w14:paraId="1C01D8BF" w14:textId="77777777" w:rsidR="00342092" w:rsidRDefault="00342092" w:rsidP="00342092">
      <w:pPr>
        <w:spacing w:line="240" w:lineRule="auto"/>
        <w:jc w:val="both"/>
        <w:rPr>
          <w:rFonts w:ascii="Times New Roman" w:hAnsi="Times New Roman" w:cs="Times New Roman"/>
          <w:sz w:val="20"/>
          <w:lang w:val="uk-UA"/>
        </w:rPr>
      </w:pPr>
    </w:p>
    <w:p w14:paraId="0DE4C9D1" w14:textId="77777777" w:rsidR="00342092" w:rsidRDefault="00342092" w:rsidP="00342092">
      <w:pPr>
        <w:spacing w:line="240" w:lineRule="auto"/>
        <w:jc w:val="both"/>
        <w:rPr>
          <w:rFonts w:ascii="Times New Roman" w:hAnsi="Times New Roman" w:cs="Times New Roman"/>
          <w:sz w:val="20"/>
          <w:lang w:val="uk-UA"/>
        </w:rPr>
      </w:pPr>
    </w:p>
    <w:p w14:paraId="1D1F13C5" w14:textId="77777777" w:rsidR="00342092" w:rsidRDefault="00342092" w:rsidP="00342092">
      <w:pPr>
        <w:spacing w:line="240" w:lineRule="auto"/>
        <w:jc w:val="both"/>
        <w:rPr>
          <w:rFonts w:ascii="Times New Roman" w:hAnsi="Times New Roman" w:cs="Times New Roman"/>
          <w:sz w:val="20"/>
          <w:lang w:val="uk-UA"/>
        </w:rPr>
      </w:pPr>
    </w:p>
    <w:p w14:paraId="4C4632EC" w14:textId="77777777" w:rsidR="00342092" w:rsidRDefault="00342092" w:rsidP="00342092">
      <w:pPr>
        <w:spacing w:line="240" w:lineRule="auto"/>
        <w:jc w:val="both"/>
        <w:rPr>
          <w:rFonts w:ascii="Times New Roman" w:hAnsi="Times New Roman" w:cs="Times New Roman"/>
          <w:sz w:val="20"/>
          <w:lang w:val="uk-UA"/>
        </w:rPr>
      </w:pPr>
    </w:p>
    <w:p w14:paraId="3C1C7714" w14:textId="77777777" w:rsidR="00342092" w:rsidRDefault="00342092" w:rsidP="00342092">
      <w:pPr>
        <w:spacing w:line="240" w:lineRule="auto"/>
        <w:jc w:val="both"/>
        <w:rPr>
          <w:rFonts w:ascii="Times New Roman" w:hAnsi="Times New Roman" w:cs="Times New Roman"/>
          <w:sz w:val="20"/>
          <w:lang w:val="uk-UA"/>
        </w:rPr>
      </w:pPr>
    </w:p>
    <w:p w14:paraId="2B1110F6" w14:textId="77777777" w:rsidR="00342092" w:rsidRDefault="00342092" w:rsidP="00342092">
      <w:pPr>
        <w:spacing w:line="240" w:lineRule="auto"/>
        <w:jc w:val="both"/>
        <w:rPr>
          <w:rFonts w:ascii="Times New Roman" w:hAnsi="Times New Roman" w:cs="Times New Roman"/>
          <w:sz w:val="20"/>
          <w:lang w:val="uk-UA"/>
        </w:rPr>
      </w:pPr>
    </w:p>
    <w:p w14:paraId="48C466E9" w14:textId="77777777" w:rsidR="00342092" w:rsidRDefault="00342092" w:rsidP="00342092">
      <w:pPr>
        <w:spacing w:line="240" w:lineRule="auto"/>
        <w:jc w:val="both"/>
        <w:rPr>
          <w:rFonts w:ascii="Times New Roman" w:hAnsi="Times New Roman" w:cs="Times New Roman"/>
          <w:sz w:val="20"/>
          <w:lang w:val="uk-UA"/>
        </w:rPr>
      </w:pPr>
    </w:p>
    <w:p w14:paraId="31ACE5AB" w14:textId="77777777" w:rsidR="00342092" w:rsidRPr="00DC2AEE" w:rsidRDefault="00342092" w:rsidP="00342092">
      <w:pPr>
        <w:pBdr>
          <w:bottom w:val="single" w:sz="6" w:space="1" w:color="auto"/>
        </w:pBdr>
        <w:rPr>
          <w:rFonts w:ascii="Times New Roman" w:hAnsi="Times New Roman" w:cs="Times New Roman"/>
          <w:lang w:val="uk-UA"/>
        </w:rPr>
      </w:pPr>
    </w:p>
    <w:p w14:paraId="50F38F9C" w14:textId="77777777" w:rsidR="00342092" w:rsidRPr="00342092" w:rsidRDefault="00342092" w:rsidP="00342092">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1</w:t>
      </w:r>
    </w:p>
    <w:p w14:paraId="2AD9403F" w14:textId="77777777" w:rsidR="0089706B" w:rsidRPr="00703931" w:rsidRDefault="0089706B" w:rsidP="0089706B">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t>CIT</w:t>
      </w:r>
    </w:p>
    <w:p w14:paraId="6B826BEE" w14:textId="77777777" w:rsidR="0089706B" w:rsidRPr="00703931" w:rsidRDefault="0089706B" w:rsidP="0089706B">
      <w:pPr>
        <w:spacing w:after="0" w:line="240" w:lineRule="auto"/>
        <w:jc w:val="both"/>
        <w:rPr>
          <w:rFonts w:ascii="Times New Roman" w:hAnsi="Times New Roman" w:cs="Times New Roman"/>
          <w:b/>
          <w:sz w:val="72"/>
          <w:lang w:val="uk-UA"/>
        </w:rPr>
      </w:pPr>
    </w:p>
    <w:p w14:paraId="05736866" w14:textId="77777777" w:rsidR="0089706B" w:rsidRDefault="0089706B" w:rsidP="0089706B">
      <w:pPr>
        <w:spacing w:after="0" w:line="24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Додаток 2</w:t>
      </w:r>
    </w:p>
    <w:p w14:paraId="3778C9ED" w14:textId="77777777" w:rsidR="0089706B" w:rsidRDefault="0089706B" w:rsidP="0089706B">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3</w:t>
      </w:r>
    </w:p>
    <w:p w14:paraId="2FE75DC5" w14:textId="77777777" w:rsidR="0089706B" w:rsidRDefault="0089706B" w:rsidP="00BE343D">
      <w:pPr>
        <w:spacing w:after="0" w:line="240" w:lineRule="auto"/>
        <w:rPr>
          <w:rFonts w:ascii="Times New Roman" w:hAnsi="Times New Roman" w:cs="Times New Roman"/>
          <w:sz w:val="24"/>
          <w:szCs w:val="24"/>
          <w:lang w:val="uk-UA"/>
        </w:rPr>
      </w:pPr>
    </w:p>
    <w:p w14:paraId="5A050BC8" w14:textId="77777777" w:rsidR="0089706B" w:rsidRDefault="0089706B" w:rsidP="0089706B">
      <w:pPr>
        <w:spacing w:after="0" w:line="240" w:lineRule="auto"/>
        <w:rPr>
          <w:rFonts w:ascii="Times New Roman" w:hAnsi="Times New Roman" w:cs="Times New Roman"/>
          <w:b/>
          <w:sz w:val="52"/>
          <w:szCs w:val="24"/>
          <w:lang w:val="uk-UA"/>
        </w:rPr>
      </w:pPr>
      <w:r w:rsidRPr="0089706B">
        <w:rPr>
          <w:rFonts w:ascii="Times New Roman" w:hAnsi="Times New Roman" w:cs="Times New Roman"/>
          <w:b/>
          <w:sz w:val="52"/>
          <w:szCs w:val="24"/>
          <w:lang w:val="uk-UA"/>
        </w:rPr>
        <w:t>Пояснювальні записки за змістом вагонної відомості</w:t>
      </w:r>
    </w:p>
    <w:p w14:paraId="0EA1E0DC" w14:textId="77777777" w:rsidR="0089706B" w:rsidRDefault="0089706B" w:rsidP="0089706B">
      <w:pPr>
        <w:spacing w:after="0" w:line="240" w:lineRule="auto"/>
        <w:rPr>
          <w:rFonts w:ascii="Times New Roman" w:hAnsi="Times New Roman" w:cs="Times New Roman"/>
          <w:sz w:val="24"/>
          <w:szCs w:val="24"/>
          <w:lang w:val="uk-UA"/>
        </w:rPr>
      </w:pPr>
    </w:p>
    <w:p w14:paraId="733C0C4B" w14:textId="77777777" w:rsidR="0089706B" w:rsidRPr="00BE343D" w:rsidRDefault="0089706B" w:rsidP="0089706B">
      <w:pPr>
        <w:spacing w:line="240" w:lineRule="auto"/>
        <w:jc w:val="both"/>
        <w:rPr>
          <w:rFonts w:ascii="Times New Roman" w:hAnsi="Times New Roman" w:cs="Times New Roman"/>
          <w:b/>
          <w:sz w:val="20"/>
          <w:lang w:val="uk-UA"/>
        </w:rPr>
      </w:pPr>
      <w:r w:rsidRPr="00BE343D">
        <w:rPr>
          <w:rFonts w:ascii="Times New Roman" w:hAnsi="Times New Roman" w:cs="Times New Roman"/>
          <w:b/>
          <w:sz w:val="20"/>
          <w:lang w:val="uk-UA"/>
        </w:rPr>
        <w:t>1 Мови</w:t>
      </w:r>
    </w:p>
    <w:p w14:paraId="61B0982C" w14:textId="77777777" w:rsidR="0089706B" w:rsidRPr="0089706B" w:rsidRDefault="0089706B" w:rsidP="0089706B">
      <w:pPr>
        <w:spacing w:line="240" w:lineRule="auto"/>
        <w:jc w:val="both"/>
        <w:rPr>
          <w:rFonts w:ascii="Times New Roman" w:hAnsi="Times New Roman" w:cs="Times New Roman"/>
          <w:sz w:val="20"/>
          <w:lang w:val="uk-UA"/>
        </w:rPr>
      </w:pPr>
      <w:r w:rsidRPr="0089706B">
        <w:rPr>
          <w:rFonts w:ascii="Times New Roman" w:hAnsi="Times New Roman" w:cs="Times New Roman"/>
          <w:sz w:val="20"/>
          <w:lang w:val="uk-UA"/>
        </w:rPr>
        <w:t>Вагонна відомість по</w:t>
      </w:r>
      <w:r w:rsidR="00BE343D">
        <w:rPr>
          <w:rFonts w:ascii="Times New Roman" w:hAnsi="Times New Roman" w:cs="Times New Roman"/>
          <w:sz w:val="20"/>
          <w:lang w:val="uk-UA"/>
        </w:rPr>
        <w:t>винна бути надрукована на одній або декількох мовах, одна з яких повин</w:t>
      </w:r>
      <w:r w:rsidRPr="0089706B">
        <w:rPr>
          <w:rFonts w:ascii="Times New Roman" w:hAnsi="Times New Roman" w:cs="Times New Roman"/>
          <w:sz w:val="20"/>
          <w:lang w:val="uk-UA"/>
        </w:rPr>
        <w:t>н</w:t>
      </w:r>
      <w:r w:rsidR="00BE343D">
        <w:rPr>
          <w:rFonts w:ascii="Times New Roman" w:hAnsi="Times New Roman" w:cs="Times New Roman"/>
          <w:sz w:val="20"/>
          <w:lang w:val="uk-UA"/>
        </w:rPr>
        <w:t>а</w:t>
      </w:r>
      <w:r w:rsidRPr="0089706B">
        <w:rPr>
          <w:rFonts w:ascii="Times New Roman" w:hAnsi="Times New Roman" w:cs="Times New Roman"/>
          <w:sz w:val="20"/>
          <w:lang w:val="uk-UA"/>
        </w:rPr>
        <w:t xml:space="preserve"> бути або англійською, або французькою або німецькою. Вантажовідправник і перевізник можуть домовитися про альтернативні варіанти.</w:t>
      </w:r>
    </w:p>
    <w:p w14:paraId="4ECAC4CC" w14:textId="77777777" w:rsidR="00342092" w:rsidRDefault="0089706B" w:rsidP="0089706B">
      <w:pPr>
        <w:spacing w:line="240" w:lineRule="auto"/>
        <w:jc w:val="both"/>
        <w:rPr>
          <w:rFonts w:ascii="Times New Roman" w:hAnsi="Times New Roman" w:cs="Times New Roman"/>
          <w:sz w:val="20"/>
          <w:lang w:val="uk-UA"/>
        </w:rPr>
      </w:pPr>
      <w:r w:rsidRPr="0089706B">
        <w:rPr>
          <w:rFonts w:ascii="Times New Roman" w:hAnsi="Times New Roman" w:cs="Times New Roman"/>
          <w:sz w:val="20"/>
          <w:lang w:val="uk-UA"/>
        </w:rPr>
        <w:t>Вагонна відомість повинна бути з</w:t>
      </w:r>
      <w:r w:rsidR="00BE343D">
        <w:rPr>
          <w:rFonts w:ascii="Times New Roman" w:hAnsi="Times New Roman" w:cs="Times New Roman"/>
          <w:sz w:val="20"/>
          <w:lang w:val="uk-UA"/>
        </w:rPr>
        <w:t>аповнена на одній або декількох мовах, одна з яких повин</w:t>
      </w:r>
      <w:r w:rsidRPr="0089706B">
        <w:rPr>
          <w:rFonts w:ascii="Times New Roman" w:hAnsi="Times New Roman" w:cs="Times New Roman"/>
          <w:sz w:val="20"/>
          <w:lang w:val="uk-UA"/>
        </w:rPr>
        <w:t>н</w:t>
      </w:r>
      <w:r w:rsidR="00BE343D">
        <w:rPr>
          <w:rFonts w:ascii="Times New Roman" w:hAnsi="Times New Roman" w:cs="Times New Roman"/>
          <w:sz w:val="20"/>
          <w:lang w:val="uk-UA"/>
        </w:rPr>
        <w:t>а</w:t>
      </w:r>
      <w:r w:rsidRPr="0089706B">
        <w:rPr>
          <w:rFonts w:ascii="Times New Roman" w:hAnsi="Times New Roman" w:cs="Times New Roman"/>
          <w:sz w:val="20"/>
          <w:lang w:val="uk-UA"/>
        </w:rPr>
        <w:t xml:space="preserve"> бути або англійською, або французькою або німецькою. Вантажовідправник і перевізник можуть домовлятися</w:t>
      </w:r>
      <w:r w:rsidR="00BE343D">
        <w:rPr>
          <w:rFonts w:ascii="Times New Roman" w:hAnsi="Times New Roman" w:cs="Times New Roman"/>
          <w:sz w:val="20"/>
          <w:lang w:val="uk-UA"/>
        </w:rPr>
        <w:t xml:space="preserve"> про альтернативні домовленості</w:t>
      </w:r>
      <w:r w:rsidRPr="0089706B">
        <w:rPr>
          <w:rFonts w:ascii="Times New Roman" w:hAnsi="Times New Roman" w:cs="Times New Roman"/>
          <w:sz w:val="20"/>
          <w:lang w:val="uk-UA"/>
        </w:rPr>
        <w:t>. Відносно вантажів, що підпадають під дію RID, альтернативні домовленості можуть узгоджуватися тільки державами, які беруть участь у перевезенні.</w:t>
      </w:r>
    </w:p>
    <w:p w14:paraId="53ECA6C4" w14:textId="77777777" w:rsidR="00BE343D" w:rsidRPr="00BE343D" w:rsidRDefault="00BE343D" w:rsidP="00BE343D">
      <w:pPr>
        <w:spacing w:line="240" w:lineRule="auto"/>
        <w:jc w:val="both"/>
        <w:rPr>
          <w:rFonts w:ascii="Times New Roman" w:hAnsi="Times New Roman" w:cs="Times New Roman"/>
          <w:sz w:val="20"/>
          <w:lang w:val="uk-UA"/>
        </w:rPr>
      </w:pPr>
      <w:r>
        <w:rPr>
          <w:rFonts w:ascii="Times New Roman" w:hAnsi="Times New Roman" w:cs="Times New Roman"/>
          <w:sz w:val="20"/>
          <w:lang w:val="uk-UA"/>
        </w:rPr>
        <w:t>2. Графи в вагонній відомості та їх з</w:t>
      </w:r>
      <w:r w:rsidRPr="00BE343D">
        <w:rPr>
          <w:rFonts w:ascii="Times New Roman" w:hAnsi="Times New Roman" w:cs="Times New Roman"/>
          <w:sz w:val="20"/>
          <w:lang w:val="uk-UA"/>
        </w:rPr>
        <w:t>міст</w:t>
      </w:r>
    </w:p>
    <w:p w14:paraId="38C6932E" w14:textId="77777777" w:rsidR="00BE343D" w:rsidRPr="00BE343D" w:rsidRDefault="00BE343D" w:rsidP="00BE343D">
      <w:pPr>
        <w:spacing w:line="240" w:lineRule="auto"/>
        <w:jc w:val="both"/>
        <w:rPr>
          <w:rFonts w:ascii="Times New Roman" w:hAnsi="Times New Roman" w:cs="Times New Roman"/>
          <w:sz w:val="20"/>
          <w:lang w:val="uk-UA"/>
        </w:rPr>
      </w:pPr>
      <w:r w:rsidRPr="00BE343D">
        <w:rPr>
          <w:rFonts w:ascii="Times New Roman" w:hAnsi="Times New Roman" w:cs="Times New Roman"/>
          <w:sz w:val="20"/>
          <w:lang w:val="uk-UA"/>
        </w:rPr>
        <w:t>Примітки:</w:t>
      </w:r>
    </w:p>
    <w:p w14:paraId="35092DB8" w14:textId="77777777" w:rsidR="00BE343D" w:rsidRDefault="00BE343D" w:rsidP="00BE343D">
      <w:pPr>
        <w:spacing w:line="240" w:lineRule="auto"/>
        <w:jc w:val="both"/>
        <w:rPr>
          <w:rFonts w:ascii="Times New Roman" w:hAnsi="Times New Roman" w:cs="Times New Roman"/>
          <w:sz w:val="20"/>
          <w:lang w:val="uk-UA"/>
        </w:rPr>
      </w:pPr>
      <w:r w:rsidRPr="00BE343D">
        <w:rPr>
          <w:rFonts w:ascii="Times New Roman" w:hAnsi="Times New Roman" w:cs="Times New Roman"/>
          <w:sz w:val="20"/>
          <w:lang w:val="uk-UA"/>
        </w:rPr>
        <w:t>- За винятком випадків, коли між вантажовідправником і залізничним підприємством-користувачем укладено іншу угоду, графи з 1 по 30 заповнюються вантажовідправником.</w:t>
      </w:r>
    </w:p>
    <w:p w14:paraId="3C2BB5CC" w14:textId="77777777" w:rsidR="00BE343D" w:rsidRDefault="00BE343D" w:rsidP="00BE343D">
      <w:pPr>
        <w:spacing w:line="240" w:lineRule="auto"/>
        <w:jc w:val="both"/>
        <w:rPr>
          <w:rFonts w:ascii="Times New Roman" w:hAnsi="Times New Roman" w:cs="Times New Roman"/>
          <w:sz w:val="20"/>
          <w:lang w:val="uk-UA"/>
        </w:rPr>
      </w:pPr>
      <w:r w:rsidRPr="00BE343D">
        <w:rPr>
          <w:rFonts w:ascii="Times New Roman" w:hAnsi="Times New Roman" w:cs="Times New Roman"/>
          <w:sz w:val="20"/>
          <w:lang w:val="uk-UA"/>
        </w:rPr>
        <w:t>- Якщо місця в графі недостатньо, а край графи позначений пункт</w:t>
      </w:r>
      <w:r>
        <w:rPr>
          <w:rFonts w:ascii="Times New Roman" w:hAnsi="Times New Roman" w:cs="Times New Roman"/>
          <w:sz w:val="20"/>
          <w:lang w:val="uk-UA"/>
        </w:rPr>
        <w:t>иром, запис може бути продовжено</w:t>
      </w:r>
      <w:r w:rsidRPr="00BE343D">
        <w:rPr>
          <w:rFonts w:ascii="Times New Roman" w:hAnsi="Times New Roman" w:cs="Times New Roman"/>
          <w:sz w:val="20"/>
          <w:lang w:val="uk-UA"/>
        </w:rPr>
        <w:t xml:space="preserve"> за межами графи. Неприпустимо допускати порушення чистоти в графах. Якщо і після цього залишається недостатньо місця, слід використовувати додаткові аркуші. Ці додаткові аркуші стають невід'ємною частиною вагонної відомості і повинні бути того ж розміру, що і вагонна відомість, і повинні бути виготовлені в тій же кількості, що і листи, наявні в вагонної відомості. Додатково до даних, для яких в накладній не було місця, на цих додаткових аркушах повинні бути вказані номер накладної та дата приймання вагона. Посилання н</w:t>
      </w:r>
      <w:r>
        <w:rPr>
          <w:rFonts w:ascii="Times New Roman" w:hAnsi="Times New Roman" w:cs="Times New Roman"/>
          <w:sz w:val="20"/>
          <w:lang w:val="uk-UA"/>
        </w:rPr>
        <w:t>а ці додаткові аркуші в вагонній накладній також обов'язкове</w:t>
      </w:r>
      <w:r w:rsidRPr="00BE343D">
        <w:rPr>
          <w:rFonts w:ascii="Times New Roman" w:hAnsi="Times New Roman" w:cs="Times New Roman"/>
          <w:sz w:val="20"/>
          <w:lang w:val="uk-UA"/>
        </w:rPr>
        <w:t>.</w:t>
      </w:r>
    </w:p>
    <w:p w14:paraId="73EA37A9" w14:textId="77777777" w:rsidR="00BE343D" w:rsidRPr="00BE343D" w:rsidRDefault="00BE343D" w:rsidP="00BE343D">
      <w:pPr>
        <w:spacing w:line="240" w:lineRule="auto"/>
        <w:jc w:val="both"/>
        <w:rPr>
          <w:rFonts w:ascii="Times New Roman" w:hAnsi="Times New Roman" w:cs="Times New Roman"/>
          <w:sz w:val="20"/>
          <w:lang w:val="uk-UA"/>
        </w:rPr>
      </w:pPr>
      <w:r w:rsidRPr="00BE343D">
        <w:rPr>
          <w:rFonts w:ascii="Times New Roman" w:hAnsi="Times New Roman" w:cs="Times New Roman"/>
          <w:sz w:val="20"/>
          <w:lang w:val="uk-UA"/>
        </w:rPr>
        <w:t>- Інформація в графах 7, 13, 14, 55, 56 і 57 вводиться кодами і частково текстом. Щоб уникнути двозначності, у всій кореспонденції значення кодів повинні бути ідентифіковані за їх номером графи (наприклад, код 5 в графі 7 повинен бути описаний як "код 7.5").</w:t>
      </w:r>
    </w:p>
    <w:p w14:paraId="7B664574" w14:textId="77777777" w:rsidR="00BE343D" w:rsidRPr="00BE343D" w:rsidRDefault="00BE343D" w:rsidP="00BE343D">
      <w:pPr>
        <w:spacing w:line="240" w:lineRule="auto"/>
        <w:jc w:val="both"/>
        <w:rPr>
          <w:rFonts w:ascii="Times New Roman" w:hAnsi="Times New Roman" w:cs="Times New Roman"/>
          <w:sz w:val="20"/>
          <w:lang w:val="uk-UA"/>
        </w:rPr>
      </w:pPr>
      <w:r w:rsidRPr="00BE343D">
        <w:rPr>
          <w:rFonts w:ascii="Times New Roman" w:hAnsi="Times New Roman" w:cs="Times New Roman"/>
          <w:sz w:val="20"/>
          <w:lang w:val="uk-UA"/>
        </w:rPr>
        <w:t>- Статус:</w:t>
      </w:r>
    </w:p>
    <w:p w14:paraId="1D83651C" w14:textId="77777777" w:rsidR="00BE343D" w:rsidRPr="00BE343D" w:rsidRDefault="00BE343D" w:rsidP="00BE343D">
      <w:pPr>
        <w:spacing w:line="240" w:lineRule="auto"/>
        <w:jc w:val="both"/>
        <w:rPr>
          <w:rFonts w:ascii="Times New Roman" w:hAnsi="Times New Roman" w:cs="Times New Roman"/>
          <w:sz w:val="20"/>
          <w:lang w:val="uk-UA"/>
        </w:rPr>
      </w:pPr>
      <w:r w:rsidRPr="00BE343D">
        <w:rPr>
          <w:rFonts w:ascii="Times New Roman" w:hAnsi="Times New Roman" w:cs="Times New Roman"/>
          <w:sz w:val="20"/>
          <w:lang w:val="uk-UA"/>
        </w:rPr>
        <w:t>M = обов'язкова інформація</w:t>
      </w:r>
    </w:p>
    <w:p w14:paraId="54CAA149" w14:textId="77777777" w:rsidR="00BE343D" w:rsidRPr="00BE343D" w:rsidRDefault="00BE343D" w:rsidP="00BE343D">
      <w:pPr>
        <w:spacing w:line="240" w:lineRule="auto"/>
        <w:jc w:val="both"/>
        <w:rPr>
          <w:rFonts w:ascii="Times New Roman" w:hAnsi="Times New Roman" w:cs="Times New Roman"/>
          <w:sz w:val="20"/>
          <w:lang w:val="uk-UA"/>
        </w:rPr>
      </w:pPr>
      <w:r w:rsidRPr="00BE343D">
        <w:rPr>
          <w:rFonts w:ascii="Times New Roman" w:hAnsi="Times New Roman" w:cs="Times New Roman"/>
          <w:sz w:val="20"/>
          <w:lang w:val="uk-UA"/>
        </w:rPr>
        <w:t>C = умовна інформація (обов'язково, якщо умова виконана)</w:t>
      </w:r>
    </w:p>
    <w:p w14:paraId="7C9A5D9C" w14:textId="77777777" w:rsidR="00BE343D" w:rsidRDefault="00BE343D" w:rsidP="00BE343D">
      <w:pPr>
        <w:spacing w:line="240" w:lineRule="auto"/>
        <w:jc w:val="both"/>
        <w:rPr>
          <w:rFonts w:ascii="Times New Roman" w:hAnsi="Times New Roman" w:cs="Times New Roman"/>
          <w:sz w:val="20"/>
          <w:lang w:val="uk-UA"/>
        </w:rPr>
      </w:pPr>
      <w:r w:rsidRPr="00BE343D">
        <w:rPr>
          <w:rFonts w:ascii="Times New Roman" w:hAnsi="Times New Roman" w:cs="Times New Roman"/>
          <w:sz w:val="20"/>
          <w:lang w:val="uk-UA"/>
        </w:rPr>
        <w:t>O = необов'язкова інформація</w:t>
      </w:r>
    </w:p>
    <w:p w14:paraId="49061FAF" w14:textId="77777777" w:rsidR="00ED7736" w:rsidRDefault="00ED7736" w:rsidP="00BE343D">
      <w:pPr>
        <w:spacing w:line="240" w:lineRule="auto"/>
        <w:jc w:val="both"/>
        <w:rPr>
          <w:rFonts w:ascii="Times New Roman" w:hAnsi="Times New Roman" w:cs="Times New Roman"/>
          <w:sz w:val="20"/>
          <w:lang w:val="uk-UA"/>
        </w:rPr>
      </w:pPr>
    </w:p>
    <w:p w14:paraId="0AFA59B7" w14:textId="77777777" w:rsidR="00ED7736" w:rsidRDefault="00ED7736" w:rsidP="00BE343D">
      <w:pPr>
        <w:spacing w:line="240" w:lineRule="auto"/>
        <w:jc w:val="both"/>
        <w:rPr>
          <w:rFonts w:ascii="Times New Roman" w:hAnsi="Times New Roman" w:cs="Times New Roman"/>
          <w:sz w:val="20"/>
          <w:lang w:val="uk-UA"/>
        </w:rPr>
      </w:pPr>
    </w:p>
    <w:p w14:paraId="41506C7D" w14:textId="77777777" w:rsidR="00ED7736" w:rsidRDefault="00ED7736" w:rsidP="00BE343D">
      <w:pPr>
        <w:spacing w:line="240" w:lineRule="auto"/>
        <w:jc w:val="both"/>
        <w:rPr>
          <w:rFonts w:ascii="Times New Roman" w:hAnsi="Times New Roman" w:cs="Times New Roman"/>
          <w:sz w:val="20"/>
          <w:lang w:val="uk-UA"/>
        </w:rPr>
      </w:pPr>
    </w:p>
    <w:p w14:paraId="455EDB4A" w14:textId="77777777" w:rsidR="00ED7736" w:rsidRPr="00DC2AEE" w:rsidRDefault="00ED7736" w:rsidP="00ED7736">
      <w:pPr>
        <w:pBdr>
          <w:bottom w:val="single" w:sz="6" w:space="1" w:color="auto"/>
        </w:pBdr>
        <w:rPr>
          <w:rFonts w:ascii="Times New Roman" w:hAnsi="Times New Roman" w:cs="Times New Roman"/>
          <w:lang w:val="uk-UA"/>
        </w:rPr>
      </w:pPr>
    </w:p>
    <w:p w14:paraId="630F8497" w14:textId="77777777" w:rsidR="00C767AA" w:rsidRPr="007C5DE7" w:rsidRDefault="00ED7736" w:rsidP="007C5DE7">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2</w:t>
      </w:r>
    </w:p>
    <w:tbl>
      <w:tblPr>
        <w:tblStyle w:val="a3"/>
        <w:tblW w:w="0" w:type="auto"/>
        <w:tblLook w:val="04A0" w:firstRow="1" w:lastRow="0" w:firstColumn="1" w:lastColumn="0" w:noHBand="0" w:noVBand="1"/>
      </w:tblPr>
      <w:tblGrid>
        <w:gridCol w:w="951"/>
        <w:gridCol w:w="1140"/>
        <w:gridCol w:w="7254"/>
      </w:tblGrid>
      <w:tr w:rsidR="00C767AA" w14:paraId="16D5B2CC" w14:textId="77777777" w:rsidTr="009B741A">
        <w:tc>
          <w:tcPr>
            <w:tcW w:w="959" w:type="dxa"/>
          </w:tcPr>
          <w:p w14:paraId="655E8579" w14:textId="77777777" w:rsidR="00C767AA" w:rsidRPr="007214D8" w:rsidRDefault="00C767AA" w:rsidP="009B741A">
            <w:pPr>
              <w:jc w:val="both"/>
              <w:rPr>
                <w:rFonts w:ascii="Times New Roman" w:hAnsi="Times New Roman" w:cs="Times New Roman"/>
                <w:b/>
                <w:sz w:val="18"/>
                <w:lang w:val="uk-UA"/>
              </w:rPr>
            </w:pPr>
            <w:r w:rsidRPr="007214D8">
              <w:rPr>
                <w:rFonts w:ascii="Times New Roman" w:hAnsi="Times New Roman" w:cs="Times New Roman"/>
                <w:b/>
                <w:sz w:val="18"/>
                <w:lang w:val="uk-UA"/>
              </w:rPr>
              <w:t>Графа №</w:t>
            </w:r>
          </w:p>
        </w:tc>
        <w:tc>
          <w:tcPr>
            <w:tcW w:w="1142" w:type="dxa"/>
          </w:tcPr>
          <w:p w14:paraId="76334D05" w14:textId="77777777" w:rsidR="00C767AA" w:rsidRPr="007214D8" w:rsidRDefault="00C767AA" w:rsidP="009B741A">
            <w:pPr>
              <w:jc w:val="both"/>
              <w:rPr>
                <w:rFonts w:ascii="Times New Roman" w:hAnsi="Times New Roman" w:cs="Times New Roman"/>
                <w:b/>
                <w:sz w:val="18"/>
                <w:lang w:val="uk-UA"/>
              </w:rPr>
            </w:pPr>
            <w:r w:rsidRPr="007214D8">
              <w:rPr>
                <w:rFonts w:ascii="Times New Roman" w:hAnsi="Times New Roman" w:cs="Times New Roman"/>
                <w:b/>
                <w:sz w:val="18"/>
                <w:lang w:val="uk-UA"/>
              </w:rPr>
              <w:t>Статус інформації</w:t>
            </w:r>
          </w:p>
        </w:tc>
        <w:tc>
          <w:tcPr>
            <w:tcW w:w="7470" w:type="dxa"/>
          </w:tcPr>
          <w:p w14:paraId="291E9F65" w14:textId="77777777" w:rsidR="00C767AA" w:rsidRPr="007214D8" w:rsidRDefault="00C767AA" w:rsidP="009B741A">
            <w:pPr>
              <w:jc w:val="both"/>
              <w:rPr>
                <w:rFonts w:ascii="Times New Roman" w:hAnsi="Times New Roman" w:cs="Times New Roman"/>
                <w:b/>
                <w:sz w:val="18"/>
                <w:lang w:val="uk-UA"/>
              </w:rPr>
            </w:pPr>
            <w:r w:rsidRPr="007214D8">
              <w:rPr>
                <w:rFonts w:ascii="Times New Roman" w:hAnsi="Times New Roman" w:cs="Times New Roman"/>
                <w:b/>
                <w:sz w:val="18"/>
                <w:lang w:val="uk-UA"/>
              </w:rPr>
              <w:t>Інформація</w:t>
            </w:r>
          </w:p>
        </w:tc>
      </w:tr>
      <w:tr w:rsidR="00C767AA" w:rsidRPr="0033166D" w14:paraId="1C6DB7D2" w14:textId="77777777" w:rsidTr="009B741A">
        <w:tc>
          <w:tcPr>
            <w:tcW w:w="959" w:type="dxa"/>
          </w:tcPr>
          <w:p w14:paraId="1F38EC11" w14:textId="77777777" w:rsidR="00C767AA" w:rsidRPr="007214D8" w:rsidRDefault="00C767AA" w:rsidP="009B741A">
            <w:pPr>
              <w:jc w:val="both"/>
              <w:rPr>
                <w:rFonts w:ascii="Times New Roman" w:hAnsi="Times New Roman" w:cs="Times New Roman"/>
                <w:sz w:val="18"/>
                <w:lang w:val="uk-UA"/>
              </w:rPr>
            </w:pPr>
            <w:r w:rsidRPr="007214D8">
              <w:rPr>
                <w:rFonts w:ascii="Times New Roman" w:hAnsi="Times New Roman" w:cs="Times New Roman"/>
                <w:sz w:val="18"/>
                <w:lang w:val="uk-UA"/>
              </w:rPr>
              <w:t>1</w:t>
            </w:r>
          </w:p>
        </w:tc>
        <w:tc>
          <w:tcPr>
            <w:tcW w:w="1142" w:type="dxa"/>
          </w:tcPr>
          <w:p w14:paraId="65C5053E" w14:textId="77777777" w:rsidR="00C767AA" w:rsidRPr="007214D8" w:rsidRDefault="007214D8" w:rsidP="009B741A">
            <w:pPr>
              <w:jc w:val="both"/>
              <w:rPr>
                <w:rFonts w:ascii="Times New Roman" w:hAnsi="Times New Roman" w:cs="Times New Roman"/>
                <w:sz w:val="18"/>
                <w:lang w:val="uk-UA"/>
              </w:rPr>
            </w:pPr>
            <w:r>
              <w:rPr>
                <w:rFonts w:ascii="Times New Roman" w:hAnsi="Times New Roman" w:cs="Times New Roman"/>
                <w:sz w:val="18"/>
                <w:lang w:val="uk-UA"/>
              </w:rPr>
              <w:t>М</w:t>
            </w:r>
          </w:p>
        </w:tc>
        <w:tc>
          <w:tcPr>
            <w:tcW w:w="7470" w:type="dxa"/>
          </w:tcPr>
          <w:p w14:paraId="5266F6C9" w14:textId="77777777" w:rsidR="00C767AA" w:rsidRPr="007214D8" w:rsidRDefault="00C767AA" w:rsidP="00C767AA">
            <w:pPr>
              <w:jc w:val="both"/>
              <w:rPr>
                <w:rFonts w:ascii="Times New Roman" w:hAnsi="Times New Roman" w:cs="Times New Roman"/>
                <w:sz w:val="18"/>
                <w:lang w:val="uk-UA"/>
              </w:rPr>
            </w:pPr>
            <w:r w:rsidRPr="007214D8">
              <w:rPr>
                <w:rFonts w:ascii="Times New Roman" w:hAnsi="Times New Roman" w:cs="Times New Roman"/>
                <w:sz w:val="18"/>
                <w:lang w:val="uk-UA"/>
              </w:rPr>
              <w:t>Вантажовідправник: Назва, поштова адреса (з міжнародним кодом країни відповідно до ISO 3166), підпис і, якщо можливо, номер телефону або факсу (з міжнародним кодом) або адреса електронної пошти відправника вантажу. Підпис замінюється номером відправки, зазначеним в графі 62, якщо між вантажовідправником і залізничним підприємством-користувачем не досягнута спеціальна домовленість про інше.</w:t>
            </w:r>
          </w:p>
          <w:p w14:paraId="53166000" w14:textId="77777777" w:rsidR="00C767AA" w:rsidRPr="007214D8" w:rsidRDefault="00C767AA" w:rsidP="00C767AA">
            <w:pPr>
              <w:jc w:val="both"/>
              <w:rPr>
                <w:rFonts w:ascii="Times New Roman" w:hAnsi="Times New Roman" w:cs="Times New Roman"/>
                <w:sz w:val="18"/>
                <w:lang w:val="uk-UA"/>
              </w:rPr>
            </w:pPr>
            <w:r w:rsidRPr="007214D8">
              <w:rPr>
                <w:rFonts w:ascii="Times New Roman" w:hAnsi="Times New Roman" w:cs="Times New Roman"/>
                <w:sz w:val="18"/>
                <w:lang w:val="uk-UA"/>
              </w:rPr>
              <w:t>Для вантажів, що переміщуються між країнами-членами Європейського Союзу, вантажовідправник повинен також вказати свій реєстраційний номер ПДВ, якщо він у нього є.</w:t>
            </w:r>
          </w:p>
        </w:tc>
      </w:tr>
      <w:tr w:rsidR="00C767AA" w14:paraId="07C3D694" w14:textId="77777777" w:rsidTr="009B741A">
        <w:tc>
          <w:tcPr>
            <w:tcW w:w="959" w:type="dxa"/>
          </w:tcPr>
          <w:p w14:paraId="3831A245" w14:textId="77777777" w:rsidR="00C767AA" w:rsidRPr="007214D8" w:rsidRDefault="00C767AA" w:rsidP="009B741A">
            <w:pPr>
              <w:jc w:val="both"/>
              <w:rPr>
                <w:rFonts w:ascii="Times New Roman" w:hAnsi="Times New Roman" w:cs="Times New Roman"/>
                <w:sz w:val="18"/>
                <w:lang w:val="uk-UA"/>
              </w:rPr>
            </w:pPr>
            <w:r w:rsidRPr="007214D8">
              <w:rPr>
                <w:rFonts w:ascii="Times New Roman" w:hAnsi="Times New Roman" w:cs="Times New Roman"/>
                <w:sz w:val="18"/>
                <w:lang w:val="uk-UA"/>
              </w:rPr>
              <w:t>2</w:t>
            </w:r>
          </w:p>
        </w:tc>
        <w:tc>
          <w:tcPr>
            <w:tcW w:w="1142" w:type="dxa"/>
          </w:tcPr>
          <w:p w14:paraId="632B06A2" w14:textId="77777777" w:rsidR="00C767AA" w:rsidRPr="007214D8" w:rsidRDefault="007214D8"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04AA5F54" w14:textId="77777777" w:rsidR="00C767AA" w:rsidRPr="007214D8" w:rsidRDefault="00C767AA" w:rsidP="00C767AA">
            <w:pPr>
              <w:jc w:val="both"/>
              <w:rPr>
                <w:rFonts w:ascii="Times New Roman" w:hAnsi="Times New Roman" w:cs="Times New Roman"/>
                <w:sz w:val="18"/>
                <w:lang w:val="uk-UA"/>
              </w:rPr>
            </w:pPr>
            <w:r w:rsidRPr="007214D8">
              <w:rPr>
                <w:rFonts w:ascii="Times New Roman" w:hAnsi="Times New Roman" w:cs="Times New Roman"/>
                <w:sz w:val="18"/>
                <w:lang w:val="uk-UA"/>
              </w:rPr>
              <w:t>Код клієнта для вантажовідправника.</w:t>
            </w:r>
          </w:p>
          <w:p w14:paraId="1717D144" w14:textId="77777777" w:rsidR="00C767AA" w:rsidRPr="007214D8" w:rsidRDefault="00C767AA" w:rsidP="00C767AA">
            <w:pPr>
              <w:jc w:val="both"/>
              <w:rPr>
                <w:rFonts w:ascii="Times New Roman" w:hAnsi="Times New Roman" w:cs="Times New Roman"/>
                <w:sz w:val="18"/>
                <w:lang w:val="uk-UA"/>
              </w:rPr>
            </w:pPr>
            <w:r w:rsidRPr="007214D8">
              <w:rPr>
                <w:rFonts w:ascii="Times New Roman" w:hAnsi="Times New Roman" w:cs="Times New Roman"/>
                <w:sz w:val="18"/>
                <w:lang w:val="uk-UA"/>
              </w:rPr>
              <w:t>Якщо код клієнта відсутній, його може ввести залізничне підприємство-користувач.</w:t>
            </w:r>
          </w:p>
        </w:tc>
      </w:tr>
      <w:tr w:rsidR="00C767AA" w:rsidRPr="0033166D" w14:paraId="01927FB2" w14:textId="77777777" w:rsidTr="009B741A">
        <w:tc>
          <w:tcPr>
            <w:tcW w:w="959" w:type="dxa"/>
          </w:tcPr>
          <w:p w14:paraId="7F0B9A11" w14:textId="77777777" w:rsidR="00C767AA" w:rsidRPr="007214D8" w:rsidRDefault="00C767AA" w:rsidP="009B741A">
            <w:pPr>
              <w:jc w:val="both"/>
              <w:rPr>
                <w:rFonts w:ascii="Times New Roman" w:hAnsi="Times New Roman" w:cs="Times New Roman"/>
                <w:sz w:val="18"/>
                <w:lang w:val="uk-UA"/>
              </w:rPr>
            </w:pPr>
            <w:r w:rsidRPr="007214D8">
              <w:rPr>
                <w:rFonts w:ascii="Times New Roman" w:hAnsi="Times New Roman" w:cs="Times New Roman"/>
                <w:sz w:val="18"/>
                <w:lang w:val="uk-UA"/>
              </w:rPr>
              <w:t>3</w:t>
            </w:r>
          </w:p>
        </w:tc>
        <w:tc>
          <w:tcPr>
            <w:tcW w:w="1142" w:type="dxa"/>
          </w:tcPr>
          <w:p w14:paraId="7B22881E" w14:textId="77777777" w:rsidR="00C767AA" w:rsidRPr="007214D8" w:rsidRDefault="007214D8"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76CCD02B" w14:textId="77777777" w:rsidR="00C767AA" w:rsidRPr="007214D8" w:rsidRDefault="00C767AA" w:rsidP="00C767AA">
            <w:pPr>
              <w:jc w:val="both"/>
              <w:rPr>
                <w:rFonts w:ascii="Times New Roman" w:hAnsi="Times New Roman" w:cs="Times New Roman"/>
                <w:sz w:val="18"/>
                <w:lang w:val="uk-UA"/>
              </w:rPr>
            </w:pPr>
            <w:r w:rsidRPr="007214D8">
              <w:rPr>
                <w:rFonts w:ascii="Times New Roman" w:hAnsi="Times New Roman" w:cs="Times New Roman"/>
                <w:sz w:val="18"/>
                <w:lang w:val="uk-UA"/>
              </w:rPr>
              <w:t>Код клієнта для платника передплачених зборів, якщо він не є вантажовідправником.</w:t>
            </w:r>
          </w:p>
          <w:p w14:paraId="2A5B09C4" w14:textId="77777777" w:rsidR="00C767AA" w:rsidRPr="007214D8" w:rsidRDefault="00C767AA" w:rsidP="00C767AA">
            <w:pPr>
              <w:jc w:val="both"/>
              <w:rPr>
                <w:rFonts w:ascii="Times New Roman" w:hAnsi="Times New Roman" w:cs="Times New Roman"/>
                <w:sz w:val="18"/>
                <w:lang w:val="uk-UA"/>
              </w:rPr>
            </w:pPr>
            <w:r w:rsidRPr="007214D8">
              <w:rPr>
                <w:rFonts w:ascii="Times New Roman" w:hAnsi="Times New Roman" w:cs="Times New Roman"/>
                <w:sz w:val="18"/>
                <w:lang w:val="uk-UA"/>
              </w:rPr>
              <w:t>Якщо код клієнта відсутній, його може ввести залізничне підприємство, якщо з інформації, введеної в графах 13 або 14, можна зробити наступні висновки.</w:t>
            </w:r>
          </w:p>
        </w:tc>
      </w:tr>
      <w:tr w:rsidR="00C767AA" w:rsidRPr="0033166D" w14:paraId="5A73760E" w14:textId="77777777" w:rsidTr="009B741A">
        <w:tc>
          <w:tcPr>
            <w:tcW w:w="959" w:type="dxa"/>
          </w:tcPr>
          <w:p w14:paraId="6C397AD2" w14:textId="77777777" w:rsidR="00C767AA" w:rsidRPr="007214D8" w:rsidRDefault="00C767AA" w:rsidP="009B741A">
            <w:pPr>
              <w:jc w:val="both"/>
              <w:rPr>
                <w:rFonts w:ascii="Times New Roman" w:hAnsi="Times New Roman" w:cs="Times New Roman"/>
                <w:sz w:val="18"/>
                <w:lang w:val="uk-UA"/>
              </w:rPr>
            </w:pPr>
            <w:r w:rsidRPr="007214D8">
              <w:rPr>
                <w:rFonts w:ascii="Times New Roman" w:hAnsi="Times New Roman" w:cs="Times New Roman"/>
                <w:sz w:val="18"/>
                <w:lang w:val="uk-UA"/>
              </w:rPr>
              <w:t>4</w:t>
            </w:r>
          </w:p>
        </w:tc>
        <w:tc>
          <w:tcPr>
            <w:tcW w:w="1142" w:type="dxa"/>
          </w:tcPr>
          <w:p w14:paraId="7429BC1A" w14:textId="77777777" w:rsidR="00C767AA" w:rsidRPr="007214D8" w:rsidRDefault="007214D8" w:rsidP="009B741A">
            <w:pPr>
              <w:jc w:val="both"/>
              <w:rPr>
                <w:rFonts w:ascii="Times New Roman" w:hAnsi="Times New Roman" w:cs="Times New Roman"/>
                <w:sz w:val="18"/>
                <w:lang w:val="uk-UA"/>
              </w:rPr>
            </w:pPr>
            <w:r>
              <w:rPr>
                <w:rFonts w:ascii="Times New Roman" w:hAnsi="Times New Roman" w:cs="Times New Roman"/>
                <w:sz w:val="18"/>
                <w:lang w:val="uk-UA"/>
              </w:rPr>
              <w:t>М</w:t>
            </w:r>
          </w:p>
        </w:tc>
        <w:tc>
          <w:tcPr>
            <w:tcW w:w="7470" w:type="dxa"/>
          </w:tcPr>
          <w:p w14:paraId="002239E5" w14:textId="77777777" w:rsidR="00C767AA" w:rsidRPr="007214D8" w:rsidRDefault="00C767AA" w:rsidP="00C767AA">
            <w:pPr>
              <w:jc w:val="both"/>
              <w:rPr>
                <w:rFonts w:ascii="Times New Roman" w:hAnsi="Times New Roman" w:cs="Times New Roman"/>
                <w:sz w:val="18"/>
                <w:lang w:val="uk-UA"/>
              </w:rPr>
            </w:pPr>
            <w:r w:rsidRPr="007214D8">
              <w:rPr>
                <w:rFonts w:ascii="Times New Roman" w:hAnsi="Times New Roman" w:cs="Times New Roman"/>
                <w:sz w:val="18"/>
                <w:lang w:val="uk-UA"/>
              </w:rPr>
              <w:t>Вантажоодержувач: Назва, поштова адреса (з міжнародним кодом країни відповідно до ISO 3166) і, по можливості, номер телефону або факсу або адреса електронної пошти одержувача.</w:t>
            </w:r>
          </w:p>
          <w:p w14:paraId="3C13B0D4" w14:textId="77777777" w:rsidR="00C767AA" w:rsidRPr="007214D8" w:rsidRDefault="00C767AA" w:rsidP="00C767AA">
            <w:pPr>
              <w:jc w:val="both"/>
              <w:rPr>
                <w:rFonts w:ascii="Times New Roman" w:hAnsi="Times New Roman" w:cs="Times New Roman"/>
                <w:sz w:val="18"/>
                <w:lang w:val="uk-UA"/>
              </w:rPr>
            </w:pPr>
            <w:r w:rsidRPr="007214D8">
              <w:rPr>
                <w:rFonts w:ascii="Times New Roman" w:hAnsi="Times New Roman" w:cs="Times New Roman"/>
                <w:sz w:val="18"/>
                <w:lang w:val="uk-UA"/>
              </w:rPr>
              <w:t>Для вантажів, що переміщуються між країнами-членами Європейського Союзу, вантажовідправник повинен також вказати реєстраційний номер ПДВ вантажоодержувача, якщо у нього він є і якщо вантажовідправник знає про це.</w:t>
            </w:r>
          </w:p>
        </w:tc>
      </w:tr>
      <w:tr w:rsidR="00C767AA" w:rsidRPr="0033166D" w14:paraId="0785EE71" w14:textId="77777777" w:rsidTr="009B741A">
        <w:tc>
          <w:tcPr>
            <w:tcW w:w="959" w:type="dxa"/>
          </w:tcPr>
          <w:p w14:paraId="1A84D26D" w14:textId="77777777" w:rsidR="00C767AA" w:rsidRPr="007214D8" w:rsidRDefault="00C767AA" w:rsidP="009B741A">
            <w:pPr>
              <w:jc w:val="both"/>
              <w:rPr>
                <w:rFonts w:ascii="Times New Roman" w:hAnsi="Times New Roman" w:cs="Times New Roman"/>
                <w:sz w:val="18"/>
                <w:lang w:val="uk-UA"/>
              </w:rPr>
            </w:pPr>
            <w:r w:rsidRPr="007214D8">
              <w:rPr>
                <w:rFonts w:ascii="Times New Roman" w:hAnsi="Times New Roman" w:cs="Times New Roman"/>
                <w:sz w:val="18"/>
                <w:lang w:val="uk-UA"/>
              </w:rPr>
              <w:t>5</w:t>
            </w:r>
          </w:p>
        </w:tc>
        <w:tc>
          <w:tcPr>
            <w:tcW w:w="1142" w:type="dxa"/>
          </w:tcPr>
          <w:p w14:paraId="7489632E" w14:textId="77777777" w:rsidR="00C767AA" w:rsidRPr="007214D8" w:rsidRDefault="007214D8"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55AED5C5" w14:textId="77777777" w:rsidR="00C767AA" w:rsidRPr="007214D8" w:rsidRDefault="00C767AA" w:rsidP="00C767AA">
            <w:pPr>
              <w:jc w:val="both"/>
              <w:rPr>
                <w:rFonts w:ascii="Times New Roman" w:hAnsi="Times New Roman" w:cs="Times New Roman"/>
                <w:sz w:val="18"/>
                <w:lang w:val="uk-UA"/>
              </w:rPr>
            </w:pPr>
            <w:r w:rsidRPr="007214D8">
              <w:rPr>
                <w:rFonts w:ascii="Times New Roman" w:hAnsi="Times New Roman" w:cs="Times New Roman"/>
                <w:sz w:val="18"/>
                <w:lang w:val="uk-UA"/>
              </w:rPr>
              <w:t>Код клієнта для вантажоодержувача.</w:t>
            </w:r>
          </w:p>
          <w:p w14:paraId="2F4BBC5C" w14:textId="77777777" w:rsidR="00C767AA" w:rsidRPr="007214D8" w:rsidRDefault="007C5DE7" w:rsidP="00C767AA">
            <w:pPr>
              <w:jc w:val="both"/>
              <w:rPr>
                <w:rFonts w:ascii="Times New Roman" w:hAnsi="Times New Roman" w:cs="Times New Roman"/>
                <w:sz w:val="18"/>
                <w:lang w:val="uk-UA"/>
              </w:rPr>
            </w:pPr>
            <w:r w:rsidRPr="007214D8">
              <w:rPr>
                <w:rFonts w:ascii="Times New Roman" w:hAnsi="Times New Roman" w:cs="Times New Roman"/>
                <w:sz w:val="18"/>
                <w:lang w:val="uk-UA"/>
              </w:rPr>
              <w:t>Якщо код клієнта відсутній</w:t>
            </w:r>
            <w:r w:rsidR="00C767AA" w:rsidRPr="007214D8">
              <w:rPr>
                <w:rFonts w:ascii="Times New Roman" w:hAnsi="Times New Roman" w:cs="Times New Roman"/>
                <w:sz w:val="18"/>
                <w:lang w:val="uk-UA"/>
              </w:rPr>
              <w:t>, його може ввести залізничне підприємство-отримувач.</w:t>
            </w:r>
          </w:p>
        </w:tc>
      </w:tr>
      <w:tr w:rsidR="00C767AA" w:rsidRPr="0033166D" w14:paraId="3634CA10" w14:textId="77777777" w:rsidTr="009B741A">
        <w:tc>
          <w:tcPr>
            <w:tcW w:w="959" w:type="dxa"/>
          </w:tcPr>
          <w:p w14:paraId="3819106F" w14:textId="77777777" w:rsidR="00C767AA" w:rsidRPr="007214D8" w:rsidRDefault="00C767AA" w:rsidP="009B741A">
            <w:pPr>
              <w:jc w:val="both"/>
              <w:rPr>
                <w:rFonts w:ascii="Times New Roman" w:hAnsi="Times New Roman" w:cs="Times New Roman"/>
                <w:sz w:val="18"/>
                <w:lang w:val="uk-UA"/>
              </w:rPr>
            </w:pPr>
            <w:r w:rsidRPr="007214D8">
              <w:rPr>
                <w:rFonts w:ascii="Times New Roman" w:hAnsi="Times New Roman" w:cs="Times New Roman"/>
                <w:sz w:val="18"/>
                <w:lang w:val="uk-UA"/>
              </w:rPr>
              <w:t>6</w:t>
            </w:r>
          </w:p>
        </w:tc>
        <w:tc>
          <w:tcPr>
            <w:tcW w:w="1142" w:type="dxa"/>
          </w:tcPr>
          <w:p w14:paraId="349852AF" w14:textId="77777777" w:rsidR="00C767AA" w:rsidRPr="007214D8" w:rsidRDefault="007214D8"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52A8CDAD" w14:textId="77777777" w:rsidR="007214D8" w:rsidRPr="007214D8" w:rsidRDefault="007214D8" w:rsidP="007214D8">
            <w:pPr>
              <w:jc w:val="both"/>
              <w:rPr>
                <w:rFonts w:ascii="Times New Roman" w:hAnsi="Times New Roman" w:cs="Times New Roman"/>
                <w:sz w:val="18"/>
                <w:lang w:val="uk-UA"/>
              </w:rPr>
            </w:pPr>
            <w:r w:rsidRPr="007214D8">
              <w:rPr>
                <w:rFonts w:ascii="Times New Roman" w:hAnsi="Times New Roman" w:cs="Times New Roman"/>
                <w:sz w:val="18"/>
                <w:lang w:val="uk-UA"/>
              </w:rPr>
              <w:t>Код клієнта для платника несплачених зборів, якщо він не є вантажоодержувачем.</w:t>
            </w:r>
          </w:p>
          <w:p w14:paraId="30E75857" w14:textId="77777777" w:rsidR="00C767AA" w:rsidRPr="007214D8" w:rsidRDefault="007214D8" w:rsidP="007214D8">
            <w:pPr>
              <w:jc w:val="both"/>
              <w:rPr>
                <w:rFonts w:ascii="Times New Roman" w:hAnsi="Times New Roman" w:cs="Times New Roman"/>
                <w:sz w:val="18"/>
                <w:lang w:val="uk-UA"/>
              </w:rPr>
            </w:pPr>
            <w:r w:rsidRPr="007214D8">
              <w:rPr>
                <w:rFonts w:ascii="Times New Roman" w:hAnsi="Times New Roman" w:cs="Times New Roman"/>
                <w:sz w:val="18"/>
                <w:lang w:val="uk-UA"/>
              </w:rPr>
              <w:t>Якщо код клієнта відсутній, його може ввести залізничне підприємство-отримувач, якщо з інформації, введеної в графах 13 або 14, можна зробити відповідні висновки.</w:t>
            </w:r>
          </w:p>
        </w:tc>
      </w:tr>
      <w:tr w:rsidR="00C767AA" w14:paraId="5931C73D" w14:textId="77777777" w:rsidTr="009B741A">
        <w:tc>
          <w:tcPr>
            <w:tcW w:w="959" w:type="dxa"/>
          </w:tcPr>
          <w:p w14:paraId="22389417" w14:textId="77777777" w:rsidR="00C767AA" w:rsidRPr="007214D8" w:rsidRDefault="00C767AA" w:rsidP="009B741A">
            <w:pPr>
              <w:jc w:val="both"/>
              <w:rPr>
                <w:rFonts w:ascii="Times New Roman" w:hAnsi="Times New Roman" w:cs="Times New Roman"/>
                <w:sz w:val="18"/>
                <w:lang w:val="uk-UA"/>
              </w:rPr>
            </w:pPr>
            <w:r w:rsidRPr="007214D8">
              <w:rPr>
                <w:rFonts w:ascii="Times New Roman" w:hAnsi="Times New Roman" w:cs="Times New Roman"/>
                <w:sz w:val="18"/>
                <w:lang w:val="uk-UA"/>
              </w:rPr>
              <w:t>7</w:t>
            </w:r>
          </w:p>
        </w:tc>
        <w:tc>
          <w:tcPr>
            <w:tcW w:w="1142" w:type="dxa"/>
          </w:tcPr>
          <w:p w14:paraId="6F960CBF" w14:textId="77777777" w:rsidR="00C767AA" w:rsidRPr="007214D8" w:rsidRDefault="007214D8" w:rsidP="009B741A">
            <w:pPr>
              <w:jc w:val="both"/>
              <w:rPr>
                <w:rFonts w:ascii="Times New Roman" w:hAnsi="Times New Roman" w:cs="Times New Roman"/>
                <w:sz w:val="18"/>
                <w:lang w:val="uk-UA"/>
              </w:rPr>
            </w:pPr>
            <w:r>
              <w:rPr>
                <w:rFonts w:ascii="Times New Roman" w:hAnsi="Times New Roman" w:cs="Times New Roman"/>
                <w:sz w:val="18"/>
                <w:lang w:val="uk-UA"/>
              </w:rPr>
              <w:t>С</w:t>
            </w:r>
          </w:p>
        </w:tc>
        <w:tc>
          <w:tcPr>
            <w:tcW w:w="7470" w:type="dxa"/>
          </w:tcPr>
          <w:p w14:paraId="6A73E5C8" w14:textId="77777777" w:rsidR="00FA79E9" w:rsidRPr="007214D8" w:rsidRDefault="00FA79E9" w:rsidP="00FA79E9">
            <w:pPr>
              <w:jc w:val="both"/>
              <w:rPr>
                <w:rFonts w:ascii="Times New Roman" w:hAnsi="Times New Roman" w:cs="Times New Roman"/>
                <w:sz w:val="18"/>
                <w:lang w:val="uk-UA"/>
              </w:rPr>
            </w:pPr>
            <w:r w:rsidRPr="007214D8">
              <w:rPr>
                <w:rFonts w:ascii="Times New Roman" w:hAnsi="Times New Roman" w:cs="Times New Roman"/>
                <w:sz w:val="18"/>
                <w:lang w:val="uk-UA"/>
              </w:rPr>
              <w:t>Заяви вантажовідправника про перевезення. Введіть код і необхідну додаткову інформацію.</w:t>
            </w:r>
          </w:p>
          <w:p w14:paraId="7B432728" w14:textId="77777777" w:rsidR="00FA79E9" w:rsidRPr="007214D8" w:rsidRDefault="00FA79E9" w:rsidP="00FA79E9">
            <w:pPr>
              <w:jc w:val="both"/>
              <w:rPr>
                <w:rFonts w:ascii="Times New Roman" w:hAnsi="Times New Roman" w:cs="Times New Roman"/>
                <w:sz w:val="18"/>
                <w:lang w:val="uk-UA"/>
              </w:rPr>
            </w:pPr>
            <w:r w:rsidRPr="007214D8">
              <w:rPr>
                <w:rFonts w:ascii="Times New Roman" w:hAnsi="Times New Roman" w:cs="Times New Roman"/>
                <w:sz w:val="18"/>
                <w:lang w:val="uk-UA"/>
              </w:rPr>
              <w:t>Код Значення</w:t>
            </w:r>
          </w:p>
          <w:p w14:paraId="5A423340" w14:textId="77777777" w:rsidR="00FA79E9" w:rsidRPr="007214D8" w:rsidRDefault="00FA79E9" w:rsidP="00FA79E9">
            <w:pPr>
              <w:jc w:val="both"/>
              <w:rPr>
                <w:rFonts w:ascii="Times New Roman" w:hAnsi="Times New Roman" w:cs="Times New Roman"/>
                <w:sz w:val="18"/>
                <w:lang w:val="uk-UA"/>
              </w:rPr>
            </w:pPr>
            <w:r w:rsidRPr="007214D8">
              <w:rPr>
                <w:rFonts w:ascii="Times New Roman" w:hAnsi="Times New Roman" w:cs="Times New Roman"/>
                <w:sz w:val="18"/>
                <w:lang w:val="uk-UA"/>
              </w:rPr>
              <w:t>5    Номер телефону екстреної допомоги при порушеннях або аваріях з порожніми неочищеними вагонами, що містять залишки небезпечних вантажів: ...</w:t>
            </w:r>
          </w:p>
          <w:p w14:paraId="38B4F2B2" w14:textId="77777777" w:rsidR="00FA79E9" w:rsidRPr="007214D8" w:rsidRDefault="00FA79E9" w:rsidP="00FA79E9">
            <w:pPr>
              <w:jc w:val="both"/>
              <w:rPr>
                <w:rFonts w:ascii="Times New Roman" w:hAnsi="Times New Roman" w:cs="Times New Roman"/>
                <w:sz w:val="18"/>
                <w:lang w:val="uk-UA"/>
              </w:rPr>
            </w:pPr>
            <w:r w:rsidRPr="007214D8">
              <w:rPr>
                <w:rFonts w:ascii="Times New Roman" w:hAnsi="Times New Roman" w:cs="Times New Roman"/>
                <w:sz w:val="18"/>
                <w:lang w:val="uk-UA"/>
              </w:rPr>
              <w:t>9     Погоджений період отримання транзитної візи ...</w:t>
            </w:r>
          </w:p>
          <w:p w14:paraId="10CF6558" w14:textId="77777777" w:rsidR="00FA79E9" w:rsidRPr="007214D8" w:rsidRDefault="00FA79E9" w:rsidP="00FA79E9">
            <w:pPr>
              <w:jc w:val="both"/>
              <w:rPr>
                <w:rFonts w:ascii="Times New Roman" w:hAnsi="Times New Roman" w:cs="Times New Roman"/>
                <w:sz w:val="18"/>
                <w:lang w:val="uk-UA"/>
              </w:rPr>
            </w:pPr>
            <w:r w:rsidRPr="007214D8">
              <w:rPr>
                <w:rFonts w:ascii="Times New Roman" w:hAnsi="Times New Roman" w:cs="Times New Roman"/>
                <w:sz w:val="18"/>
                <w:lang w:val="uk-UA"/>
              </w:rPr>
              <w:t>10   Завершення адміністративних формальностей: ...</w:t>
            </w:r>
          </w:p>
          <w:p w14:paraId="7F6F89CD" w14:textId="77777777" w:rsidR="00FA79E9" w:rsidRPr="007214D8" w:rsidRDefault="00FA79E9" w:rsidP="00FA79E9">
            <w:pPr>
              <w:jc w:val="both"/>
              <w:rPr>
                <w:rFonts w:ascii="Times New Roman" w:hAnsi="Times New Roman" w:cs="Times New Roman"/>
                <w:sz w:val="18"/>
                <w:lang w:val="uk-UA"/>
              </w:rPr>
            </w:pPr>
            <w:r w:rsidRPr="007214D8">
              <w:rPr>
                <w:rFonts w:ascii="Times New Roman" w:hAnsi="Times New Roman" w:cs="Times New Roman"/>
                <w:sz w:val="18"/>
                <w:lang w:val="uk-UA"/>
              </w:rPr>
              <w:t>11 Нестандартна накладна: ... (номер документу для кожного задіяного залізничного підприємства)</w:t>
            </w:r>
          </w:p>
          <w:p w14:paraId="75067D72" w14:textId="77777777" w:rsidR="00FA79E9" w:rsidRPr="007214D8" w:rsidRDefault="00FA79E9" w:rsidP="00FA79E9">
            <w:pPr>
              <w:jc w:val="both"/>
              <w:rPr>
                <w:rFonts w:ascii="Times New Roman" w:hAnsi="Times New Roman" w:cs="Times New Roman"/>
                <w:sz w:val="18"/>
                <w:lang w:val="uk-UA"/>
              </w:rPr>
            </w:pPr>
            <w:r w:rsidRPr="007214D8">
              <w:rPr>
                <w:rFonts w:ascii="Times New Roman" w:hAnsi="Times New Roman" w:cs="Times New Roman"/>
                <w:sz w:val="18"/>
                <w:lang w:val="uk-UA"/>
              </w:rPr>
              <w:t xml:space="preserve">16    Інші декларації: ... (призначення представника, прохання про приділення уваги маршруту перевезення вантажу і </w:t>
            </w:r>
            <w:proofErr w:type="spellStart"/>
            <w:r w:rsidRPr="007214D8">
              <w:rPr>
                <w:rFonts w:ascii="Times New Roman" w:hAnsi="Times New Roman" w:cs="Times New Roman"/>
                <w:sz w:val="18"/>
                <w:lang w:val="uk-UA"/>
              </w:rPr>
              <w:t>т.д</w:t>
            </w:r>
            <w:proofErr w:type="spellEnd"/>
            <w:r w:rsidRPr="007214D8">
              <w:rPr>
                <w:rFonts w:ascii="Times New Roman" w:hAnsi="Times New Roman" w:cs="Times New Roman"/>
                <w:sz w:val="18"/>
                <w:lang w:val="uk-UA"/>
              </w:rPr>
              <w:t>.).</w:t>
            </w:r>
          </w:p>
          <w:p w14:paraId="150787E9" w14:textId="77777777" w:rsidR="00FA79E9" w:rsidRPr="007214D8" w:rsidRDefault="00FA79E9" w:rsidP="00FA79E9">
            <w:pPr>
              <w:jc w:val="both"/>
              <w:rPr>
                <w:rFonts w:ascii="Times New Roman" w:hAnsi="Times New Roman" w:cs="Times New Roman"/>
                <w:sz w:val="18"/>
                <w:lang w:val="uk-UA"/>
              </w:rPr>
            </w:pPr>
            <w:r w:rsidRPr="007214D8">
              <w:rPr>
                <w:rFonts w:ascii="Times New Roman" w:hAnsi="Times New Roman" w:cs="Times New Roman"/>
                <w:sz w:val="18"/>
                <w:lang w:val="uk-UA"/>
              </w:rPr>
              <w:t xml:space="preserve">18  Обмеження в експлуатації вагона, відомі вантажовідправнику (наприклад, обмежена швидкість і </w:t>
            </w:r>
            <w:proofErr w:type="spellStart"/>
            <w:r w:rsidRPr="007214D8">
              <w:rPr>
                <w:rFonts w:ascii="Times New Roman" w:hAnsi="Times New Roman" w:cs="Times New Roman"/>
                <w:sz w:val="18"/>
                <w:lang w:val="uk-UA"/>
              </w:rPr>
              <w:t>т.д</w:t>
            </w:r>
            <w:proofErr w:type="spellEnd"/>
            <w:r w:rsidRPr="007214D8">
              <w:rPr>
                <w:rFonts w:ascii="Times New Roman" w:hAnsi="Times New Roman" w:cs="Times New Roman"/>
                <w:sz w:val="18"/>
                <w:lang w:val="uk-UA"/>
              </w:rPr>
              <w:t>.).</w:t>
            </w:r>
          </w:p>
          <w:p w14:paraId="5CF5B51B" w14:textId="77777777" w:rsidR="00C767AA" w:rsidRPr="007214D8" w:rsidRDefault="00FA79E9" w:rsidP="00FA79E9">
            <w:pPr>
              <w:jc w:val="both"/>
              <w:rPr>
                <w:rFonts w:ascii="Times New Roman" w:hAnsi="Times New Roman" w:cs="Times New Roman"/>
                <w:sz w:val="18"/>
                <w:lang w:val="uk-UA"/>
              </w:rPr>
            </w:pPr>
            <w:r w:rsidRPr="007214D8">
              <w:rPr>
                <w:rFonts w:ascii="Times New Roman" w:hAnsi="Times New Roman" w:cs="Times New Roman"/>
                <w:sz w:val="18"/>
                <w:lang w:val="uk-UA"/>
              </w:rPr>
              <w:t>25   Власник Стаття 17 GCU: ... (Найменування залізничного підприємства)</w:t>
            </w:r>
          </w:p>
        </w:tc>
      </w:tr>
      <w:tr w:rsidR="00C767AA" w14:paraId="66F81BCF" w14:textId="77777777" w:rsidTr="009B741A">
        <w:tc>
          <w:tcPr>
            <w:tcW w:w="959" w:type="dxa"/>
          </w:tcPr>
          <w:p w14:paraId="65B567B8" w14:textId="77777777" w:rsidR="00C767AA" w:rsidRPr="007214D8" w:rsidRDefault="00C767AA" w:rsidP="009B741A">
            <w:pPr>
              <w:jc w:val="both"/>
              <w:rPr>
                <w:rFonts w:ascii="Times New Roman" w:hAnsi="Times New Roman" w:cs="Times New Roman"/>
                <w:sz w:val="18"/>
                <w:lang w:val="uk-UA"/>
              </w:rPr>
            </w:pPr>
            <w:r w:rsidRPr="007214D8">
              <w:rPr>
                <w:rFonts w:ascii="Times New Roman" w:hAnsi="Times New Roman" w:cs="Times New Roman"/>
                <w:sz w:val="18"/>
                <w:lang w:val="uk-UA"/>
              </w:rPr>
              <w:t>8</w:t>
            </w:r>
          </w:p>
        </w:tc>
        <w:tc>
          <w:tcPr>
            <w:tcW w:w="1142" w:type="dxa"/>
          </w:tcPr>
          <w:p w14:paraId="7B58E1A5" w14:textId="77777777" w:rsidR="00C767AA" w:rsidRPr="007214D8" w:rsidRDefault="007214D8"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1BD5750C" w14:textId="77777777" w:rsidR="00C767AA" w:rsidRPr="007214D8" w:rsidRDefault="00FA79E9" w:rsidP="007C5DE7">
            <w:pPr>
              <w:jc w:val="both"/>
              <w:rPr>
                <w:rFonts w:ascii="Times New Roman" w:hAnsi="Times New Roman" w:cs="Times New Roman"/>
                <w:sz w:val="18"/>
                <w:lang w:val="uk-UA"/>
              </w:rPr>
            </w:pPr>
            <w:r w:rsidRPr="007214D8">
              <w:rPr>
                <w:rFonts w:ascii="Times New Roman" w:hAnsi="Times New Roman" w:cs="Times New Roman"/>
                <w:sz w:val="18"/>
                <w:lang w:val="uk-UA"/>
              </w:rPr>
              <w:t>Інформація про відправника вантажу</w:t>
            </w:r>
          </w:p>
        </w:tc>
      </w:tr>
      <w:tr w:rsidR="00C767AA" w14:paraId="08D3F985" w14:textId="77777777" w:rsidTr="009B741A">
        <w:tc>
          <w:tcPr>
            <w:tcW w:w="959" w:type="dxa"/>
          </w:tcPr>
          <w:p w14:paraId="574FB4DB" w14:textId="77777777" w:rsidR="00C767AA" w:rsidRPr="007214D8" w:rsidRDefault="00C767AA" w:rsidP="009B741A">
            <w:pPr>
              <w:jc w:val="both"/>
              <w:rPr>
                <w:rFonts w:ascii="Times New Roman" w:hAnsi="Times New Roman" w:cs="Times New Roman"/>
                <w:sz w:val="18"/>
                <w:lang w:val="uk-UA"/>
              </w:rPr>
            </w:pPr>
            <w:r w:rsidRPr="007214D8">
              <w:rPr>
                <w:rFonts w:ascii="Times New Roman" w:hAnsi="Times New Roman" w:cs="Times New Roman"/>
                <w:sz w:val="18"/>
                <w:lang w:val="uk-UA"/>
              </w:rPr>
              <w:t>9</w:t>
            </w:r>
          </w:p>
        </w:tc>
        <w:tc>
          <w:tcPr>
            <w:tcW w:w="1142" w:type="dxa"/>
          </w:tcPr>
          <w:p w14:paraId="27DA1B8A" w14:textId="77777777" w:rsidR="00C767AA" w:rsidRPr="007214D8" w:rsidRDefault="007214D8" w:rsidP="009B741A">
            <w:pPr>
              <w:jc w:val="both"/>
              <w:rPr>
                <w:rFonts w:ascii="Times New Roman" w:hAnsi="Times New Roman" w:cs="Times New Roman"/>
                <w:sz w:val="18"/>
                <w:lang w:val="uk-UA"/>
              </w:rPr>
            </w:pPr>
            <w:r>
              <w:rPr>
                <w:rFonts w:ascii="Times New Roman" w:hAnsi="Times New Roman" w:cs="Times New Roman"/>
                <w:sz w:val="18"/>
                <w:lang w:val="uk-UA"/>
              </w:rPr>
              <w:t>С</w:t>
            </w:r>
          </w:p>
        </w:tc>
        <w:tc>
          <w:tcPr>
            <w:tcW w:w="7470" w:type="dxa"/>
          </w:tcPr>
          <w:p w14:paraId="755F38C6" w14:textId="77777777" w:rsidR="00FA79E9" w:rsidRPr="007214D8" w:rsidRDefault="00FA79E9" w:rsidP="00FA79E9">
            <w:pPr>
              <w:jc w:val="both"/>
              <w:rPr>
                <w:rFonts w:ascii="Times New Roman" w:hAnsi="Times New Roman" w:cs="Times New Roman"/>
                <w:sz w:val="18"/>
                <w:lang w:val="uk-UA"/>
              </w:rPr>
            </w:pPr>
            <w:r w:rsidRPr="007214D8">
              <w:rPr>
                <w:rFonts w:ascii="Times New Roman" w:hAnsi="Times New Roman" w:cs="Times New Roman"/>
                <w:sz w:val="18"/>
                <w:lang w:val="uk-UA"/>
              </w:rPr>
              <w:t>Документи, що додаються: перелік всіх супровідних документів, необхідних для перевезення, що додаються до вагонної відомості. Для паперової вагонної відомості: деталі додаткових аркушів. При використанні вантажовідправником бланка мультимодального небезпечного вантажу відповідно до розділу 5.4.5 RID, він розглядається як додатковий лист.</w:t>
            </w:r>
          </w:p>
          <w:p w14:paraId="6111F43F" w14:textId="77777777" w:rsidR="00C767AA" w:rsidRPr="007214D8" w:rsidRDefault="00FA79E9" w:rsidP="00FA79E9">
            <w:pPr>
              <w:jc w:val="both"/>
              <w:rPr>
                <w:rFonts w:ascii="Times New Roman" w:hAnsi="Times New Roman" w:cs="Times New Roman"/>
                <w:sz w:val="18"/>
                <w:lang w:val="uk-UA"/>
              </w:rPr>
            </w:pPr>
            <w:r w:rsidRPr="007214D8">
              <w:rPr>
                <w:rFonts w:ascii="Times New Roman" w:hAnsi="Times New Roman" w:cs="Times New Roman"/>
                <w:sz w:val="18"/>
                <w:lang w:val="uk-UA"/>
              </w:rPr>
              <w:t>Документи повинні бути вказані кодом і звичайним текстом на паперовій вагонній накладній, та тільки кодом на електронній вагонній накладній. Додаткова інформація може бути додана в вільній текстовій області для кожного коду. Для кодування супровідних документів слід використовувати список кодів UN / EDIFACT 1001 (www.uncece.org).</w:t>
            </w:r>
          </w:p>
        </w:tc>
      </w:tr>
      <w:tr w:rsidR="00C767AA" w14:paraId="79202FAF" w14:textId="77777777" w:rsidTr="009B741A">
        <w:tc>
          <w:tcPr>
            <w:tcW w:w="959" w:type="dxa"/>
          </w:tcPr>
          <w:p w14:paraId="4718149E" w14:textId="77777777" w:rsidR="00C767AA" w:rsidRPr="007214D8" w:rsidRDefault="00C767AA" w:rsidP="009B741A">
            <w:pPr>
              <w:jc w:val="both"/>
              <w:rPr>
                <w:rFonts w:ascii="Times New Roman" w:hAnsi="Times New Roman" w:cs="Times New Roman"/>
                <w:sz w:val="18"/>
                <w:lang w:val="uk-UA"/>
              </w:rPr>
            </w:pPr>
            <w:r w:rsidRPr="007214D8">
              <w:rPr>
                <w:rFonts w:ascii="Times New Roman" w:hAnsi="Times New Roman" w:cs="Times New Roman"/>
                <w:sz w:val="18"/>
                <w:lang w:val="uk-UA"/>
              </w:rPr>
              <w:t>10</w:t>
            </w:r>
          </w:p>
        </w:tc>
        <w:tc>
          <w:tcPr>
            <w:tcW w:w="1142" w:type="dxa"/>
          </w:tcPr>
          <w:p w14:paraId="01DBDF2C" w14:textId="77777777" w:rsidR="00C767AA" w:rsidRPr="007214D8" w:rsidRDefault="007214D8" w:rsidP="009B741A">
            <w:pPr>
              <w:jc w:val="both"/>
              <w:rPr>
                <w:rFonts w:ascii="Times New Roman" w:hAnsi="Times New Roman" w:cs="Times New Roman"/>
                <w:sz w:val="18"/>
                <w:lang w:val="uk-UA"/>
              </w:rPr>
            </w:pPr>
            <w:r>
              <w:rPr>
                <w:rFonts w:ascii="Times New Roman" w:hAnsi="Times New Roman" w:cs="Times New Roman"/>
                <w:sz w:val="18"/>
                <w:lang w:val="uk-UA"/>
              </w:rPr>
              <w:t>М</w:t>
            </w:r>
          </w:p>
        </w:tc>
        <w:tc>
          <w:tcPr>
            <w:tcW w:w="7470" w:type="dxa"/>
          </w:tcPr>
          <w:p w14:paraId="6B0D526E" w14:textId="77777777" w:rsidR="00C767AA" w:rsidRPr="007214D8" w:rsidRDefault="00FA79E9" w:rsidP="009B741A">
            <w:pPr>
              <w:jc w:val="both"/>
              <w:rPr>
                <w:rFonts w:ascii="Times New Roman" w:hAnsi="Times New Roman" w:cs="Times New Roman"/>
                <w:sz w:val="18"/>
                <w:lang w:val="uk-UA"/>
              </w:rPr>
            </w:pPr>
            <w:r w:rsidRPr="007214D8">
              <w:rPr>
                <w:rFonts w:ascii="Times New Roman" w:hAnsi="Times New Roman" w:cs="Times New Roman"/>
                <w:sz w:val="18"/>
                <w:lang w:val="uk-UA"/>
              </w:rPr>
              <w:t>Пункт доставки, доповнений інформацією про пункт призначення відповідно до DIUM і країною згідно з додатком до Пам'ятки UIC 920-14.</w:t>
            </w:r>
          </w:p>
        </w:tc>
      </w:tr>
      <w:tr w:rsidR="00C767AA" w14:paraId="2CA7F071" w14:textId="77777777" w:rsidTr="009B741A">
        <w:tc>
          <w:tcPr>
            <w:tcW w:w="959" w:type="dxa"/>
          </w:tcPr>
          <w:p w14:paraId="62D248BB" w14:textId="77777777" w:rsidR="00C767AA" w:rsidRPr="007214D8" w:rsidRDefault="00C767AA" w:rsidP="009B741A">
            <w:pPr>
              <w:jc w:val="both"/>
              <w:rPr>
                <w:rFonts w:ascii="Times New Roman" w:hAnsi="Times New Roman" w:cs="Times New Roman"/>
                <w:sz w:val="18"/>
                <w:lang w:val="uk-UA"/>
              </w:rPr>
            </w:pPr>
            <w:r w:rsidRPr="007214D8">
              <w:rPr>
                <w:rFonts w:ascii="Times New Roman" w:hAnsi="Times New Roman" w:cs="Times New Roman"/>
                <w:sz w:val="18"/>
                <w:lang w:val="uk-UA"/>
              </w:rPr>
              <w:t>11</w:t>
            </w:r>
          </w:p>
        </w:tc>
        <w:tc>
          <w:tcPr>
            <w:tcW w:w="1142" w:type="dxa"/>
          </w:tcPr>
          <w:p w14:paraId="383D0706" w14:textId="77777777" w:rsidR="00C767AA" w:rsidRPr="007214D8" w:rsidRDefault="007214D8"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184349E6" w14:textId="77777777" w:rsidR="007214D8" w:rsidRPr="007214D8" w:rsidRDefault="007214D8" w:rsidP="007214D8">
            <w:pPr>
              <w:jc w:val="both"/>
              <w:rPr>
                <w:rFonts w:ascii="Times New Roman" w:hAnsi="Times New Roman" w:cs="Times New Roman"/>
                <w:sz w:val="18"/>
                <w:lang w:val="uk-UA"/>
              </w:rPr>
            </w:pPr>
            <w:r w:rsidRPr="007214D8">
              <w:rPr>
                <w:rFonts w:ascii="Times New Roman" w:hAnsi="Times New Roman" w:cs="Times New Roman"/>
                <w:sz w:val="18"/>
                <w:lang w:val="uk-UA"/>
              </w:rPr>
              <w:t>Код для пункту доставки.</w:t>
            </w:r>
          </w:p>
          <w:p w14:paraId="6876B26D" w14:textId="77777777" w:rsidR="00C767AA" w:rsidRPr="007214D8" w:rsidRDefault="007214D8" w:rsidP="007214D8">
            <w:pPr>
              <w:jc w:val="both"/>
              <w:rPr>
                <w:rFonts w:ascii="Times New Roman" w:hAnsi="Times New Roman" w:cs="Times New Roman"/>
                <w:sz w:val="18"/>
                <w:lang w:val="uk-UA"/>
              </w:rPr>
            </w:pPr>
            <w:r w:rsidRPr="007214D8">
              <w:rPr>
                <w:rFonts w:ascii="Times New Roman" w:hAnsi="Times New Roman" w:cs="Times New Roman"/>
                <w:sz w:val="18"/>
                <w:lang w:val="uk-UA"/>
              </w:rPr>
              <w:t>Якщо код відсутній, його може ввести залізничне підприємство.</w:t>
            </w:r>
          </w:p>
        </w:tc>
      </w:tr>
    </w:tbl>
    <w:p w14:paraId="41BFE7A8" w14:textId="77777777" w:rsidR="00C767AA" w:rsidRDefault="00C767AA" w:rsidP="00BE343D">
      <w:pPr>
        <w:spacing w:line="240" w:lineRule="auto"/>
        <w:jc w:val="both"/>
        <w:rPr>
          <w:rFonts w:ascii="Times New Roman" w:hAnsi="Times New Roman" w:cs="Times New Roman"/>
          <w:sz w:val="20"/>
          <w:lang w:val="uk-UA"/>
        </w:rPr>
      </w:pPr>
    </w:p>
    <w:p w14:paraId="7A26F23E" w14:textId="77777777" w:rsidR="007C5DE7" w:rsidRDefault="007C5DE7" w:rsidP="00BE343D">
      <w:pPr>
        <w:spacing w:line="240" w:lineRule="auto"/>
        <w:jc w:val="both"/>
        <w:rPr>
          <w:rFonts w:ascii="Times New Roman" w:hAnsi="Times New Roman" w:cs="Times New Roman"/>
          <w:sz w:val="20"/>
          <w:lang w:val="uk-UA"/>
        </w:rPr>
      </w:pPr>
    </w:p>
    <w:p w14:paraId="43282909" w14:textId="77777777" w:rsidR="007C5DE7" w:rsidRDefault="007C5DE7" w:rsidP="00BE343D">
      <w:pPr>
        <w:spacing w:line="240" w:lineRule="auto"/>
        <w:jc w:val="both"/>
        <w:rPr>
          <w:rFonts w:ascii="Times New Roman" w:hAnsi="Times New Roman" w:cs="Times New Roman"/>
          <w:sz w:val="20"/>
          <w:lang w:val="uk-UA"/>
        </w:rPr>
      </w:pPr>
    </w:p>
    <w:p w14:paraId="76BB297D" w14:textId="77777777" w:rsidR="007C5DE7" w:rsidRDefault="007C5DE7" w:rsidP="00BE343D">
      <w:pPr>
        <w:spacing w:line="240" w:lineRule="auto"/>
        <w:jc w:val="both"/>
        <w:rPr>
          <w:rFonts w:ascii="Times New Roman" w:hAnsi="Times New Roman" w:cs="Times New Roman"/>
          <w:sz w:val="20"/>
          <w:lang w:val="uk-UA"/>
        </w:rPr>
      </w:pPr>
    </w:p>
    <w:p w14:paraId="05339DD8" w14:textId="77777777" w:rsidR="007C5DE7" w:rsidRDefault="007C5DE7" w:rsidP="00BE343D">
      <w:pPr>
        <w:spacing w:line="240" w:lineRule="auto"/>
        <w:jc w:val="both"/>
        <w:rPr>
          <w:rFonts w:ascii="Times New Roman" w:hAnsi="Times New Roman" w:cs="Times New Roman"/>
          <w:sz w:val="20"/>
          <w:lang w:val="uk-UA"/>
        </w:rPr>
      </w:pPr>
    </w:p>
    <w:p w14:paraId="283B1DA5" w14:textId="77777777" w:rsidR="007214D8" w:rsidRDefault="007214D8" w:rsidP="00BE343D">
      <w:pPr>
        <w:spacing w:line="240" w:lineRule="auto"/>
        <w:jc w:val="both"/>
        <w:rPr>
          <w:rFonts w:ascii="Times New Roman" w:hAnsi="Times New Roman" w:cs="Times New Roman"/>
          <w:sz w:val="20"/>
          <w:lang w:val="uk-UA"/>
        </w:rPr>
      </w:pPr>
    </w:p>
    <w:p w14:paraId="7EED02ED" w14:textId="77777777" w:rsidR="007214D8" w:rsidRPr="00DC2AEE" w:rsidRDefault="007214D8" w:rsidP="007214D8">
      <w:pPr>
        <w:pBdr>
          <w:bottom w:val="single" w:sz="6" w:space="1" w:color="auto"/>
        </w:pBdr>
        <w:rPr>
          <w:rFonts w:ascii="Times New Roman" w:hAnsi="Times New Roman" w:cs="Times New Roman"/>
          <w:lang w:val="uk-UA"/>
        </w:rPr>
      </w:pPr>
    </w:p>
    <w:p w14:paraId="659642F2" w14:textId="77777777" w:rsidR="007C5DE7" w:rsidRPr="007214D8" w:rsidRDefault="007214D8" w:rsidP="007214D8">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2</w:t>
      </w:r>
    </w:p>
    <w:tbl>
      <w:tblPr>
        <w:tblStyle w:val="a3"/>
        <w:tblW w:w="0" w:type="auto"/>
        <w:tblLook w:val="04A0" w:firstRow="1" w:lastRow="0" w:firstColumn="1" w:lastColumn="0" w:noHBand="0" w:noVBand="1"/>
      </w:tblPr>
      <w:tblGrid>
        <w:gridCol w:w="951"/>
        <w:gridCol w:w="1140"/>
        <w:gridCol w:w="7254"/>
      </w:tblGrid>
      <w:tr w:rsidR="007C5DE7" w:rsidRPr="004E672A" w14:paraId="496E9FA4" w14:textId="77777777" w:rsidTr="009B741A">
        <w:tc>
          <w:tcPr>
            <w:tcW w:w="959" w:type="dxa"/>
          </w:tcPr>
          <w:p w14:paraId="509319B3" w14:textId="77777777" w:rsidR="007C5DE7" w:rsidRPr="004E672A" w:rsidRDefault="007C5DE7" w:rsidP="009B741A">
            <w:pPr>
              <w:jc w:val="both"/>
              <w:rPr>
                <w:rFonts w:ascii="Times New Roman" w:hAnsi="Times New Roman" w:cs="Times New Roman"/>
                <w:b/>
                <w:sz w:val="18"/>
                <w:szCs w:val="18"/>
                <w:lang w:val="uk-UA"/>
              </w:rPr>
            </w:pPr>
            <w:r w:rsidRPr="004E672A">
              <w:rPr>
                <w:rFonts w:ascii="Times New Roman" w:hAnsi="Times New Roman" w:cs="Times New Roman"/>
                <w:b/>
                <w:sz w:val="18"/>
                <w:szCs w:val="18"/>
                <w:lang w:val="uk-UA"/>
              </w:rPr>
              <w:t>Графа №</w:t>
            </w:r>
          </w:p>
        </w:tc>
        <w:tc>
          <w:tcPr>
            <w:tcW w:w="1142" w:type="dxa"/>
          </w:tcPr>
          <w:p w14:paraId="364DD56C" w14:textId="77777777" w:rsidR="007C5DE7" w:rsidRPr="004E672A" w:rsidRDefault="007C5DE7" w:rsidP="009B741A">
            <w:pPr>
              <w:jc w:val="both"/>
              <w:rPr>
                <w:rFonts w:ascii="Times New Roman" w:hAnsi="Times New Roman" w:cs="Times New Roman"/>
                <w:b/>
                <w:sz w:val="18"/>
                <w:szCs w:val="18"/>
                <w:lang w:val="uk-UA"/>
              </w:rPr>
            </w:pPr>
            <w:r w:rsidRPr="004E672A">
              <w:rPr>
                <w:rFonts w:ascii="Times New Roman" w:hAnsi="Times New Roman" w:cs="Times New Roman"/>
                <w:b/>
                <w:sz w:val="18"/>
                <w:szCs w:val="18"/>
                <w:lang w:val="uk-UA"/>
              </w:rPr>
              <w:t>Статус інформації</w:t>
            </w:r>
          </w:p>
        </w:tc>
        <w:tc>
          <w:tcPr>
            <w:tcW w:w="7470" w:type="dxa"/>
          </w:tcPr>
          <w:p w14:paraId="63017190" w14:textId="77777777" w:rsidR="007C5DE7" w:rsidRPr="004E672A" w:rsidRDefault="007C5DE7" w:rsidP="009B741A">
            <w:pPr>
              <w:jc w:val="both"/>
              <w:rPr>
                <w:rFonts w:ascii="Times New Roman" w:hAnsi="Times New Roman" w:cs="Times New Roman"/>
                <w:b/>
                <w:sz w:val="18"/>
                <w:szCs w:val="18"/>
                <w:lang w:val="uk-UA"/>
              </w:rPr>
            </w:pPr>
            <w:r w:rsidRPr="004E672A">
              <w:rPr>
                <w:rFonts w:ascii="Times New Roman" w:hAnsi="Times New Roman" w:cs="Times New Roman"/>
                <w:b/>
                <w:sz w:val="18"/>
                <w:szCs w:val="18"/>
                <w:lang w:val="uk-UA"/>
              </w:rPr>
              <w:t>Інформація</w:t>
            </w:r>
          </w:p>
        </w:tc>
      </w:tr>
      <w:tr w:rsidR="007C5DE7" w:rsidRPr="004E672A" w14:paraId="5122C36B" w14:textId="77777777" w:rsidTr="009B741A">
        <w:tc>
          <w:tcPr>
            <w:tcW w:w="959" w:type="dxa"/>
          </w:tcPr>
          <w:p w14:paraId="33EF39DC"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12</w:t>
            </w:r>
          </w:p>
        </w:tc>
        <w:tc>
          <w:tcPr>
            <w:tcW w:w="1142" w:type="dxa"/>
          </w:tcPr>
          <w:p w14:paraId="7B8B7A3F"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М</w:t>
            </w:r>
          </w:p>
        </w:tc>
        <w:tc>
          <w:tcPr>
            <w:tcW w:w="7470" w:type="dxa"/>
          </w:tcPr>
          <w:p w14:paraId="30DDAE1C" w14:textId="77777777" w:rsidR="007214D8" w:rsidRPr="004E672A" w:rsidRDefault="007214D8" w:rsidP="007214D8">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Код станції, яка обслуговує пункт доставки.</w:t>
            </w:r>
          </w:p>
          <w:p w14:paraId="436D3F50" w14:textId="77777777" w:rsidR="007C5DE7" w:rsidRPr="004E672A" w:rsidRDefault="007214D8" w:rsidP="007214D8">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Міжнародний код станції у відповідності з DIUM, яка обслуговує пункт доставки вантажу. Якщо код відсутній, то він повинен бути введений залізничним перевізником-користувачем.</w:t>
            </w:r>
          </w:p>
        </w:tc>
      </w:tr>
      <w:tr w:rsidR="007C5DE7" w:rsidRPr="0033166D" w14:paraId="1599CEBC" w14:textId="77777777" w:rsidTr="009B741A">
        <w:tc>
          <w:tcPr>
            <w:tcW w:w="959" w:type="dxa"/>
          </w:tcPr>
          <w:p w14:paraId="3DAFB42A"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13</w:t>
            </w:r>
          </w:p>
        </w:tc>
        <w:tc>
          <w:tcPr>
            <w:tcW w:w="1142" w:type="dxa"/>
          </w:tcPr>
          <w:p w14:paraId="189F965D"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С</w:t>
            </w:r>
          </w:p>
        </w:tc>
        <w:tc>
          <w:tcPr>
            <w:tcW w:w="7470" w:type="dxa"/>
          </w:tcPr>
          <w:p w14:paraId="3D581EDD" w14:textId="77777777" w:rsidR="007214D8" w:rsidRPr="004E672A" w:rsidRDefault="007214D8" w:rsidP="007214D8">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Комерційна специфікація.</w:t>
            </w:r>
          </w:p>
          <w:p w14:paraId="78A4DD26" w14:textId="77777777" w:rsidR="007214D8" w:rsidRPr="004E672A" w:rsidRDefault="007214D8" w:rsidP="007214D8">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Значення коду</w:t>
            </w:r>
          </w:p>
          <w:p w14:paraId="67C4E4FA" w14:textId="77777777" w:rsidR="007214D8" w:rsidRPr="004E672A" w:rsidRDefault="007214D8" w:rsidP="007214D8">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1 Маршрут ...</w:t>
            </w:r>
          </w:p>
          <w:p w14:paraId="07913380" w14:textId="77777777" w:rsidR="007214D8" w:rsidRPr="004E672A" w:rsidRDefault="007214D8" w:rsidP="007214D8">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2 Трафік ...</w:t>
            </w:r>
          </w:p>
          <w:p w14:paraId="68715F75" w14:textId="77777777" w:rsidR="007214D8" w:rsidRPr="004E672A" w:rsidRDefault="007214D8" w:rsidP="007214D8">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3 Залізничні підприємства-користувачі, уповноважені виконувати перевезення</w:t>
            </w:r>
          </w:p>
          <w:p w14:paraId="606800EA" w14:textId="77777777" w:rsidR="007214D8" w:rsidRPr="004E672A" w:rsidRDefault="007214D8" w:rsidP="007214D8">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4 Певні прикордонні станції ... (для виняткових вантажів)</w:t>
            </w:r>
          </w:p>
          <w:p w14:paraId="10F8030D" w14:textId="77777777" w:rsidR="007C5DE7" w:rsidRPr="004E672A" w:rsidRDefault="007214D8" w:rsidP="007214D8">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5 Інші необхідні умови ... (наприклад, номер договору EDI, якщо використовується електронна вагонна накладна, або номери інших клієнтських договорів або тарифів - номер клієнтського договору / тарифу, який охоплює ділянку, що виконується залізничним підприємством, яке першим бере на себе відповідальність за вагон , показаний в графі 14).</w:t>
            </w:r>
          </w:p>
        </w:tc>
      </w:tr>
      <w:tr w:rsidR="007C5DE7" w:rsidRPr="0033166D" w14:paraId="34DC26AE" w14:textId="77777777" w:rsidTr="009B741A">
        <w:tc>
          <w:tcPr>
            <w:tcW w:w="959" w:type="dxa"/>
          </w:tcPr>
          <w:p w14:paraId="489CC0F0"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14</w:t>
            </w:r>
          </w:p>
        </w:tc>
        <w:tc>
          <w:tcPr>
            <w:tcW w:w="1142" w:type="dxa"/>
          </w:tcPr>
          <w:p w14:paraId="40A28B55"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С</w:t>
            </w:r>
          </w:p>
        </w:tc>
        <w:tc>
          <w:tcPr>
            <w:tcW w:w="7470" w:type="dxa"/>
          </w:tcPr>
          <w:p w14:paraId="36C8150B" w14:textId="77777777" w:rsidR="007C5DE7" w:rsidRPr="004E672A" w:rsidRDefault="00B40774"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Номер клієнтської угоди або тариф: Номер клієнтського договору або тариф, який охоплює ділянку, що виконується залізничним підприємством, яке першим бере на себе управління вагоном, якому передує ідентифікаційний код 1 для клієнтських договорів і 2 для тарифів.</w:t>
            </w:r>
          </w:p>
        </w:tc>
      </w:tr>
      <w:tr w:rsidR="007C5DE7" w:rsidRPr="004E672A" w14:paraId="7405B60F" w14:textId="77777777" w:rsidTr="009B741A">
        <w:tc>
          <w:tcPr>
            <w:tcW w:w="959" w:type="dxa"/>
          </w:tcPr>
          <w:p w14:paraId="7CC4B953"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15</w:t>
            </w:r>
          </w:p>
        </w:tc>
        <w:tc>
          <w:tcPr>
            <w:tcW w:w="1142" w:type="dxa"/>
          </w:tcPr>
          <w:p w14:paraId="2206965F"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О</w:t>
            </w:r>
          </w:p>
        </w:tc>
        <w:tc>
          <w:tcPr>
            <w:tcW w:w="7470" w:type="dxa"/>
          </w:tcPr>
          <w:p w14:paraId="71C37FAB" w14:textId="77777777" w:rsidR="007C5DE7" w:rsidRPr="004E672A" w:rsidRDefault="00B40774"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Інформація для вантажоодержувача: Інформація для вантажоодержувача, що стосується вантажу. Дана інформація не є обов'язковою для залізничного підприємства.</w:t>
            </w:r>
          </w:p>
        </w:tc>
      </w:tr>
      <w:tr w:rsidR="007C5DE7" w:rsidRPr="0033166D" w14:paraId="59667958" w14:textId="77777777" w:rsidTr="009B741A">
        <w:tc>
          <w:tcPr>
            <w:tcW w:w="959" w:type="dxa"/>
          </w:tcPr>
          <w:p w14:paraId="1A264FDE"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16</w:t>
            </w:r>
          </w:p>
        </w:tc>
        <w:tc>
          <w:tcPr>
            <w:tcW w:w="1142" w:type="dxa"/>
          </w:tcPr>
          <w:p w14:paraId="4AD2B936"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М</w:t>
            </w:r>
          </w:p>
        </w:tc>
        <w:tc>
          <w:tcPr>
            <w:tcW w:w="7470" w:type="dxa"/>
          </w:tcPr>
          <w:p w14:paraId="111823FD" w14:textId="77777777" w:rsidR="00B40774" w:rsidRPr="004E672A" w:rsidRDefault="00B40774" w:rsidP="00B40774">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Прийом: Пункт (з міжнародним кодом станції згідно з DIUM і код країни згідно з додатком до Пам'ятки UIC 920-14), дата і час (місяць, день і година), в який був прийнятий вагон. Вказівка станції і країни може бути дана відкритим текстом в паперовій накладній.</w:t>
            </w:r>
          </w:p>
          <w:p w14:paraId="66294C71" w14:textId="77777777" w:rsidR="007C5DE7" w:rsidRPr="004E672A" w:rsidRDefault="00B40774" w:rsidP="00B40774">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Примітка: Якщо дані фактичного прийому відрізняються від даних вантажовідправника, то залізничне підприємство-отриму</w:t>
            </w:r>
            <w:r w:rsidR="001C7643" w:rsidRPr="004E672A">
              <w:rPr>
                <w:rFonts w:ascii="Times New Roman" w:hAnsi="Times New Roman" w:cs="Times New Roman"/>
                <w:sz w:val="18"/>
                <w:szCs w:val="18"/>
                <w:lang w:val="uk-UA"/>
              </w:rPr>
              <w:t>вач, яке прийняло вагон, повинно</w:t>
            </w:r>
            <w:r w:rsidRPr="004E672A">
              <w:rPr>
                <w:rFonts w:ascii="Times New Roman" w:hAnsi="Times New Roman" w:cs="Times New Roman"/>
                <w:sz w:val="18"/>
                <w:szCs w:val="18"/>
                <w:lang w:val="uk-UA"/>
              </w:rPr>
              <w:t xml:space="preserve"> зазначити різницю в графі 56 (декларації перевізника).</w:t>
            </w:r>
          </w:p>
        </w:tc>
      </w:tr>
      <w:tr w:rsidR="007C5DE7" w:rsidRPr="004E672A" w14:paraId="4F8A14A6" w14:textId="77777777" w:rsidTr="009B741A">
        <w:tc>
          <w:tcPr>
            <w:tcW w:w="959" w:type="dxa"/>
          </w:tcPr>
          <w:p w14:paraId="4B4A0D32"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17</w:t>
            </w:r>
          </w:p>
        </w:tc>
        <w:tc>
          <w:tcPr>
            <w:tcW w:w="1142" w:type="dxa"/>
          </w:tcPr>
          <w:p w14:paraId="72E9040A" w14:textId="77777777" w:rsidR="007C5DE7" w:rsidRPr="004E672A" w:rsidRDefault="007C5DE7" w:rsidP="009B741A">
            <w:pPr>
              <w:jc w:val="both"/>
              <w:rPr>
                <w:rFonts w:ascii="Times New Roman" w:hAnsi="Times New Roman" w:cs="Times New Roman"/>
                <w:sz w:val="18"/>
                <w:szCs w:val="18"/>
                <w:lang w:val="uk-UA"/>
              </w:rPr>
            </w:pPr>
          </w:p>
        </w:tc>
        <w:tc>
          <w:tcPr>
            <w:tcW w:w="7470" w:type="dxa"/>
          </w:tcPr>
          <w:p w14:paraId="704CDB68" w14:textId="77777777" w:rsidR="007C5DE7" w:rsidRPr="004E672A" w:rsidRDefault="001C7643"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Код для точки прийому: Залізничне підприємство-користувач має надати відправнику код в клієнтському договорі. Якщо код відсутній, його може ввести залізничне підприємство - користувач.</w:t>
            </w:r>
          </w:p>
        </w:tc>
      </w:tr>
      <w:tr w:rsidR="007C5DE7" w:rsidRPr="004E672A" w14:paraId="40D2CE32" w14:textId="77777777" w:rsidTr="009B741A">
        <w:tc>
          <w:tcPr>
            <w:tcW w:w="959" w:type="dxa"/>
          </w:tcPr>
          <w:p w14:paraId="7F47057C"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18</w:t>
            </w:r>
          </w:p>
        </w:tc>
        <w:tc>
          <w:tcPr>
            <w:tcW w:w="1142" w:type="dxa"/>
          </w:tcPr>
          <w:p w14:paraId="62AA5670"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О</w:t>
            </w:r>
          </w:p>
        </w:tc>
        <w:tc>
          <w:tcPr>
            <w:tcW w:w="7470" w:type="dxa"/>
          </w:tcPr>
          <w:p w14:paraId="3BC2F236" w14:textId="77777777" w:rsidR="007C5DE7" w:rsidRPr="004E672A" w:rsidRDefault="001C7643"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Номер вагона: Не застосовується до вагонної накладної (див. Примітку до графи 21).</w:t>
            </w:r>
          </w:p>
        </w:tc>
      </w:tr>
      <w:tr w:rsidR="007C5DE7" w:rsidRPr="0033166D" w14:paraId="6EB0A3E7" w14:textId="77777777" w:rsidTr="009B741A">
        <w:tc>
          <w:tcPr>
            <w:tcW w:w="959" w:type="dxa"/>
          </w:tcPr>
          <w:p w14:paraId="723D2010"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19</w:t>
            </w:r>
          </w:p>
        </w:tc>
        <w:tc>
          <w:tcPr>
            <w:tcW w:w="1142" w:type="dxa"/>
          </w:tcPr>
          <w:p w14:paraId="2E040617"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С</w:t>
            </w:r>
          </w:p>
        </w:tc>
        <w:tc>
          <w:tcPr>
            <w:tcW w:w="7470" w:type="dxa"/>
          </w:tcPr>
          <w:p w14:paraId="6B6A78FE" w14:textId="77777777" w:rsidR="007C5DE7" w:rsidRPr="004E672A" w:rsidRDefault="001C7643"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Роздільний рахунок-фактура: Якщо залізничне підприємництво-користувач, крім підприємства-експедитора або підприємства-одержувача, має виставляти рахунок окремо на частину або на всі рейси, то в лівій колонці слід вказати код залізничного підприємця-користувача відповідно до переліку кодів перевізника (www.cit-rail.org) або код країни згідно з додатком до Пам'ятки UIC 920-14; в лівій колонці слід вказати код залізничного підприємця-користувача, якому слід надати рахунок на зазначену суму; в правій колонці слід вказати код залізничного підприємця-користувача, якому слід надати рахунок на зазначену суму.</w:t>
            </w:r>
          </w:p>
        </w:tc>
      </w:tr>
      <w:tr w:rsidR="007C5DE7" w:rsidRPr="004E672A" w14:paraId="5FC35356" w14:textId="77777777" w:rsidTr="009B741A">
        <w:tc>
          <w:tcPr>
            <w:tcW w:w="959" w:type="dxa"/>
          </w:tcPr>
          <w:p w14:paraId="098CCA09"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20</w:t>
            </w:r>
          </w:p>
        </w:tc>
        <w:tc>
          <w:tcPr>
            <w:tcW w:w="1142" w:type="dxa"/>
          </w:tcPr>
          <w:p w14:paraId="792F6B25"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С</w:t>
            </w:r>
          </w:p>
        </w:tc>
        <w:tc>
          <w:tcPr>
            <w:tcW w:w="7470" w:type="dxa"/>
          </w:tcPr>
          <w:p w14:paraId="2B2E6D45" w14:textId="77777777" w:rsidR="001C7643" w:rsidRPr="004E672A" w:rsidRDefault="001C7643" w:rsidP="001C7643">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Платіжні доручення: Інструкції з оплати відповідно до пункту 4.3 цього посібника.</w:t>
            </w:r>
          </w:p>
          <w:p w14:paraId="2F22A93D" w14:textId="77777777" w:rsidR="007C5DE7" w:rsidRPr="004E672A" w:rsidRDefault="001C7643" w:rsidP="001C7643">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Відсутність інструкцій означає, що збори оплачуються вантажовідправником.</w:t>
            </w:r>
          </w:p>
        </w:tc>
      </w:tr>
      <w:tr w:rsidR="007C5DE7" w:rsidRPr="004E672A" w14:paraId="5C99F343" w14:textId="77777777" w:rsidTr="009B741A">
        <w:tc>
          <w:tcPr>
            <w:tcW w:w="959" w:type="dxa"/>
          </w:tcPr>
          <w:p w14:paraId="636103B3"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21</w:t>
            </w:r>
          </w:p>
        </w:tc>
        <w:tc>
          <w:tcPr>
            <w:tcW w:w="1142" w:type="dxa"/>
          </w:tcPr>
          <w:p w14:paraId="1BD7D4BA" w14:textId="77777777" w:rsidR="007C5DE7" w:rsidRPr="004E672A" w:rsidRDefault="007C5DE7" w:rsidP="009B741A">
            <w:pPr>
              <w:jc w:val="both"/>
              <w:rPr>
                <w:rFonts w:ascii="Times New Roman" w:hAnsi="Times New Roman" w:cs="Times New Roman"/>
                <w:sz w:val="18"/>
                <w:szCs w:val="18"/>
                <w:lang w:val="en-US"/>
              </w:rPr>
            </w:pPr>
          </w:p>
          <w:p w14:paraId="4208B039" w14:textId="77777777" w:rsidR="001C7643" w:rsidRPr="004E672A" w:rsidRDefault="001C7643" w:rsidP="009B741A">
            <w:pPr>
              <w:jc w:val="both"/>
              <w:rPr>
                <w:rFonts w:ascii="Times New Roman" w:hAnsi="Times New Roman" w:cs="Times New Roman"/>
                <w:sz w:val="18"/>
                <w:szCs w:val="18"/>
                <w:lang w:val="en-US"/>
              </w:rPr>
            </w:pPr>
          </w:p>
          <w:p w14:paraId="625D4D93" w14:textId="77777777" w:rsidR="001C7643" w:rsidRPr="004E672A" w:rsidRDefault="001C7643" w:rsidP="009B741A">
            <w:pPr>
              <w:jc w:val="both"/>
              <w:rPr>
                <w:rFonts w:ascii="Times New Roman" w:hAnsi="Times New Roman" w:cs="Times New Roman"/>
                <w:sz w:val="18"/>
                <w:szCs w:val="18"/>
                <w:lang w:val="en-US"/>
              </w:rPr>
            </w:pPr>
            <w:r w:rsidRPr="004E672A">
              <w:rPr>
                <w:rFonts w:ascii="Times New Roman" w:hAnsi="Times New Roman" w:cs="Times New Roman"/>
                <w:sz w:val="18"/>
                <w:szCs w:val="18"/>
                <w:lang w:val="en-US"/>
              </w:rPr>
              <w:t>M</w:t>
            </w:r>
          </w:p>
          <w:p w14:paraId="3075FC8F" w14:textId="77777777" w:rsidR="001C7643" w:rsidRPr="004E672A" w:rsidRDefault="001C7643" w:rsidP="009B741A">
            <w:pPr>
              <w:jc w:val="both"/>
              <w:rPr>
                <w:rFonts w:ascii="Times New Roman" w:hAnsi="Times New Roman" w:cs="Times New Roman"/>
                <w:sz w:val="18"/>
                <w:szCs w:val="18"/>
                <w:lang w:val="en-US"/>
              </w:rPr>
            </w:pPr>
            <w:r w:rsidRPr="004E672A">
              <w:rPr>
                <w:rFonts w:ascii="Times New Roman" w:hAnsi="Times New Roman" w:cs="Times New Roman"/>
                <w:sz w:val="18"/>
                <w:szCs w:val="18"/>
                <w:lang w:val="en-US"/>
              </w:rPr>
              <w:t>C</w:t>
            </w:r>
          </w:p>
          <w:p w14:paraId="3966D2F7" w14:textId="77777777" w:rsidR="001C7643" w:rsidRPr="004E672A" w:rsidRDefault="001C7643" w:rsidP="009B741A">
            <w:pPr>
              <w:jc w:val="both"/>
              <w:rPr>
                <w:rFonts w:ascii="Times New Roman" w:hAnsi="Times New Roman" w:cs="Times New Roman"/>
                <w:sz w:val="18"/>
                <w:szCs w:val="18"/>
                <w:lang w:val="en-US"/>
              </w:rPr>
            </w:pPr>
          </w:p>
          <w:p w14:paraId="38B81F7A" w14:textId="77777777" w:rsidR="001C7643" w:rsidRPr="004E672A" w:rsidRDefault="001C7643" w:rsidP="009B741A">
            <w:pPr>
              <w:jc w:val="both"/>
              <w:rPr>
                <w:rFonts w:ascii="Times New Roman" w:hAnsi="Times New Roman" w:cs="Times New Roman"/>
                <w:sz w:val="18"/>
                <w:szCs w:val="18"/>
                <w:lang w:val="en-US"/>
              </w:rPr>
            </w:pPr>
            <w:r w:rsidRPr="004E672A">
              <w:rPr>
                <w:rFonts w:ascii="Times New Roman" w:hAnsi="Times New Roman" w:cs="Times New Roman"/>
                <w:sz w:val="18"/>
                <w:szCs w:val="18"/>
                <w:lang w:val="en-US"/>
              </w:rPr>
              <w:t>C</w:t>
            </w:r>
          </w:p>
          <w:p w14:paraId="0A9C6BAF" w14:textId="77777777" w:rsidR="001C7643" w:rsidRPr="004E672A" w:rsidRDefault="001C7643" w:rsidP="009B741A">
            <w:pPr>
              <w:jc w:val="both"/>
              <w:rPr>
                <w:rFonts w:ascii="Times New Roman" w:hAnsi="Times New Roman" w:cs="Times New Roman"/>
                <w:sz w:val="18"/>
                <w:szCs w:val="18"/>
                <w:lang w:val="en-US"/>
              </w:rPr>
            </w:pPr>
            <w:r w:rsidRPr="004E672A">
              <w:rPr>
                <w:rFonts w:ascii="Times New Roman" w:hAnsi="Times New Roman" w:cs="Times New Roman"/>
                <w:sz w:val="18"/>
                <w:szCs w:val="18"/>
                <w:lang w:val="en-US"/>
              </w:rPr>
              <w:t>C</w:t>
            </w:r>
          </w:p>
          <w:p w14:paraId="2DDBBC51" w14:textId="77777777" w:rsidR="001C7643" w:rsidRPr="004E672A" w:rsidRDefault="001C7643" w:rsidP="009B741A">
            <w:pPr>
              <w:jc w:val="both"/>
              <w:rPr>
                <w:rFonts w:ascii="Times New Roman" w:hAnsi="Times New Roman" w:cs="Times New Roman"/>
                <w:sz w:val="18"/>
                <w:szCs w:val="18"/>
                <w:lang w:val="en-US"/>
              </w:rPr>
            </w:pPr>
            <w:r w:rsidRPr="004E672A">
              <w:rPr>
                <w:rFonts w:ascii="Times New Roman" w:hAnsi="Times New Roman" w:cs="Times New Roman"/>
                <w:sz w:val="18"/>
                <w:szCs w:val="18"/>
                <w:lang w:val="en-US"/>
              </w:rPr>
              <w:t>C</w:t>
            </w:r>
          </w:p>
        </w:tc>
        <w:tc>
          <w:tcPr>
            <w:tcW w:w="7470" w:type="dxa"/>
          </w:tcPr>
          <w:p w14:paraId="61D43B8D" w14:textId="77777777" w:rsidR="001C7643" w:rsidRPr="004E672A" w:rsidRDefault="001C7643" w:rsidP="001C7643">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Опис товарів:</w:t>
            </w:r>
          </w:p>
          <w:p w14:paraId="25FD7F0B" w14:textId="77777777" w:rsidR="001C7643" w:rsidRPr="004E672A" w:rsidRDefault="001C7643" w:rsidP="001C7643">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Введіть по порядку</w:t>
            </w:r>
          </w:p>
          <w:p w14:paraId="08FF9547" w14:textId="77777777" w:rsidR="001C7643" w:rsidRPr="004E672A" w:rsidRDefault="001C7643" w:rsidP="001C7643">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 пофарбований (і) номер (и) вагона (</w:t>
            </w:r>
            <w:proofErr w:type="spellStart"/>
            <w:r w:rsidRPr="004E672A">
              <w:rPr>
                <w:rFonts w:ascii="Times New Roman" w:hAnsi="Times New Roman" w:cs="Times New Roman"/>
                <w:sz w:val="18"/>
                <w:szCs w:val="18"/>
                <w:lang w:val="uk-UA"/>
              </w:rPr>
              <w:t>ів</w:t>
            </w:r>
            <w:proofErr w:type="spellEnd"/>
            <w:r w:rsidRPr="004E672A">
              <w:rPr>
                <w:rFonts w:ascii="Times New Roman" w:hAnsi="Times New Roman" w:cs="Times New Roman"/>
                <w:sz w:val="18"/>
                <w:szCs w:val="18"/>
                <w:lang w:val="uk-UA"/>
              </w:rPr>
              <w:t>)</w:t>
            </w:r>
          </w:p>
          <w:p w14:paraId="500E74D2" w14:textId="77777777" w:rsidR="001C7643" w:rsidRPr="004E672A" w:rsidRDefault="001C7643" w:rsidP="001C7643">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 xml:space="preserve">- для порожніх неочищених вагонів, що містять залишки небезпечних вантажів, інформацію, яка вимагається згідно з розділом 5.4.1.1.6 </w:t>
            </w:r>
            <w:r w:rsidRPr="004E672A">
              <w:rPr>
                <w:rFonts w:ascii="Times New Roman" w:hAnsi="Times New Roman" w:cs="Times New Roman"/>
                <w:sz w:val="18"/>
                <w:szCs w:val="18"/>
                <w:lang w:val="en-US"/>
              </w:rPr>
              <w:t>RID</w:t>
            </w:r>
          </w:p>
          <w:p w14:paraId="55A486B0" w14:textId="77777777" w:rsidR="001C7643" w:rsidRPr="004E672A" w:rsidRDefault="001C7643" w:rsidP="001C7643">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 кількість осей</w:t>
            </w:r>
          </w:p>
          <w:p w14:paraId="23CFE515" w14:textId="77777777" w:rsidR="001C7643" w:rsidRPr="004E672A" w:rsidRDefault="001C7643" w:rsidP="001C7643">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 тара</w:t>
            </w:r>
          </w:p>
          <w:p w14:paraId="7994139E" w14:textId="77777777" w:rsidR="001C7643" w:rsidRPr="004E672A" w:rsidRDefault="001C7643" w:rsidP="001C7643">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 довжина по буферам в дециметрах</w:t>
            </w:r>
          </w:p>
          <w:p w14:paraId="40C18F0E" w14:textId="77777777" w:rsidR="007C5DE7" w:rsidRPr="004E672A" w:rsidRDefault="001C7643" w:rsidP="001C7643">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Примітка: митна процедура транзиту не потрібно для порожніх вагонів, що відправляються в якості транспортних засобів.</w:t>
            </w:r>
          </w:p>
        </w:tc>
      </w:tr>
      <w:tr w:rsidR="007C5DE7" w:rsidRPr="004E672A" w14:paraId="2D711FDF" w14:textId="77777777" w:rsidTr="007214D8">
        <w:trPr>
          <w:trHeight w:val="187"/>
        </w:trPr>
        <w:tc>
          <w:tcPr>
            <w:tcW w:w="959" w:type="dxa"/>
          </w:tcPr>
          <w:p w14:paraId="19162FC1"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22</w:t>
            </w:r>
          </w:p>
        </w:tc>
        <w:tc>
          <w:tcPr>
            <w:tcW w:w="1142" w:type="dxa"/>
          </w:tcPr>
          <w:p w14:paraId="0332AD7F" w14:textId="77777777" w:rsidR="007C5DE7"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С</w:t>
            </w:r>
          </w:p>
        </w:tc>
        <w:tc>
          <w:tcPr>
            <w:tcW w:w="7470" w:type="dxa"/>
          </w:tcPr>
          <w:p w14:paraId="4A36A552" w14:textId="77777777" w:rsidR="007C5DE7" w:rsidRPr="004E672A" w:rsidRDefault="001C7643"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Нестандартна накладна: Хрестик повинен бути поставлений в цій графі, якщо положення про міжнародне перевезення виняткових вантажів передбачають таку вказівку.</w:t>
            </w:r>
          </w:p>
        </w:tc>
      </w:tr>
      <w:tr w:rsidR="007214D8" w:rsidRPr="004E672A" w14:paraId="0C554CBE" w14:textId="77777777" w:rsidTr="007214D8">
        <w:trPr>
          <w:trHeight w:val="112"/>
        </w:trPr>
        <w:tc>
          <w:tcPr>
            <w:tcW w:w="959" w:type="dxa"/>
          </w:tcPr>
          <w:p w14:paraId="67E079C3" w14:textId="77777777" w:rsidR="007214D8"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23</w:t>
            </w:r>
          </w:p>
        </w:tc>
        <w:tc>
          <w:tcPr>
            <w:tcW w:w="1142" w:type="dxa"/>
          </w:tcPr>
          <w:p w14:paraId="29AC202F" w14:textId="77777777" w:rsidR="007214D8"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С</w:t>
            </w:r>
          </w:p>
        </w:tc>
        <w:tc>
          <w:tcPr>
            <w:tcW w:w="7470" w:type="dxa"/>
          </w:tcPr>
          <w:p w14:paraId="4B5B6598" w14:textId="77777777" w:rsidR="007214D8" w:rsidRPr="004E672A" w:rsidRDefault="004E672A"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 xml:space="preserve">RID: </w:t>
            </w:r>
            <w:proofErr w:type="spellStart"/>
            <w:r w:rsidRPr="004E672A">
              <w:rPr>
                <w:rFonts w:ascii="Times New Roman" w:hAnsi="Times New Roman" w:cs="Times New Roman"/>
                <w:sz w:val="18"/>
                <w:szCs w:val="18"/>
                <w:lang w:val="uk-UA"/>
              </w:rPr>
              <w:t>Проставте</w:t>
            </w:r>
            <w:proofErr w:type="spellEnd"/>
            <w:r w:rsidRPr="004E672A">
              <w:rPr>
                <w:rFonts w:ascii="Times New Roman" w:hAnsi="Times New Roman" w:cs="Times New Roman"/>
                <w:sz w:val="18"/>
                <w:szCs w:val="18"/>
                <w:lang w:val="uk-UA"/>
              </w:rPr>
              <w:t xml:space="preserve"> хрестик, коли вагон підпадає під дію RID.</w:t>
            </w:r>
          </w:p>
        </w:tc>
      </w:tr>
      <w:tr w:rsidR="007214D8" w:rsidRPr="004E672A" w14:paraId="60C49AD2" w14:textId="77777777" w:rsidTr="007214D8">
        <w:trPr>
          <w:trHeight w:val="105"/>
        </w:trPr>
        <w:tc>
          <w:tcPr>
            <w:tcW w:w="959" w:type="dxa"/>
          </w:tcPr>
          <w:p w14:paraId="3F6DC44E" w14:textId="77777777" w:rsidR="007214D8"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24</w:t>
            </w:r>
          </w:p>
        </w:tc>
        <w:tc>
          <w:tcPr>
            <w:tcW w:w="1142" w:type="dxa"/>
          </w:tcPr>
          <w:p w14:paraId="7110AF69" w14:textId="77777777" w:rsidR="007214D8" w:rsidRPr="004E672A" w:rsidRDefault="007214D8"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М</w:t>
            </w:r>
          </w:p>
        </w:tc>
        <w:tc>
          <w:tcPr>
            <w:tcW w:w="7470" w:type="dxa"/>
          </w:tcPr>
          <w:p w14:paraId="28264F80" w14:textId="77777777" w:rsidR="007214D8" w:rsidRPr="004E672A" w:rsidRDefault="004E672A" w:rsidP="009B741A">
            <w:pPr>
              <w:jc w:val="both"/>
              <w:rPr>
                <w:rFonts w:ascii="Times New Roman" w:hAnsi="Times New Roman" w:cs="Times New Roman"/>
                <w:sz w:val="18"/>
                <w:szCs w:val="18"/>
                <w:lang w:val="uk-UA"/>
              </w:rPr>
            </w:pPr>
            <w:r w:rsidRPr="004E672A">
              <w:rPr>
                <w:rFonts w:ascii="Times New Roman" w:hAnsi="Times New Roman" w:cs="Times New Roman"/>
                <w:sz w:val="18"/>
                <w:szCs w:val="18"/>
                <w:lang w:val="uk-UA"/>
              </w:rPr>
              <w:t>NHM код (www.uic.org)</w:t>
            </w:r>
          </w:p>
        </w:tc>
      </w:tr>
    </w:tbl>
    <w:p w14:paraId="71744267" w14:textId="77777777" w:rsidR="007C5DE7" w:rsidRPr="00DF18AF" w:rsidRDefault="007C5DE7" w:rsidP="00BE343D">
      <w:pPr>
        <w:spacing w:line="240" w:lineRule="auto"/>
        <w:jc w:val="both"/>
        <w:rPr>
          <w:rFonts w:ascii="Times New Roman" w:hAnsi="Times New Roman" w:cs="Times New Roman"/>
          <w:sz w:val="20"/>
        </w:rPr>
      </w:pPr>
    </w:p>
    <w:p w14:paraId="14245AA3" w14:textId="77777777" w:rsidR="004E672A" w:rsidRPr="00DF18AF" w:rsidRDefault="004E672A" w:rsidP="00BE343D">
      <w:pPr>
        <w:spacing w:line="240" w:lineRule="auto"/>
        <w:jc w:val="both"/>
        <w:rPr>
          <w:rFonts w:ascii="Times New Roman" w:hAnsi="Times New Roman" w:cs="Times New Roman"/>
          <w:sz w:val="20"/>
        </w:rPr>
      </w:pPr>
    </w:p>
    <w:p w14:paraId="51B5E45F" w14:textId="77777777" w:rsidR="004E672A" w:rsidRPr="00DF18AF" w:rsidRDefault="004E672A" w:rsidP="00BE343D">
      <w:pPr>
        <w:spacing w:line="240" w:lineRule="auto"/>
        <w:jc w:val="both"/>
        <w:rPr>
          <w:rFonts w:ascii="Times New Roman" w:hAnsi="Times New Roman" w:cs="Times New Roman"/>
          <w:sz w:val="20"/>
        </w:rPr>
      </w:pPr>
    </w:p>
    <w:p w14:paraId="4A070374" w14:textId="77777777" w:rsidR="004E672A" w:rsidRPr="00DF18AF" w:rsidRDefault="004E672A" w:rsidP="00BE343D">
      <w:pPr>
        <w:spacing w:line="240" w:lineRule="auto"/>
        <w:jc w:val="both"/>
        <w:rPr>
          <w:rFonts w:ascii="Times New Roman" w:hAnsi="Times New Roman" w:cs="Times New Roman"/>
          <w:sz w:val="20"/>
        </w:rPr>
      </w:pPr>
    </w:p>
    <w:p w14:paraId="0A1C450C" w14:textId="77777777" w:rsidR="004E672A" w:rsidRPr="00DF18AF" w:rsidRDefault="004E672A" w:rsidP="00BE343D">
      <w:pPr>
        <w:spacing w:line="240" w:lineRule="auto"/>
        <w:jc w:val="both"/>
        <w:rPr>
          <w:rFonts w:ascii="Times New Roman" w:hAnsi="Times New Roman" w:cs="Times New Roman"/>
          <w:sz w:val="20"/>
        </w:rPr>
      </w:pPr>
    </w:p>
    <w:p w14:paraId="799190E8" w14:textId="77777777" w:rsidR="004E672A" w:rsidRPr="00DC2AEE" w:rsidRDefault="004E672A" w:rsidP="004E672A">
      <w:pPr>
        <w:pBdr>
          <w:bottom w:val="single" w:sz="6" w:space="1" w:color="auto"/>
        </w:pBdr>
        <w:rPr>
          <w:rFonts w:ascii="Times New Roman" w:hAnsi="Times New Roman" w:cs="Times New Roman"/>
          <w:lang w:val="uk-UA"/>
        </w:rPr>
      </w:pPr>
    </w:p>
    <w:p w14:paraId="60711348" w14:textId="77777777" w:rsidR="004E672A" w:rsidRPr="007214D8" w:rsidRDefault="004E672A" w:rsidP="004E672A">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2</w:t>
      </w:r>
    </w:p>
    <w:tbl>
      <w:tblPr>
        <w:tblStyle w:val="a3"/>
        <w:tblW w:w="0" w:type="auto"/>
        <w:tblLook w:val="04A0" w:firstRow="1" w:lastRow="0" w:firstColumn="1" w:lastColumn="0" w:noHBand="0" w:noVBand="1"/>
      </w:tblPr>
      <w:tblGrid>
        <w:gridCol w:w="951"/>
        <w:gridCol w:w="1140"/>
        <w:gridCol w:w="7254"/>
      </w:tblGrid>
      <w:tr w:rsidR="004E672A" w:rsidRPr="004E672A" w14:paraId="62A885F8" w14:textId="77777777" w:rsidTr="009B741A">
        <w:tc>
          <w:tcPr>
            <w:tcW w:w="959" w:type="dxa"/>
          </w:tcPr>
          <w:p w14:paraId="6CFDACDC" w14:textId="77777777" w:rsidR="004E672A" w:rsidRPr="004E672A" w:rsidRDefault="004E672A" w:rsidP="009B741A">
            <w:pPr>
              <w:jc w:val="both"/>
              <w:rPr>
                <w:rFonts w:ascii="Times New Roman" w:hAnsi="Times New Roman" w:cs="Times New Roman"/>
                <w:b/>
                <w:sz w:val="18"/>
                <w:szCs w:val="18"/>
                <w:lang w:val="uk-UA"/>
              </w:rPr>
            </w:pPr>
            <w:r w:rsidRPr="004E672A">
              <w:rPr>
                <w:rFonts w:ascii="Times New Roman" w:hAnsi="Times New Roman" w:cs="Times New Roman"/>
                <w:b/>
                <w:sz w:val="18"/>
                <w:szCs w:val="18"/>
                <w:lang w:val="uk-UA"/>
              </w:rPr>
              <w:t>Графа №</w:t>
            </w:r>
          </w:p>
        </w:tc>
        <w:tc>
          <w:tcPr>
            <w:tcW w:w="1142" w:type="dxa"/>
          </w:tcPr>
          <w:p w14:paraId="5ADD6FDA" w14:textId="77777777" w:rsidR="004E672A" w:rsidRPr="004E672A" w:rsidRDefault="004E672A" w:rsidP="009B741A">
            <w:pPr>
              <w:jc w:val="both"/>
              <w:rPr>
                <w:rFonts w:ascii="Times New Roman" w:hAnsi="Times New Roman" w:cs="Times New Roman"/>
                <w:b/>
                <w:sz w:val="18"/>
                <w:szCs w:val="18"/>
                <w:lang w:val="uk-UA"/>
              </w:rPr>
            </w:pPr>
            <w:r w:rsidRPr="004E672A">
              <w:rPr>
                <w:rFonts w:ascii="Times New Roman" w:hAnsi="Times New Roman" w:cs="Times New Roman"/>
                <w:b/>
                <w:sz w:val="18"/>
                <w:szCs w:val="18"/>
                <w:lang w:val="uk-UA"/>
              </w:rPr>
              <w:t>Статус інформації</w:t>
            </w:r>
          </w:p>
        </w:tc>
        <w:tc>
          <w:tcPr>
            <w:tcW w:w="7470" w:type="dxa"/>
          </w:tcPr>
          <w:p w14:paraId="7C18E8D1" w14:textId="77777777" w:rsidR="004E672A" w:rsidRPr="004E672A" w:rsidRDefault="004E672A" w:rsidP="009B741A">
            <w:pPr>
              <w:jc w:val="both"/>
              <w:rPr>
                <w:rFonts w:ascii="Times New Roman" w:hAnsi="Times New Roman" w:cs="Times New Roman"/>
                <w:b/>
                <w:sz w:val="18"/>
                <w:szCs w:val="18"/>
                <w:lang w:val="uk-UA"/>
              </w:rPr>
            </w:pPr>
            <w:r w:rsidRPr="004E672A">
              <w:rPr>
                <w:rFonts w:ascii="Times New Roman" w:hAnsi="Times New Roman" w:cs="Times New Roman"/>
                <w:b/>
                <w:sz w:val="18"/>
                <w:szCs w:val="18"/>
                <w:lang w:val="uk-UA"/>
              </w:rPr>
              <w:t>Інформація</w:t>
            </w:r>
          </w:p>
        </w:tc>
      </w:tr>
      <w:tr w:rsidR="004E672A" w:rsidRPr="004E672A" w14:paraId="7E397C86" w14:textId="77777777" w:rsidTr="009B741A">
        <w:tc>
          <w:tcPr>
            <w:tcW w:w="959" w:type="dxa"/>
          </w:tcPr>
          <w:p w14:paraId="76287898" w14:textId="77777777" w:rsidR="004E672A" w:rsidRPr="004E672A" w:rsidRDefault="008971CF" w:rsidP="009B741A">
            <w:pPr>
              <w:jc w:val="both"/>
              <w:rPr>
                <w:rFonts w:ascii="Times New Roman" w:hAnsi="Times New Roman" w:cs="Times New Roman"/>
                <w:sz w:val="18"/>
                <w:szCs w:val="18"/>
                <w:lang w:val="en-US"/>
              </w:rPr>
            </w:pPr>
            <w:r>
              <w:rPr>
                <w:rFonts w:ascii="Times New Roman" w:hAnsi="Times New Roman" w:cs="Times New Roman"/>
                <w:sz w:val="18"/>
                <w:szCs w:val="18"/>
                <w:lang w:val="en-US"/>
              </w:rPr>
              <w:t>25</w:t>
            </w:r>
          </w:p>
        </w:tc>
        <w:tc>
          <w:tcPr>
            <w:tcW w:w="1142" w:type="dxa"/>
          </w:tcPr>
          <w:p w14:paraId="09A768F1" w14:textId="77777777" w:rsidR="004E672A" w:rsidRPr="004E672A" w:rsidRDefault="004E672A" w:rsidP="009B741A">
            <w:pPr>
              <w:jc w:val="both"/>
              <w:rPr>
                <w:rFonts w:ascii="Times New Roman" w:hAnsi="Times New Roman" w:cs="Times New Roman"/>
                <w:sz w:val="18"/>
                <w:szCs w:val="18"/>
                <w:lang w:val="en-US"/>
              </w:rPr>
            </w:pPr>
          </w:p>
        </w:tc>
        <w:tc>
          <w:tcPr>
            <w:tcW w:w="7470" w:type="dxa"/>
          </w:tcPr>
          <w:p w14:paraId="767193A1" w14:textId="77777777" w:rsidR="004E672A" w:rsidRPr="008971CF" w:rsidRDefault="008971CF" w:rsidP="009B741A">
            <w:pPr>
              <w:jc w:val="both"/>
              <w:rPr>
                <w:rFonts w:ascii="Times New Roman" w:hAnsi="Times New Roman" w:cs="Times New Roman"/>
                <w:sz w:val="18"/>
                <w:szCs w:val="18"/>
              </w:rPr>
            </w:pPr>
            <w:proofErr w:type="spellStart"/>
            <w:r w:rsidRPr="008971CF">
              <w:rPr>
                <w:rFonts w:ascii="Times New Roman" w:hAnsi="Times New Roman" w:cs="Times New Roman"/>
                <w:sz w:val="18"/>
                <w:szCs w:val="18"/>
              </w:rPr>
              <w:t>Маса</w:t>
            </w:r>
            <w:proofErr w:type="spellEnd"/>
            <w:r w:rsidRPr="008971CF">
              <w:rPr>
                <w:rFonts w:ascii="Times New Roman" w:hAnsi="Times New Roman" w:cs="Times New Roman"/>
                <w:sz w:val="18"/>
                <w:szCs w:val="18"/>
              </w:rPr>
              <w:t xml:space="preserve"> [вага]: Не </w:t>
            </w:r>
            <w:proofErr w:type="spellStart"/>
            <w:r w:rsidRPr="008971CF">
              <w:rPr>
                <w:rFonts w:ascii="Times New Roman" w:hAnsi="Times New Roman" w:cs="Times New Roman"/>
                <w:sz w:val="18"/>
                <w:szCs w:val="18"/>
              </w:rPr>
              <w:t>застосовується</w:t>
            </w:r>
            <w:proofErr w:type="spellEnd"/>
            <w:r w:rsidRPr="008971CF">
              <w:rPr>
                <w:rFonts w:ascii="Times New Roman" w:hAnsi="Times New Roman" w:cs="Times New Roman"/>
                <w:sz w:val="18"/>
                <w:szCs w:val="18"/>
              </w:rPr>
              <w:t xml:space="preserve"> до </w:t>
            </w:r>
            <w:proofErr w:type="spellStart"/>
            <w:r w:rsidRPr="008971CF">
              <w:rPr>
                <w:rFonts w:ascii="Times New Roman" w:hAnsi="Times New Roman" w:cs="Times New Roman"/>
                <w:sz w:val="18"/>
                <w:szCs w:val="18"/>
              </w:rPr>
              <w:t>вагонної</w:t>
            </w:r>
            <w:proofErr w:type="spellEnd"/>
            <w:r w:rsidRPr="008971CF">
              <w:rPr>
                <w:rFonts w:ascii="Times New Roman" w:hAnsi="Times New Roman" w:cs="Times New Roman"/>
                <w:sz w:val="18"/>
                <w:szCs w:val="18"/>
              </w:rPr>
              <w:t xml:space="preserve"> </w:t>
            </w:r>
            <w:proofErr w:type="spellStart"/>
            <w:r w:rsidRPr="008971CF">
              <w:rPr>
                <w:rFonts w:ascii="Times New Roman" w:hAnsi="Times New Roman" w:cs="Times New Roman"/>
                <w:sz w:val="18"/>
                <w:szCs w:val="18"/>
              </w:rPr>
              <w:t>накладної</w:t>
            </w:r>
            <w:proofErr w:type="spellEnd"/>
            <w:r w:rsidRPr="008971CF">
              <w:rPr>
                <w:rFonts w:ascii="Times New Roman" w:hAnsi="Times New Roman" w:cs="Times New Roman"/>
                <w:sz w:val="18"/>
                <w:szCs w:val="18"/>
              </w:rPr>
              <w:t>.</w:t>
            </w:r>
          </w:p>
        </w:tc>
      </w:tr>
      <w:tr w:rsidR="004E672A" w:rsidRPr="004E672A" w14:paraId="52C8DD76" w14:textId="77777777" w:rsidTr="009B741A">
        <w:tc>
          <w:tcPr>
            <w:tcW w:w="959" w:type="dxa"/>
          </w:tcPr>
          <w:p w14:paraId="7E6B1663" w14:textId="77777777" w:rsidR="004E672A" w:rsidRPr="004E672A" w:rsidRDefault="008971CF" w:rsidP="009B741A">
            <w:pPr>
              <w:jc w:val="both"/>
              <w:rPr>
                <w:rFonts w:ascii="Times New Roman" w:hAnsi="Times New Roman" w:cs="Times New Roman"/>
                <w:sz w:val="18"/>
                <w:szCs w:val="18"/>
                <w:lang w:val="en-US"/>
              </w:rPr>
            </w:pPr>
            <w:r>
              <w:rPr>
                <w:rFonts w:ascii="Times New Roman" w:hAnsi="Times New Roman" w:cs="Times New Roman"/>
                <w:sz w:val="18"/>
                <w:szCs w:val="18"/>
                <w:lang w:val="en-US"/>
              </w:rPr>
              <w:t>26</w:t>
            </w:r>
          </w:p>
        </w:tc>
        <w:tc>
          <w:tcPr>
            <w:tcW w:w="1142" w:type="dxa"/>
          </w:tcPr>
          <w:p w14:paraId="6D46E1F4" w14:textId="77777777" w:rsidR="004E672A" w:rsidRPr="004E672A" w:rsidRDefault="004E672A" w:rsidP="009B741A">
            <w:pPr>
              <w:jc w:val="both"/>
              <w:rPr>
                <w:rFonts w:ascii="Times New Roman" w:hAnsi="Times New Roman" w:cs="Times New Roman"/>
                <w:sz w:val="18"/>
                <w:szCs w:val="18"/>
                <w:lang w:val="en-US"/>
              </w:rPr>
            </w:pPr>
          </w:p>
        </w:tc>
        <w:tc>
          <w:tcPr>
            <w:tcW w:w="7470" w:type="dxa"/>
          </w:tcPr>
          <w:p w14:paraId="53572F92" w14:textId="77777777" w:rsidR="004E672A" w:rsidRPr="004E672A" w:rsidRDefault="008971CF" w:rsidP="009B741A">
            <w:pPr>
              <w:jc w:val="both"/>
              <w:rPr>
                <w:rFonts w:ascii="Times New Roman" w:hAnsi="Times New Roman" w:cs="Times New Roman"/>
                <w:sz w:val="18"/>
                <w:szCs w:val="18"/>
                <w:lang w:val="uk-UA"/>
              </w:rPr>
            </w:pPr>
            <w:r w:rsidRPr="008971CF">
              <w:rPr>
                <w:rFonts w:ascii="Times New Roman" w:hAnsi="Times New Roman" w:cs="Times New Roman"/>
                <w:sz w:val="18"/>
                <w:szCs w:val="18"/>
                <w:lang w:val="uk-UA"/>
              </w:rPr>
              <w:t>Декларація про цінності: Не застосовується до вагонної накладної.</w:t>
            </w:r>
          </w:p>
        </w:tc>
      </w:tr>
      <w:tr w:rsidR="004E672A" w:rsidRPr="004E672A" w14:paraId="286BC703" w14:textId="77777777" w:rsidTr="009B741A">
        <w:tc>
          <w:tcPr>
            <w:tcW w:w="959" w:type="dxa"/>
          </w:tcPr>
          <w:p w14:paraId="7EE4E782" w14:textId="77777777" w:rsidR="004E672A" w:rsidRPr="004E672A" w:rsidRDefault="008971CF" w:rsidP="009B741A">
            <w:pPr>
              <w:jc w:val="both"/>
              <w:rPr>
                <w:rFonts w:ascii="Times New Roman" w:hAnsi="Times New Roman" w:cs="Times New Roman"/>
                <w:sz w:val="18"/>
                <w:szCs w:val="18"/>
                <w:lang w:val="en-US"/>
              </w:rPr>
            </w:pPr>
            <w:r>
              <w:rPr>
                <w:rFonts w:ascii="Times New Roman" w:hAnsi="Times New Roman" w:cs="Times New Roman"/>
                <w:sz w:val="18"/>
                <w:szCs w:val="18"/>
                <w:lang w:val="en-US"/>
              </w:rPr>
              <w:t>27</w:t>
            </w:r>
          </w:p>
        </w:tc>
        <w:tc>
          <w:tcPr>
            <w:tcW w:w="1142" w:type="dxa"/>
          </w:tcPr>
          <w:p w14:paraId="2E9258CB" w14:textId="77777777" w:rsidR="004E672A" w:rsidRPr="004E672A" w:rsidRDefault="004E672A" w:rsidP="009B741A">
            <w:pPr>
              <w:jc w:val="both"/>
              <w:rPr>
                <w:rFonts w:ascii="Times New Roman" w:hAnsi="Times New Roman" w:cs="Times New Roman"/>
                <w:sz w:val="18"/>
                <w:szCs w:val="18"/>
                <w:lang w:val="en-US"/>
              </w:rPr>
            </w:pPr>
          </w:p>
        </w:tc>
        <w:tc>
          <w:tcPr>
            <w:tcW w:w="7470" w:type="dxa"/>
          </w:tcPr>
          <w:p w14:paraId="3F65333F" w14:textId="77777777" w:rsidR="004E672A" w:rsidRPr="004E672A" w:rsidRDefault="008971CF" w:rsidP="009B741A">
            <w:pPr>
              <w:jc w:val="both"/>
              <w:rPr>
                <w:rFonts w:ascii="Times New Roman" w:hAnsi="Times New Roman" w:cs="Times New Roman"/>
                <w:sz w:val="18"/>
                <w:szCs w:val="18"/>
                <w:lang w:val="uk-UA"/>
              </w:rPr>
            </w:pPr>
            <w:r w:rsidRPr="008971CF">
              <w:rPr>
                <w:rFonts w:ascii="Times New Roman" w:hAnsi="Times New Roman" w:cs="Times New Roman"/>
                <w:sz w:val="18"/>
                <w:szCs w:val="18"/>
                <w:lang w:val="uk-UA"/>
              </w:rPr>
              <w:t>Відсотки на доставку: Не застосовується до вагонної накладної.</w:t>
            </w:r>
          </w:p>
        </w:tc>
      </w:tr>
      <w:tr w:rsidR="004E672A" w:rsidRPr="004E672A" w14:paraId="52240FC8" w14:textId="77777777" w:rsidTr="009B741A">
        <w:tc>
          <w:tcPr>
            <w:tcW w:w="959" w:type="dxa"/>
          </w:tcPr>
          <w:p w14:paraId="49BE90BC" w14:textId="77777777" w:rsidR="004E672A" w:rsidRPr="004E672A" w:rsidRDefault="008971CF" w:rsidP="009B741A">
            <w:pPr>
              <w:jc w:val="both"/>
              <w:rPr>
                <w:rFonts w:ascii="Times New Roman" w:hAnsi="Times New Roman" w:cs="Times New Roman"/>
                <w:sz w:val="18"/>
                <w:szCs w:val="18"/>
                <w:lang w:val="en-US"/>
              </w:rPr>
            </w:pPr>
            <w:r>
              <w:rPr>
                <w:rFonts w:ascii="Times New Roman" w:hAnsi="Times New Roman" w:cs="Times New Roman"/>
                <w:sz w:val="18"/>
                <w:szCs w:val="18"/>
                <w:lang w:val="en-US"/>
              </w:rPr>
              <w:t>28</w:t>
            </w:r>
          </w:p>
        </w:tc>
        <w:tc>
          <w:tcPr>
            <w:tcW w:w="1142" w:type="dxa"/>
          </w:tcPr>
          <w:p w14:paraId="2EC3638D" w14:textId="77777777" w:rsidR="004E672A" w:rsidRPr="004E672A" w:rsidRDefault="004E672A" w:rsidP="009B741A">
            <w:pPr>
              <w:jc w:val="both"/>
              <w:rPr>
                <w:rFonts w:ascii="Times New Roman" w:hAnsi="Times New Roman" w:cs="Times New Roman"/>
                <w:sz w:val="18"/>
                <w:szCs w:val="18"/>
                <w:lang w:val="en-US"/>
              </w:rPr>
            </w:pPr>
          </w:p>
        </w:tc>
        <w:tc>
          <w:tcPr>
            <w:tcW w:w="7470" w:type="dxa"/>
          </w:tcPr>
          <w:p w14:paraId="18CED73D" w14:textId="77777777" w:rsidR="004E672A" w:rsidRPr="004E672A" w:rsidRDefault="008971CF" w:rsidP="009B741A">
            <w:pPr>
              <w:jc w:val="both"/>
              <w:rPr>
                <w:rFonts w:ascii="Times New Roman" w:hAnsi="Times New Roman" w:cs="Times New Roman"/>
                <w:sz w:val="18"/>
                <w:szCs w:val="18"/>
                <w:lang w:val="uk-UA"/>
              </w:rPr>
            </w:pPr>
            <w:r w:rsidRPr="008971CF">
              <w:rPr>
                <w:rFonts w:ascii="Times New Roman" w:hAnsi="Times New Roman" w:cs="Times New Roman"/>
                <w:sz w:val="18"/>
                <w:szCs w:val="18"/>
                <w:lang w:val="uk-UA"/>
              </w:rPr>
              <w:t>Накладений платіж при доставці: Не застосовується до вагонної накладної.</w:t>
            </w:r>
          </w:p>
        </w:tc>
      </w:tr>
      <w:tr w:rsidR="004E672A" w:rsidRPr="0033166D" w14:paraId="26943D50" w14:textId="77777777" w:rsidTr="009B741A">
        <w:tc>
          <w:tcPr>
            <w:tcW w:w="959" w:type="dxa"/>
          </w:tcPr>
          <w:p w14:paraId="4C7E5694" w14:textId="77777777" w:rsidR="004E672A" w:rsidRPr="004E672A" w:rsidRDefault="008971CF" w:rsidP="009B741A">
            <w:pPr>
              <w:jc w:val="both"/>
              <w:rPr>
                <w:rFonts w:ascii="Times New Roman" w:hAnsi="Times New Roman" w:cs="Times New Roman"/>
                <w:sz w:val="18"/>
                <w:szCs w:val="18"/>
                <w:lang w:val="en-US"/>
              </w:rPr>
            </w:pPr>
            <w:r>
              <w:rPr>
                <w:rFonts w:ascii="Times New Roman" w:hAnsi="Times New Roman" w:cs="Times New Roman"/>
                <w:sz w:val="18"/>
                <w:szCs w:val="18"/>
                <w:lang w:val="en-US"/>
              </w:rPr>
              <w:t>29</w:t>
            </w:r>
          </w:p>
        </w:tc>
        <w:tc>
          <w:tcPr>
            <w:tcW w:w="1142" w:type="dxa"/>
          </w:tcPr>
          <w:p w14:paraId="25CC4D53" w14:textId="77777777" w:rsidR="004E672A"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М</w:t>
            </w:r>
          </w:p>
        </w:tc>
        <w:tc>
          <w:tcPr>
            <w:tcW w:w="7470" w:type="dxa"/>
          </w:tcPr>
          <w:p w14:paraId="29BF2FA9" w14:textId="77777777" w:rsidR="004E672A" w:rsidRPr="004E672A" w:rsidRDefault="008971CF" w:rsidP="009B741A">
            <w:pPr>
              <w:jc w:val="both"/>
              <w:rPr>
                <w:rFonts w:ascii="Times New Roman" w:hAnsi="Times New Roman" w:cs="Times New Roman"/>
                <w:sz w:val="18"/>
                <w:szCs w:val="18"/>
                <w:lang w:val="uk-UA"/>
              </w:rPr>
            </w:pPr>
            <w:r w:rsidRPr="008971CF">
              <w:rPr>
                <w:rFonts w:ascii="Times New Roman" w:hAnsi="Times New Roman" w:cs="Times New Roman"/>
                <w:sz w:val="18"/>
                <w:szCs w:val="18"/>
                <w:lang w:val="uk-UA"/>
              </w:rPr>
              <w:t>Місце і дата виконання: Місце і дата (рік, місяць, день), в яку була зроблена вагонна відомість.</w:t>
            </w:r>
          </w:p>
        </w:tc>
      </w:tr>
      <w:tr w:rsidR="004E672A" w:rsidRPr="0033166D" w14:paraId="5380C815" w14:textId="77777777" w:rsidTr="009B741A">
        <w:tc>
          <w:tcPr>
            <w:tcW w:w="959" w:type="dxa"/>
          </w:tcPr>
          <w:p w14:paraId="2000F484" w14:textId="77777777" w:rsidR="004E672A" w:rsidRPr="004E672A" w:rsidRDefault="008971CF" w:rsidP="009B741A">
            <w:pPr>
              <w:jc w:val="both"/>
              <w:rPr>
                <w:rFonts w:ascii="Times New Roman" w:hAnsi="Times New Roman" w:cs="Times New Roman"/>
                <w:sz w:val="18"/>
                <w:szCs w:val="18"/>
                <w:lang w:val="en-US"/>
              </w:rPr>
            </w:pPr>
            <w:r>
              <w:rPr>
                <w:rFonts w:ascii="Times New Roman" w:hAnsi="Times New Roman" w:cs="Times New Roman"/>
                <w:sz w:val="18"/>
                <w:szCs w:val="18"/>
                <w:lang w:val="en-US"/>
              </w:rPr>
              <w:t>30</w:t>
            </w:r>
          </w:p>
        </w:tc>
        <w:tc>
          <w:tcPr>
            <w:tcW w:w="1142" w:type="dxa"/>
          </w:tcPr>
          <w:p w14:paraId="5FB1263F" w14:textId="77777777" w:rsidR="004E672A" w:rsidRPr="004E672A"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М</w:t>
            </w:r>
          </w:p>
        </w:tc>
        <w:tc>
          <w:tcPr>
            <w:tcW w:w="7470" w:type="dxa"/>
          </w:tcPr>
          <w:p w14:paraId="2A1524DE" w14:textId="77777777" w:rsidR="004E672A" w:rsidRDefault="008971CF" w:rsidP="009B741A">
            <w:pPr>
              <w:jc w:val="both"/>
              <w:rPr>
                <w:rFonts w:ascii="Times New Roman" w:hAnsi="Times New Roman" w:cs="Times New Roman"/>
                <w:sz w:val="18"/>
                <w:szCs w:val="18"/>
                <w:lang w:val="uk-UA"/>
              </w:rPr>
            </w:pPr>
            <w:r w:rsidRPr="008971CF">
              <w:rPr>
                <w:rFonts w:ascii="Times New Roman" w:hAnsi="Times New Roman" w:cs="Times New Roman"/>
                <w:sz w:val="18"/>
                <w:szCs w:val="18"/>
                <w:lang w:val="uk-UA"/>
              </w:rPr>
              <w:t>Опис документа: Відзначити графу CUV хрестиком, коли в якості транспортного засобу передається порожній вагон (документ використовується в якості накладної вагона CIM, коли відправка складається з вантажу і вагона або коли в якості вантажу пер</w:t>
            </w:r>
            <w:r w:rsidR="00482CA1">
              <w:rPr>
                <w:rFonts w:ascii="Times New Roman" w:hAnsi="Times New Roman" w:cs="Times New Roman"/>
                <w:sz w:val="18"/>
                <w:szCs w:val="18"/>
                <w:lang w:val="uk-UA"/>
              </w:rPr>
              <w:t xml:space="preserve">едається порожній вагон - див. </w:t>
            </w:r>
            <w:r w:rsidRPr="008971CF">
              <w:rPr>
                <w:rFonts w:ascii="Times New Roman" w:hAnsi="Times New Roman" w:cs="Times New Roman"/>
                <w:sz w:val="18"/>
                <w:szCs w:val="18"/>
                <w:lang w:val="uk-UA"/>
              </w:rPr>
              <w:t>пункт 2, п</w:t>
            </w:r>
            <w:r w:rsidR="00482CA1">
              <w:rPr>
                <w:rFonts w:ascii="Times New Roman" w:hAnsi="Times New Roman" w:cs="Times New Roman"/>
                <w:sz w:val="18"/>
                <w:szCs w:val="18"/>
                <w:lang w:val="uk-UA"/>
              </w:rPr>
              <w:t>ар</w:t>
            </w:r>
            <w:r w:rsidRPr="008971CF">
              <w:rPr>
                <w:rFonts w:ascii="Times New Roman" w:hAnsi="Times New Roman" w:cs="Times New Roman"/>
                <w:sz w:val="18"/>
                <w:szCs w:val="18"/>
                <w:lang w:val="uk-UA"/>
              </w:rPr>
              <w:t>. 3 цього документа).</w:t>
            </w:r>
          </w:p>
          <w:p w14:paraId="0834144C" w14:textId="77777777" w:rsidR="00482CA1" w:rsidRPr="00482CA1" w:rsidRDefault="00482CA1" w:rsidP="00482CA1">
            <w:pPr>
              <w:jc w:val="both"/>
              <w:rPr>
                <w:rFonts w:ascii="Times New Roman" w:hAnsi="Times New Roman" w:cs="Times New Roman"/>
                <w:sz w:val="18"/>
                <w:szCs w:val="18"/>
                <w:lang w:val="uk-UA"/>
              </w:rPr>
            </w:pPr>
            <w:r w:rsidRPr="00482CA1">
              <w:rPr>
                <w:rFonts w:ascii="Times New Roman" w:hAnsi="Times New Roman" w:cs="Times New Roman"/>
                <w:sz w:val="18"/>
                <w:szCs w:val="18"/>
                <w:lang w:val="uk-UA"/>
              </w:rPr>
              <w:t>Якщо вагони і вантажі, призначені для перевезення за накладною CIM, відправляються разом з порожніми вагонами, що переміщаються в якості транспортного засобу за на</w:t>
            </w:r>
            <w:r>
              <w:rPr>
                <w:rFonts w:ascii="Times New Roman" w:hAnsi="Times New Roman" w:cs="Times New Roman"/>
                <w:sz w:val="18"/>
                <w:szCs w:val="18"/>
                <w:lang w:val="uk-UA"/>
              </w:rPr>
              <w:t>кладною CUV, то</w:t>
            </w:r>
            <w:r w:rsidRPr="00482CA1">
              <w:rPr>
                <w:rFonts w:ascii="Times New Roman" w:hAnsi="Times New Roman" w:cs="Times New Roman"/>
                <w:sz w:val="18"/>
                <w:szCs w:val="18"/>
                <w:lang w:val="uk-UA"/>
              </w:rPr>
              <w:t xml:space="preserve"> на накладній повинна бути проставлена ​​графа CIM. У графі 21 слід зробити наступне зауваження: Дана накладна CIM вступає в силу як накладна CUV дл</w:t>
            </w:r>
            <w:r>
              <w:rPr>
                <w:rFonts w:ascii="Times New Roman" w:hAnsi="Times New Roman" w:cs="Times New Roman"/>
                <w:sz w:val="18"/>
                <w:szCs w:val="18"/>
                <w:lang w:val="uk-UA"/>
              </w:rPr>
              <w:t>я вагонів, позначених в вагонній</w:t>
            </w:r>
            <w:r w:rsidRPr="00482CA1">
              <w:rPr>
                <w:rFonts w:ascii="Times New Roman" w:hAnsi="Times New Roman" w:cs="Times New Roman"/>
                <w:sz w:val="18"/>
                <w:szCs w:val="18"/>
                <w:lang w:val="uk-UA"/>
              </w:rPr>
              <w:t xml:space="preserve"> відомості кодом NHM 9921.xx або 9922.xx.</w:t>
            </w:r>
          </w:p>
          <w:p w14:paraId="50FB4B33" w14:textId="77777777" w:rsidR="00482CA1" w:rsidRPr="004E672A" w:rsidRDefault="00482CA1" w:rsidP="00482CA1">
            <w:pPr>
              <w:jc w:val="both"/>
              <w:rPr>
                <w:rFonts w:ascii="Times New Roman" w:hAnsi="Times New Roman" w:cs="Times New Roman"/>
                <w:sz w:val="18"/>
                <w:szCs w:val="18"/>
                <w:lang w:val="uk-UA"/>
              </w:rPr>
            </w:pPr>
            <w:r w:rsidRPr="00482CA1">
              <w:rPr>
                <w:rFonts w:ascii="Times New Roman" w:hAnsi="Times New Roman" w:cs="Times New Roman"/>
                <w:sz w:val="18"/>
                <w:szCs w:val="18"/>
                <w:lang w:val="uk-UA"/>
              </w:rPr>
              <w:t xml:space="preserve">Довідкові пункти: (зліва від графи 30): ці положення попередньо </w:t>
            </w:r>
            <w:r>
              <w:rPr>
                <w:rFonts w:ascii="Times New Roman" w:hAnsi="Times New Roman" w:cs="Times New Roman"/>
                <w:sz w:val="18"/>
                <w:szCs w:val="18"/>
                <w:lang w:val="uk-UA"/>
              </w:rPr>
              <w:t>друкуються на паперовій вагонній накладній</w:t>
            </w:r>
            <w:r w:rsidRPr="00482CA1">
              <w:rPr>
                <w:rFonts w:ascii="Times New Roman" w:hAnsi="Times New Roman" w:cs="Times New Roman"/>
                <w:sz w:val="18"/>
                <w:szCs w:val="18"/>
                <w:lang w:val="uk-UA"/>
              </w:rPr>
              <w:t xml:space="preserve"> та збе</w:t>
            </w:r>
            <w:r>
              <w:rPr>
                <w:rFonts w:ascii="Times New Roman" w:hAnsi="Times New Roman" w:cs="Times New Roman"/>
                <w:sz w:val="18"/>
                <w:szCs w:val="18"/>
                <w:lang w:val="uk-UA"/>
              </w:rPr>
              <w:t>рігаються в електронній вагонній накладній</w:t>
            </w:r>
            <w:r w:rsidRPr="00482CA1">
              <w:rPr>
                <w:rFonts w:ascii="Times New Roman" w:hAnsi="Times New Roman" w:cs="Times New Roman"/>
                <w:sz w:val="18"/>
                <w:szCs w:val="18"/>
                <w:lang w:val="uk-UA"/>
              </w:rPr>
              <w:t>.</w:t>
            </w:r>
          </w:p>
        </w:tc>
      </w:tr>
      <w:tr w:rsidR="004E672A" w:rsidRPr="004E672A" w14:paraId="77380834" w14:textId="77777777" w:rsidTr="009B741A">
        <w:tc>
          <w:tcPr>
            <w:tcW w:w="959" w:type="dxa"/>
          </w:tcPr>
          <w:p w14:paraId="0E889E54" w14:textId="77777777" w:rsidR="004E672A"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40</w:t>
            </w:r>
          </w:p>
        </w:tc>
        <w:tc>
          <w:tcPr>
            <w:tcW w:w="1142" w:type="dxa"/>
          </w:tcPr>
          <w:p w14:paraId="2A2EC80C" w14:textId="77777777" w:rsidR="004E672A"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О</w:t>
            </w:r>
          </w:p>
        </w:tc>
        <w:tc>
          <w:tcPr>
            <w:tcW w:w="7470" w:type="dxa"/>
          </w:tcPr>
          <w:p w14:paraId="5FBD2B6E" w14:textId="77777777" w:rsidR="004E672A" w:rsidRPr="004E672A" w:rsidRDefault="00482CA1" w:rsidP="009B741A">
            <w:pPr>
              <w:jc w:val="both"/>
              <w:rPr>
                <w:rFonts w:ascii="Times New Roman" w:hAnsi="Times New Roman" w:cs="Times New Roman"/>
                <w:sz w:val="18"/>
                <w:szCs w:val="18"/>
                <w:lang w:val="uk-UA"/>
              </w:rPr>
            </w:pPr>
            <w:proofErr w:type="spellStart"/>
            <w:r>
              <w:rPr>
                <w:rFonts w:ascii="Times New Roman" w:hAnsi="Times New Roman" w:cs="Times New Roman"/>
                <w:sz w:val="18"/>
                <w:szCs w:val="18"/>
                <w:lang w:val="uk-UA"/>
              </w:rPr>
              <w:t>Кодувальна</w:t>
            </w:r>
            <w:proofErr w:type="spellEnd"/>
            <w:r w:rsidRPr="00482CA1">
              <w:rPr>
                <w:rFonts w:ascii="Times New Roman" w:hAnsi="Times New Roman" w:cs="Times New Roman"/>
                <w:sz w:val="18"/>
                <w:szCs w:val="18"/>
                <w:lang w:val="uk-UA"/>
              </w:rPr>
              <w:t xml:space="preserve"> графа 1: 6-символьне поле для використання залізничним підприємством-експедитором. При необхідності можна ввести номер поїзда.</w:t>
            </w:r>
          </w:p>
        </w:tc>
      </w:tr>
      <w:tr w:rsidR="004E672A" w:rsidRPr="004E672A" w14:paraId="53A1F385" w14:textId="77777777" w:rsidTr="009B741A">
        <w:tc>
          <w:tcPr>
            <w:tcW w:w="959" w:type="dxa"/>
          </w:tcPr>
          <w:p w14:paraId="3B9FACA6" w14:textId="77777777" w:rsidR="004E672A"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41</w:t>
            </w:r>
          </w:p>
        </w:tc>
        <w:tc>
          <w:tcPr>
            <w:tcW w:w="1142" w:type="dxa"/>
          </w:tcPr>
          <w:p w14:paraId="77AF3C96" w14:textId="77777777" w:rsidR="004E672A"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О</w:t>
            </w:r>
          </w:p>
        </w:tc>
        <w:tc>
          <w:tcPr>
            <w:tcW w:w="7470" w:type="dxa"/>
          </w:tcPr>
          <w:p w14:paraId="18B42FFE" w14:textId="77777777" w:rsidR="004E672A" w:rsidRPr="004E672A" w:rsidRDefault="00482CA1" w:rsidP="009B741A">
            <w:pPr>
              <w:jc w:val="both"/>
              <w:rPr>
                <w:rFonts w:ascii="Times New Roman" w:hAnsi="Times New Roman" w:cs="Times New Roman"/>
                <w:sz w:val="18"/>
                <w:szCs w:val="18"/>
                <w:lang w:val="uk-UA"/>
              </w:rPr>
            </w:pPr>
            <w:proofErr w:type="spellStart"/>
            <w:r>
              <w:rPr>
                <w:rFonts w:ascii="Times New Roman" w:hAnsi="Times New Roman" w:cs="Times New Roman"/>
                <w:sz w:val="18"/>
                <w:szCs w:val="18"/>
                <w:lang w:val="uk-UA"/>
              </w:rPr>
              <w:t>Кодувальна</w:t>
            </w:r>
            <w:proofErr w:type="spellEnd"/>
            <w:r>
              <w:rPr>
                <w:rFonts w:ascii="Times New Roman" w:hAnsi="Times New Roman" w:cs="Times New Roman"/>
                <w:sz w:val="18"/>
                <w:szCs w:val="18"/>
                <w:lang w:val="uk-UA"/>
              </w:rPr>
              <w:t xml:space="preserve"> графа 2: 4-символьне поле</w:t>
            </w:r>
            <w:r w:rsidRPr="00482CA1">
              <w:rPr>
                <w:rFonts w:ascii="Times New Roman" w:hAnsi="Times New Roman" w:cs="Times New Roman"/>
                <w:sz w:val="18"/>
                <w:szCs w:val="18"/>
                <w:lang w:val="uk-UA"/>
              </w:rPr>
              <w:t>, що використовується залізничним підприємством-експедитором.</w:t>
            </w:r>
          </w:p>
        </w:tc>
      </w:tr>
      <w:tr w:rsidR="004E672A" w:rsidRPr="004E672A" w14:paraId="2E1EEF25" w14:textId="77777777" w:rsidTr="009B741A">
        <w:tc>
          <w:tcPr>
            <w:tcW w:w="959" w:type="dxa"/>
          </w:tcPr>
          <w:p w14:paraId="070823C4" w14:textId="77777777" w:rsidR="004E672A"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42</w:t>
            </w:r>
          </w:p>
        </w:tc>
        <w:tc>
          <w:tcPr>
            <w:tcW w:w="1142" w:type="dxa"/>
          </w:tcPr>
          <w:p w14:paraId="5E50BFA3" w14:textId="77777777" w:rsidR="004E672A"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О</w:t>
            </w:r>
          </w:p>
        </w:tc>
        <w:tc>
          <w:tcPr>
            <w:tcW w:w="7470" w:type="dxa"/>
          </w:tcPr>
          <w:p w14:paraId="5AD4BB36" w14:textId="77777777" w:rsidR="004E672A" w:rsidRPr="004E672A" w:rsidRDefault="00482CA1" w:rsidP="009B741A">
            <w:pPr>
              <w:jc w:val="both"/>
              <w:rPr>
                <w:rFonts w:ascii="Times New Roman" w:hAnsi="Times New Roman" w:cs="Times New Roman"/>
                <w:sz w:val="18"/>
                <w:szCs w:val="18"/>
                <w:lang w:val="uk-UA"/>
              </w:rPr>
            </w:pPr>
            <w:proofErr w:type="spellStart"/>
            <w:r w:rsidRPr="00482CA1">
              <w:rPr>
                <w:rFonts w:ascii="Times New Roman" w:hAnsi="Times New Roman" w:cs="Times New Roman"/>
                <w:sz w:val="18"/>
                <w:szCs w:val="18"/>
                <w:lang w:val="uk-UA"/>
              </w:rPr>
              <w:t>Кодувальна</w:t>
            </w:r>
            <w:proofErr w:type="spellEnd"/>
            <w:r w:rsidRPr="00482CA1">
              <w:rPr>
                <w:rFonts w:ascii="Times New Roman" w:hAnsi="Times New Roman" w:cs="Times New Roman"/>
                <w:sz w:val="18"/>
                <w:szCs w:val="18"/>
                <w:lang w:val="uk-UA"/>
              </w:rPr>
              <w:t xml:space="preserve"> графа 3: 4 знакова графа призначена для використання залізничним підприємством-експедитором.</w:t>
            </w:r>
          </w:p>
        </w:tc>
      </w:tr>
      <w:tr w:rsidR="004E672A" w:rsidRPr="004E672A" w14:paraId="0820656A" w14:textId="77777777" w:rsidTr="009B741A">
        <w:tc>
          <w:tcPr>
            <w:tcW w:w="959" w:type="dxa"/>
          </w:tcPr>
          <w:p w14:paraId="73C920D3" w14:textId="77777777" w:rsidR="004E672A"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43</w:t>
            </w:r>
          </w:p>
        </w:tc>
        <w:tc>
          <w:tcPr>
            <w:tcW w:w="1142" w:type="dxa"/>
          </w:tcPr>
          <w:p w14:paraId="05FD3C50" w14:textId="77777777" w:rsidR="004E672A"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О</w:t>
            </w:r>
          </w:p>
        </w:tc>
        <w:tc>
          <w:tcPr>
            <w:tcW w:w="7470" w:type="dxa"/>
          </w:tcPr>
          <w:p w14:paraId="5EFF6DB3" w14:textId="77777777" w:rsidR="004E672A" w:rsidRPr="004E672A" w:rsidRDefault="00482CA1" w:rsidP="009B741A">
            <w:pPr>
              <w:jc w:val="both"/>
              <w:rPr>
                <w:rFonts w:ascii="Times New Roman" w:hAnsi="Times New Roman" w:cs="Times New Roman"/>
                <w:sz w:val="18"/>
                <w:szCs w:val="18"/>
                <w:lang w:val="uk-UA"/>
              </w:rPr>
            </w:pPr>
            <w:proofErr w:type="spellStart"/>
            <w:r>
              <w:rPr>
                <w:rFonts w:ascii="Times New Roman" w:hAnsi="Times New Roman" w:cs="Times New Roman"/>
                <w:sz w:val="18"/>
                <w:szCs w:val="18"/>
                <w:lang w:val="uk-UA"/>
              </w:rPr>
              <w:t>Кодувальна</w:t>
            </w:r>
            <w:proofErr w:type="spellEnd"/>
            <w:r>
              <w:rPr>
                <w:rFonts w:ascii="Times New Roman" w:hAnsi="Times New Roman" w:cs="Times New Roman"/>
                <w:sz w:val="18"/>
                <w:szCs w:val="18"/>
                <w:lang w:val="uk-UA"/>
              </w:rPr>
              <w:t xml:space="preserve"> графа</w:t>
            </w:r>
            <w:r w:rsidRPr="00482CA1">
              <w:rPr>
                <w:rFonts w:ascii="Times New Roman" w:hAnsi="Times New Roman" w:cs="Times New Roman"/>
                <w:sz w:val="18"/>
                <w:szCs w:val="18"/>
                <w:lang w:val="uk-UA"/>
              </w:rPr>
              <w:t xml:space="preserve"> 4: 4-символьне поле для використання залізничним підприємством-експедитором.</w:t>
            </w:r>
          </w:p>
        </w:tc>
      </w:tr>
      <w:tr w:rsidR="004E672A" w:rsidRPr="004E672A" w14:paraId="200BD94A" w14:textId="77777777" w:rsidTr="009B741A">
        <w:trPr>
          <w:trHeight w:val="187"/>
        </w:trPr>
        <w:tc>
          <w:tcPr>
            <w:tcW w:w="959" w:type="dxa"/>
          </w:tcPr>
          <w:p w14:paraId="5DDF50DF" w14:textId="77777777" w:rsidR="004E672A"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44</w:t>
            </w:r>
          </w:p>
        </w:tc>
        <w:tc>
          <w:tcPr>
            <w:tcW w:w="1142" w:type="dxa"/>
          </w:tcPr>
          <w:p w14:paraId="5B2E7225" w14:textId="77777777" w:rsidR="004E672A"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О</w:t>
            </w:r>
          </w:p>
        </w:tc>
        <w:tc>
          <w:tcPr>
            <w:tcW w:w="7470" w:type="dxa"/>
          </w:tcPr>
          <w:p w14:paraId="1FDDEE4E" w14:textId="77777777" w:rsidR="004E672A" w:rsidRPr="004E672A" w:rsidRDefault="00482CA1" w:rsidP="009B741A">
            <w:pPr>
              <w:jc w:val="both"/>
              <w:rPr>
                <w:rFonts w:ascii="Times New Roman" w:hAnsi="Times New Roman" w:cs="Times New Roman"/>
                <w:sz w:val="18"/>
                <w:szCs w:val="18"/>
                <w:lang w:val="uk-UA"/>
              </w:rPr>
            </w:pPr>
            <w:proofErr w:type="spellStart"/>
            <w:r>
              <w:rPr>
                <w:rFonts w:ascii="Times New Roman" w:hAnsi="Times New Roman" w:cs="Times New Roman"/>
                <w:sz w:val="18"/>
                <w:szCs w:val="18"/>
                <w:lang w:val="uk-UA"/>
              </w:rPr>
              <w:t>Кодувальна</w:t>
            </w:r>
            <w:proofErr w:type="spellEnd"/>
            <w:r>
              <w:rPr>
                <w:rFonts w:ascii="Times New Roman" w:hAnsi="Times New Roman" w:cs="Times New Roman"/>
                <w:sz w:val="18"/>
                <w:szCs w:val="18"/>
                <w:lang w:val="uk-UA"/>
              </w:rPr>
              <w:t xml:space="preserve"> графа</w:t>
            </w:r>
            <w:r w:rsidRPr="00482CA1">
              <w:rPr>
                <w:rFonts w:ascii="Times New Roman" w:hAnsi="Times New Roman" w:cs="Times New Roman"/>
                <w:sz w:val="18"/>
                <w:szCs w:val="18"/>
                <w:lang w:val="uk-UA"/>
              </w:rPr>
              <w:t xml:space="preserve"> 5: 6-символьне поле, яке використовується залізничним підприємством-користувачем призначення. При необхідності може бути введений номер поїзда.</w:t>
            </w:r>
          </w:p>
        </w:tc>
      </w:tr>
      <w:tr w:rsidR="004E672A" w:rsidRPr="004E672A" w14:paraId="023DF965" w14:textId="77777777" w:rsidTr="009B741A">
        <w:trPr>
          <w:trHeight w:val="112"/>
        </w:trPr>
        <w:tc>
          <w:tcPr>
            <w:tcW w:w="959" w:type="dxa"/>
          </w:tcPr>
          <w:p w14:paraId="019BB325" w14:textId="77777777" w:rsidR="004E672A"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45</w:t>
            </w:r>
          </w:p>
        </w:tc>
        <w:tc>
          <w:tcPr>
            <w:tcW w:w="1142" w:type="dxa"/>
          </w:tcPr>
          <w:p w14:paraId="4D343BF4" w14:textId="77777777" w:rsidR="004E672A"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О</w:t>
            </w:r>
          </w:p>
        </w:tc>
        <w:tc>
          <w:tcPr>
            <w:tcW w:w="7470" w:type="dxa"/>
          </w:tcPr>
          <w:p w14:paraId="67ECCB3E" w14:textId="77777777" w:rsidR="004E672A" w:rsidRPr="004E672A" w:rsidRDefault="00482CA1" w:rsidP="009B741A">
            <w:pPr>
              <w:jc w:val="both"/>
              <w:rPr>
                <w:rFonts w:ascii="Times New Roman" w:hAnsi="Times New Roman" w:cs="Times New Roman"/>
                <w:sz w:val="18"/>
                <w:szCs w:val="18"/>
                <w:lang w:val="uk-UA"/>
              </w:rPr>
            </w:pPr>
            <w:proofErr w:type="spellStart"/>
            <w:r w:rsidRPr="00482CA1">
              <w:rPr>
                <w:rFonts w:ascii="Times New Roman" w:hAnsi="Times New Roman" w:cs="Times New Roman"/>
                <w:sz w:val="18"/>
                <w:szCs w:val="18"/>
                <w:lang w:val="uk-UA"/>
              </w:rPr>
              <w:t>Кодувальна</w:t>
            </w:r>
            <w:proofErr w:type="spellEnd"/>
            <w:r w:rsidRPr="00482CA1">
              <w:rPr>
                <w:rFonts w:ascii="Times New Roman" w:hAnsi="Times New Roman" w:cs="Times New Roman"/>
                <w:sz w:val="18"/>
                <w:szCs w:val="18"/>
                <w:lang w:val="uk-UA"/>
              </w:rPr>
              <w:t xml:space="preserve"> графа 6: 4-символьне поле, яке використовується залізничним підприємством-користувачем призначення.</w:t>
            </w:r>
          </w:p>
        </w:tc>
      </w:tr>
      <w:tr w:rsidR="004E672A" w:rsidRPr="004E672A" w14:paraId="4D9F2768" w14:textId="77777777" w:rsidTr="008971CF">
        <w:trPr>
          <w:trHeight w:val="216"/>
        </w:trPr>
        <w:tc>
          <w:tcPr>
            <w:tcW w:w="959" w:type="dxa"/>
          </w:tcPr>
          <w:p w14:paraId="1E955270" w14:textId="77777777" w:rsidR="004E672A"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46</w:t>
            </w:r>
          </w:p>
        </w:tc>
        <w:tc>
          <w:tcPr>
            <w:tcW w:w="1142" w:type="dxa"/>
          </w:tcPr>
          <w:p w14:paraId="618855C0" w14:textId="77777777" w:rsidR="004E672A"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О</w:t>
            </w:r>
          </w:p>
        </w:tc>
        <w:tc>
          <w:tcPr>
            <w:tcW w:w="7470" w:type="dxa"/>
          </w:tcPr>
          <w:p w14:paraId="464E8708" w14:textId="77777777" w:rsidR="004E672A" w:rsidRPr="004E672A" w:rsidRDefault="00482CA1" w:rsidP="009B741A">
            <w:pPr>
              <w:jc w:val="both"/>
              <w:rPr>
                <w:rFonts w:ascii="Times New Roman" w:hAnsi="Times New Roman" w:cs="Times New Roman"/>
                <w:sz w:val="18"/>
                <w:szCs w:val="18"/>
                <w:lang w:val="uk-UA"/>
              </w:rPr>
            </w:pPr>
            <w:proofErr w:type="spellStart"/>
            <w:r w:rsidRPr="00482CA1">
              <w:rPr>
                <w:rFonts w:ascii="Times New Roman" w:hAnsi="Times New Roman" w:cs="Times New Roman"/>
                <w:sz w:val="18"/>
                <w:szCs w:val="18"/>
                <w:lang w:val="uk-UA"/>
              </w:rPr>
              <w:t>Кодувальна</w:t>
            </w:r>
            <w:proofErr w:type="spellEnd"/>
            <w:r w:rsidRPr="00482CA1">
              <w:rPr>
                <w:rFonts w:ascii="Times New Roman" w:hAnsi="Times New Roman" w:cs="Times New Roman"/>
                <w:sz w:val="18"/>
                <w:szCs w:val="18"/>
                <w:lang w:val="uk-UA"/>
              </w:rPr>
              <w:t xml:space="preserve"> графа 7: 4-символьне поле, яке використовується залізничним підприємством-користувачем призначення.</w:t>
            </w:r>
          </w:p>
        </w:tc>
      </w:tr>
      <w:tr w:rsidR="008971CF" w:rsidRPr="004E672A" w14:paraId="2A7A1E7F" w14:textId="77777777" w:rsidTr="008971CF">
        <w:trPr>
          <w:trHeight w:val="138"/>
        </w:trPr>
        <w:tc>
          <w:tcPr>
            <w:tcW w:w="959" w:type="dxa"/>
          </w:tcPr>
          <w:p w14:paraId="6DB79107" w14:textId="77777777" w:rsidR="008971CF"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47</w:t>
            </w:r>
          </w:p>
        </w:tc>
        <w:tc>
          <w:tcPr>
            <w:tcW w:w="1142" w:type="dxa"/>
          </w:tcPr>
          <w:p w14:paraId="3643A7FD" w14:textId="77777777" w:rsidR="008971CF"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О</w:t>
            </w:r>
          </w:p>
        </w:tc>
        <w:tc>
          <w:tcPr>
            <w:tcW w:w="7470" w:type="dxa"/>
          </w:tcPr>
          <w:p w14:paraId="5C9064DB" w14:textId="77777777" w:rsidR="008971CF" w:rsidRPr="004E672A" w:rsidRDefault="00482CA1" w:rsidP="009B741A">
            <w:pPr>
              <w:jc w:val="both"/>
              <w:rPr>
                <w:rFonts w:ascii="Times New Roman" w:hAnsi="Times New Roman" w:cs="Times New Roman"/>
                <w:sz w:val="18"/>
                <w:szCs w:val="18"/>
                <w:lang w:val="uk-UA"/>
              </w:rPr>
            </w:pPr>
            <w:proofErr w:type="spellStart"/>
            <w:r w:rsidRPr="00482CA1">
              <w:rPr>
                <w:rFonts w:ascii="Times New Roman" w:hAnsi="Times New Roman" w:cs="Times New Roman"/>
                <w:sz w:val="18"/>
                <w:szCs w:val="18"/>
                <w:lang w:val="uk-UA"/>
              </w:rPr>
              <w:t>Кодувальна</w:t>
            </w:r>
            <w:proofErr w:type="spellEnd"/>
            <w:r w:rsidRPr="00482CA1">
              <w:rPr>
                <w:rFonts w:ascii="Times New Roman" w:hAnsi="Times New Roman" w:cs="Times New Roman"/>
                <w:sz w:val="18"/>
                <w:szCs w:val="18"/>
                <w:lang w:val="uk-UA"/>
              </w:rPr>
              <w:t xml:space="preserve"> графа 8: 4-символьне поле, яке використовується залізничним підприємством-користувачем призначення.</w:t>
            </w:r>
          </w:p>
        </w:tc>
      </w:tr>
      <w:tr w:rsidR="008971CF" w:rsidRPr="004E672A" w14:paraId="522CFD1B" w14:textId="77777777" w:rsidTr="008971CF">
        <w:trPr>
          <w:trHeight w:val="175"/>
        </w:trPr>
        <w:tc>
          <w:tcPr>
            <w:tcW w:w="959" w:type="dxa"/>
          </w:tcPr>
          <w:p w14:paraId="29F0A80F" w14:textId="77777777" w:rsidR="008971CF"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48</w:t>
            </w:r>
          </w:p>
        </w:tc>
        <w:tc>
          <w:tcPr>
            <w:tcW w:w="1142" w:type="dxa"/>
          </w:tcPr>
          <w:p w14:paraId="106C0A97" w14:textId="77777777" w:rsidR="008971CF"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О</w:t>
            </w:r>
          </w:p>
        </w:tc>
        <w:tc>
          <w:tcPr>
            <w:tcW w:w="7470" w:type="dxa"/>
          </w:tcPr>
          <w:p w14:paraId="1BDEECBE" w14:textId="77777777" w:rsidR="008971CF" w:rsidRPr="004E672A" w:rsidRDefault="00482CA1" w:rsidP="009B741A">
            <w:pPr>
              <w:jc w:val="both"/>
              <w:rPr>
                <w:rFonts w:ascii="Times New Roman" w:hAnsi="Times New Roman" w:cs="Times New Roman"/>
                <w:sz w:val="18"/>
                <w:szCs w:val="18"/>
                <w:lang w:val="uk-UA"/>
              </w:rPr>
            </w:pPr>
            <w:r w:rsidRPr="00482CA1">
              <w:rPr>
                <w:rFonts w:ascii="Times New Roman" w:hAnsi="Times New Roman" w:cs="Times New Roman"/>
                <w:sz w:val="18"/>
                <w:szCs w:val="18"/>
                <w:lang w:val="uk-UA"/>
              </w:rPr>
              <w:t>Перевірка: Не застосовується до вагонної накладної.</w:t>
            </w:r>
          </w:p>
        </w:tc>
      </w:tr>
      <w:tr w:rsidR="008971CF" w:rsidRPr="004E672A" w14:paraId="3750F9BF" w14:textId="77777777" w:rsidTr="008971CF">
        <w:trPr>
          <w:trHeight w:val="81"/>
        </w:trPr>
        <w:tc>
          <w:tcPr>
            <w:tcW w:w="959" w:type="dxa"/>
          </w:tcPr>
          <w:p w14:paraId="22F6C49C" w14:textId="77777777" w:rsidR="008971CF"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49</w:t>
            </w:r>
          </w:p>
        </w:tc>
        <w:tc>
          <w:tcPr>
            <w:tcW w:w="1142" w:type="dxa"/>
          </w:tcPr>
          <w:p w14:paraId="6FE1594E" w14:textId="77777777" w:rsidR="008971CF"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М</w:t>
            </w:r>
          </w:p>
        </w:tc>
        <w:tc>
          <w:tcPr>
            <w:tcW w:w="7470" w:type="dxa"/>
          </w:tcPr>
          <w:p w14:paraId="332BEDDD" w14:textId="77777777" w:rsidR="008971CF" w:rsidRPr="004E672A" w:rsidRDefault="00482CA1" w:rsidP="009B741A">
            <w:pPr>
              <w:jc w:val="both"/>
              <w:rPr>
                <w:rFonts w:ascii="Times New Roman" w:hAnsi="Times New Roman" w:cs="Times New Roman"/>
                <w:sz w:val="18"/>
                <w:szCs w:val="18"/>
                <w:lang w:val="uk-UA"/>
              </w:rPr>
            </w:pPr>
            <w:r w:rsidRPr="00482CA1">
              <w:rPr>
                <w:rFonts w:ascii="Times New Roman" w:hAnsi="Times New Roman" w:cs="Times New Roman"/>
                <w:sz w:val="18"/>
                <w:szCs w:val="18"/>
                <w:lang w:val="uk-UA"/>
              </w:rPr>
              <w:t>Кодування передоплати: Кодування інструкцій по оплаті зборів відповідн</w:t>
            </w:r>
            <w:r w:rsidR="00AF390B">
              <w:rPr>
                <w:rFonts w:ascii="Times New Roman" w:hAnsi="Times New Roman" w:cs="Times New Roman"/>
                <w:sz w:val="18"/>
                <w:szCs w:val="18"/>
                <w:lang w:val="uk-UA"/>
              </w:rPr>
              <w:t>о до Пам'ятки</w:t>
            </w:r>
            <w:r w:rsidRPr="00482CA1">
              <w:rPr>
                <w:rFonts w:ascii="Times New Roman" w:hAnsi="Times New Roman" w:cs="Times New Roman"/>
                <w:sz w:val="18"/>
                <w:szCs w:val="18"/>
                <w:lang w:val="uk-UA"/>
              </w:rPr>
              <w:t xml:space="preserve"> UIC 920-7 [2 </w:t>
            </w:r>
            <w:proofErr w:type="spellStart"/>
            <w:r w:rsidRPr="00482CA1">
              <w:rPr>
                <w:rFonts w:ascii="Times New Roman" w:hAnsi="Times New Roman" w:cs="Times New Roman"/>
                <w:sz w:val="18"/>
                <w:szCs w:val="18"/>
                <w:lang w:val="uk-UA"/>
              </w:rPr>
              <w:t>знака</w:t>
            </w:r>
            <w:proofErr w:type="spellEnd"/>
            <w:r w:rsidRPr="00482CA1">
              <w:rPr>
                <w:rFonts w:ascii="Times New Roman" w:hAnsi="Times New Roman" w:cs="Times New Roman"/>
                <w:sz w:val="18"/>
                <w:szCs w:val="18"/>
                <w:lang w:val="uk-UA"/>
              </w:rPr>
              <w:t xml:space="preserve"> для коду інструкції по оплаті, 5 x 2 </w:t>
            </w:r>
            <w:proofErr w:type="spellStart"/>
            <w:r w:rsidRPr="00482CA1">
              <w:rPr>
                <w:rFonts w:ascii="Times New Roman" w:hAnsi="Times New Roman" w:cs="Times New Roman"/>
                <w:sz w:val="18"/>
                <w:szCs w:val="18"/>
                <w:lang w:val="uk-UA"/>
              </w:rPr>
              <w:t>знака</w:t>
            </w:r>
            <w:proofErr w:type="spellEnd"/>
            <w:r w:rsidRPr="00482CA1">
              <w:rPr>
                <w:rFonts w:ascii="Times New Roman" w:hAnsi="Times New Roman" w:cs="Times New Roman"/>
                <w:sz w:val="18"/>
                <w:szCs w:val="18"/>
                <w:lang w:val="uk-UA"/>
              </w:rPr>
              <w:t xml:space="preserve"> для кодів зборів, що підлягають оплаті вантажовідправником, 2 </w:t>
            </w:r>
            <w:proofErr w:type="spellStart"/>
            <w:r w:rsidRPr="00482CA1">
              <w:rPr>
                <w:rFonts w:ascii="Times New Roman" w:hAnsi="Times New Roman" w:cs="Times New Roman"/>
                <w:sz w:val="18"/>
                <w:szCs w:val="18"/>
                <w:lang w:val="uk-UA"/>
              </w:rPr>
              <w:t>знака</w:t>
            </w:r>
            <w:proofErr w:type="spellEnd"/>
            <w:r w:rsidRPr="00482CA1">
              <w:rPr>
                <w:rFonts w:ascii="Times New Roman" w:hAnsi="Times New Roman" w:cs="Times New Roman"/>
                <w:sz w:val="18"/>
                <w:szCs w:val="18"/>
                <w:lang w:val="uk-UA"/>
              </w:rPr>
              <w:t xml:space="preserve"> для коду країни + 6 знаків для коду станції ( ' до .... ')).</w:t>
            </w:r>
          </w:p>
        </w:tc>
      </w:tr>
      <w:tr w:rsidR="008971CF" w:rsidRPr="004E672A" w14:paraId="231AC4D2" w14:textId="77777777" w:rsidTr="008971CF">
        <w:trPr>
          <w:trHeight w:val="87"/>
        </w:trPr>
        <w:tc>
          <w:tcPr>
            <w:tcW w:w="959" w:type="dxa"/>
          </w:tcPr>
          <w:p w14:paraId="3889F2A6" w14:textId="77777777" w:rsidR="008971CF"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50</w:t>
            </w:r>
          </w:p>
        </w:tc>
        <w:tc>
          <w:tcPr>
            <w:tcW w:w="1142" w:type="dxa"/>
          </w:tcPr>
          <w:p w14:paraId="1F2E911D" w14:textId="77777777" w:rsidR="008971CF"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М</w:t>
            </w:r>
          </w:p>
        </w:tc>
        <w:tc>
          <w:tcPr>
            <w:tcW w:w="7470" w:type="dxa"/>
          </w:tcPr>
          <w:p w14:paraId="5881D1F6" w14:textId="77777777" w:rsidR="00AF390B" w:rsidRPr="00AF390B" w:rsidRDefault="00AF390B" w:rsidP="00AF390B">
            <w:pPr>
              <w:jc w:val="both"/>
              <w:rPr>
                <w:rFonts w:ascii="Times New Roman" w:hAnsi="Times New Roman" w:cs="Times New Roman"/>
                <w:sz w:val="18"/>
                <w:szCs w:val="18"/>
                <w:lang w:val="uk-UA"/>
              </w:rPr>
            </w:pPr>
            <w:r w:rsidRPr="00AF390B">
              <w:rPr>
                <w:rFonts w:ascii="Times New Roman" w:hAnsi="Times New Roman" w:cs="Times New Roman"/>
                <w:sz w:val="18"/>
                <w:szCs w:val="18"/>
                <w:lang w:val="uk-UA"/>
              </w:rPr>
              <w:t xml:space="preserve">Маршрут: </w:t>
            </w:r>
            <w:r>
              <w:rPr>
                <w:rFonts w:ascii="Times New Roman" w:hAnsi="Times New Roman" w:cs="Times New Roman"/>
                <w:sz w:val="18"/>
                <w:szCs w:val="18"/>
                <w:lang w:val="uk-UA"/>
              </w:rPr>
              <w:t>Детальна інформація про фактичний маршрут</w:t>
            </w:r>
            <w:r w:rsidRPr="00AF390B">
              <w:rPr>
                <w:rFonts w:ascii="Times New Roman" w:hAnsi="Times New Roman" w:cs="Times New Roman"/>
                <w:sz w:val="18"/>
                <w:szCs w:val="18"/>
                <w:lang w:val="uk-UA"/>
              </w:rPr>
              <w:t xml:space="preserve"> з використанням кодів згідно з Пам'яткою UIC 920-5. Ці коди можуть бути доповнені на маршруті звичайним текстом.</w:t>
            </w:r>
          </w:p>
          <w:p w14:paraId="0760AEB3" w14:textId="77777777" w:rsidR="008971CF" w:rsidRPr="004E672A" w:rsidRDefault="00AF390B" w:rsidP="00AF390B">
            <w:pPr>
              <w:jc w:val="both"/>
              <w:rPr>
                <w:rFonts w:ascii="Times New Roman" w:hAnsi="Times New Roman" w:cs="Times New Roman"/>
                <w:sz w:val="18"/>
                <w:szCs w:val="18"/>
                <w:lang w:val="uk-UA"/>
              </w:rPr>
            </w:pPr>
            <w:r w:rsidRPr="00AF390B">
              <w:rPr>
                <w:rFonts w:ascii="Times New Roman" w:hAnsi="Times New Roman" w:cs="Times New Roman"/>
                <w:sz w:val="18"/>
                <w:szCs w:val="18"/>
                <w:lang w:val="uk-UA"/>
              </w:rPr>
              <w:t>При наявності обстав</w:t>
            </w:r>
            <w:r>
              <w:rPr>
                <w:rFonts w:ascii="Times New Roman" w:hAnsi="Times New Roman" w:cs="Times New Roman"/>
                <w:sz w:val="18"/>
                <w:szCs w:val="18"/>
                <w:lang w:val="uk-UA"/>
              </w:rPr>
              <w:t>ин, що перешкоджають перевезенню</w:t>
            </w:r>
            <w:r w:rsidRPr="00AF390B">
              <w:rPr>
                <w:rFonts w:ascii="Times New Roman" w:hAnsi="Times New Roman" w:cs="Times New Roman"/>
                <w:sz w:val="18"/>
                <w:szCs w:val="18"/>
                <w:lang w:val="uk-UA"/>
              </w:rPr>
              <w:t>, вкажіть новий маршрут, при необхідності, з позначкою "відхилений через ...".</w:t>
            </w:r>
          </w:p>
        </w:tc>
      </w:tr>
      <w:tr w:rsidR="008971CF" w:rsidRPr="004E672A" w14:paraId="535D7CF9" w14:textId="77777777" w:rsidTr="008971CF">
        <w:trPr>
          <w:trHeight w:val="100"/>
        </w:trPr>
        <w:tc>
          <w:tcPr>
            <w:tcW w:w="959" w:type="dxa"/>
          </w:tcPr>
          <w:p w14:paraId="54FD842E" w14:textId="77777777" w:rsidR="008971CF"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51</w:t>
            </w:r>
          </w:p>
        </w:tc>
        <w:tc>
          <w:tcPr>
            <w:tcW w:w="1142" w:type="dxa"/>
          </w:tcPr>
          <w:p w14:paraId="1CC4B506" w14:textId="77777777" w:rsidR="008971CF" w:rsidRPr="00482CA1" w:rsidRDefault="008971CF" w:rsidP="009B741A">
            <w:pPr>
              <w:jc w:val="both"/>
              <w:rPr>
                <w:rFonts w:ascii="Times New Roman" w:hAnsi="Times New Roman" w:cs="Times New Roman"/>
                <w:sz w:val="18"/>
                <w:szCs w:val="18"/>
              </w:rPr>
            </w:pPr>
          </w:p>
        </w:tc>
        <w:tc>
          <w:tcPr>
            <w:tcW w:w="7470" w:type="dxa"/>
          </w:tcPr>
          <w:p w14:paraId="416178A1" w14:textId="77777777" w:rsidR="008971CF" w:rsidRPr="004E672A" w:rsidRDefault="00AF390B" w:rsidP="009B741A">
            <w:pPr>
              <w:jc w:val="both"/>
              <w:rPr>
                <w:rFonts w:ascii="Times New Roman" w:hAnsi="Times New Roman" w:cs="Times New Roman"/>
                <w:sz w:val="18"/>
                <w:szCs w:val="18"/>
                <w:lang w:val="uk-UA"/>
              </w:rPr>
            </w:pPr>
            <w:r w:rsidRPr="00AF390B">
              <w:rPr>
                <w:rFonts w:ascii="Times New Roman" w:hAnsi="Times New Roman" w:cs="Times New Roman"/>
                <w:sz w:val="18"/>
                <w:szCs w:val="18"/>
                <w:lang w:val="uk-UA"/>
              </w:rPr>
              <w:t>Митні процедури: Не застосовується до вагонної накладної.</w:t>
            </w:r>
          </w:p>
        </w:tc>
      </w:tr>
      <w:tr w:rsidR="008971CF" w:rsidRPr="004E672A" w14:paraId="6E2DF241" w14:textId="77777777" w:rsidTr="008971CF">
        <w:trPr>
          <w:trHeight w:val="100"/>
        </w:trPr>
        <w:tc>
          <w:tcPr>
            <w:tcW w:w="959" w:type="dxa"/>
          </w:tcPr>
          <w:p w14:paraId="4490370C" w14:textId="77777777" w:rsidR="008971CF"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52</w:t>
            </w:r>
          </w:p>
        </w:tc>
        <w:tc>
          <w:tcPr>
            <w:tcW w:w="1142" w:type="dxa"/>
          </w:tcPr>
          <w:p w14:paraId="6B9C91FC" w14:textId="77777777" w:rsidR="008971CF"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С</w:t>
            </w:r>
          </w:p>
        </w:tc>
        <w:tc>
          <w:tcPr>
            <w:tcW w:w="7470" w:type="dxa"/>
          </w:tcPr>
          <w:p w14:paraId="70996D73" w14:textId="77777777" w:rsidR="00AF390B" w:rsidRPr="00AF390B" w:rsidRDefault="00AF390B" w:rsidP="00AF390B">
            <w:pPr>
              <w:jc w:val="both"/>
              <w:rPr>
                <w:rFonts w:ascii="Times New Roman" w:hAnsi="Times New Roman" w:cs="Times New Roman"/>
                <w:sz w:val="18"/>
                <w:szCs w:val="18"/>
                <w:lang w:val="uk-UA"/>
              </w:rPr>
            </w:pPr>
            <w:r w:rsidRPr="00AF390B">
              <w:rPr>
                <w:rFonts w:ascii="Times New Roman" w:hAnsi="Times New Roman" w:cs="Times New Roman"/>
                <w:sz w:val="18"/>
                <w:szCs w:val="18"/>
                <w:lang w:val="uk-UA"/>
              </w:rPr>
              <w:t>Платіжна відомість:</w:t>
            </w:r>
          </w:p>
          <w:p w14:paraId="4908CD30" w14:textId="77777777" w:rsidR="00AF390B" w:rsidRPr="00AF390B" w:rsidRDefault="00AF390B" w:rsidP="00AF390B">
            <w:pPr>
              <w:jc w:val="both"/>
              <w:rPr>
                <w:rFonts w:ascii="Times New Roman" w:hAnsi="Times New Roman" w:cs="Times New Roman"/>
                <w:sz w:val="18"/>
                <w:szCs w:val="18"/>
                <w:lang w:val="uk-UA"/>
              </w:rPr>
            </w:pPr>
            <w:r>
              <w:rPr>
                <w:rFonts w:ascii="Times New Roman" w:hAnsi="Times New Roman" w:cs="Times New Roman"/>
                <w:sz w:val="18"/>
                <w:szCs w:val="18"/>
                <w:lang w:val="uk-UA"/>
              </w:rPr>
              <w:t>- В</w:t>
            </w:r>
            <w:r w:rsidRPr="00AF390B">
              <w:rPr>
                <w:rFonts w:ascii="Times New Roman" w:hAnsi="Times New Roman" w:cs="Times New Roman"/>
                <w:sz w:val="18"/>
                <w:szCs w:val="18"/>
                <w:lang w:val="uk-UA"/>
              </w:rPr>
              <w:t>становіть хрестик, якщо до вагонної накладної прикріплена платіжна відомість.</w:t>
            </w:r>
          </w:p>
          <w:p w14:paraId="71B48061" w14:textId="77777777" w:rsidR="00AF390B" w:rsidRPr="00AF390B" w:rsidRDefault="00AF390B" w:rsidP="00AF390B">
            <w:pPr>
              <w:jc w:val="both"/>
              <w:rPr>
                <w:rFonts w:ascii="Times New Roman" w:hAnsi="Times New Roman" w:cs="Times New Roman"/>
                <w:sz w:val="18"/>
                <w:szCs w:val="18"/>
                <w:lang w:val="uk-UA"/>
              </w:rPr>
            </w:pPr>
            <w:r w:rsidRPr="00AF390B">
              <w:rPr>
                <w:rFonts w:ascii="Times New Roman" w:hAnsi="Times New Roman" w:cs="Times New Roman"/>
                <w:sz w:val="18"/>
                <w:szCs w:val="18"/>
                <w:lang w:val="uk-UA"/>
              </w:rPr>
              <w:t>- Вкажіть дату, коли була повернута платіжна відомість (місяць, день).</w:t>
            </w:r>
          </w:p>
          <w:p w14:paraId="34ADF031" w14:textId="77777777" w:rsidR="00AF390B" w:rsidRPr="00AF390B" w:rsidRDefault="00A5027B" w:rsidP="00AF390B">
            <w:pPr>
              <w:jc w:val="both"/>
              <w:rPr>
                <w:rFonts w:ascii="Times New Roman" w:hAnsi="Times New Roman" w:cs="Times New Roman"/>
                <w:sz w:val="18"/>
                <w:szCs w:val="18"/>
                <w:lang w:val="uk-UA"/>
              </w:rPr>
            </w:pPr>
            <w:r>
              <w:rPr>
                <w:rFonts w:ascii="Times New Roman" w:hAnsi="Times New Roman" w:cs="Times New Roman"/>
                <w:sz w:val="18"/>
                <w:szCs w:val="18"/>
                <w:lang w:val="uk-UA"/>
              </w:rPr>
              <w:t>У вагонній накладній</w:t>
            </w:r>
            <w:r w:rsidR="00AF390B" w:rsidRPr="00AF390B">
              <w:rPr>
                <w:rFonts w:ascii="Times New Roman" w:hAnsi="Times New Roman" w:cs="Times New Roman"/>
                <w:sz w:val="18"/>
                <w:szCs w:val="18"/>
                <w:lang w:val="uk-UA"/>
              </w:rPr>
              <w:t xml:space="preserve"> CUV для комбінованих перевезень ця інформація замінюється такими записами, які повинні бути зроблені в графі 56</w:t>
            </w:r>
          </w:p>
          <w:p w14:paraId="0FE45175" w14:textId="77777777" w:rsidR="00AF390B" w:rsidRPr="00AF390B" w:rsidRDefault="00A5027B" w:rsidP="00AF390B">
            <w:pPr>
              <w:jc w:val="both"/>
              <w:rPr>
                <w:rFonts w:ascii="Times New Roman" w:hAnsi="Times New Roman" w:cs="Times New Roman"/>
                <w:sz w:val="18"/>
                <w:szCs w:val="18"/>
                <w:lang w:val="uk-UA"/>
              </w:rPr>
            </w:pPr>
            <w:r>
              <w:rPr>
                <w:rFonts w:ascii="Times New Roman" w:hAnsi="Times New Roman" w:cs="Times New Roman"/>
                <w:sz w:val="18"/>
                <w:szCs w:val="18"/>
                <w:lang w:val="uk-UA"/>
              </w:rPr>
              <w:t>- Платіжна відомість</w:t>
            </w:r>
            <w:r w:rsidR="00AF390B" w:rsidRPr="00AF390B">
              <w:rPr>
                <w:rFonts w:ascii="Times New Roman" w:hAnsi="Times New Roman" w:cs="Times New Roman"/>
                <w:sz w:val="18"/>
                <w:szCs w:val="18"/>
                <w:lang w:val="uk-UA"/>
              </w:rPr>
              <w:t xml:space="preserve"> складена ...</w:t>
            </w:r>
          </w:p>
          <w:p w14:paraId="4515BE2F" w14:textId="77777777" w:rsidR="008971CF" w:rsidRPr="004E672A" w:rsidRDefault="00AF390B" w:rsidP="00AF390B">
            <w:pPr>
              <w:jc w:val="both"/>
              <w:rPr>
                <w:rFonts w:ascii="Times New Roman" w:hAnsi="Times New Roman" w:cs="Times New Roman"/>
                <w:sz w:val="18"/>
                <w:szCs w:val="18"/>
                <w:lang w:val="uk-UA"/>
              </w:rPr>
            </w:pPr>
            <w:r w:rsidRPr="00AF390B">
              <w:rPr>
                <w:rFonts w:ascii="Times New Roman" w:hAnsi="Times New Roman" w:cs="Times New Roman"/>
                <w:sz w:val="18"/>
                <w:szCs w:val="18"/>
                <w:lang w:val="uk-UA"/>
              </w:rPr>
              <w:t>- Платіжна відомість повернута ...</w:t>
            </w:r>
          </w:p>
        </w:tc>
      </w:tr>
      <w:tr w:rsidR="008971CF" w:rsidRPr="004E672A" w14:paraId="592A8FC5" w14:textId="77777777" w:rsidTr="008971CF">
        <w:trPr>
          <w:trHeight w:val="100"/>
        </w:trPr>
        <w:tc>
          <w:tcPr>
            <w:tcW w:w="959" w:type="dxa"/>
          </w:tcPr>
          <w:p w14:paraId="73B39801" w14:textId="77777777" w:rsidR="008971CF"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53</w:t>
            </w:r>
          </w:p>
        </w:tc>
        <w:tc>
          <w:tcPr>
            <w:tcW w:w="1142" w:type="dxa"/>
          </w:tcPr>
          <w:p w14:paraId="4BDB49E3" w14:textId="77777777" w:rsidR="008971CF" w:rsidRPr="00482CA1" w:rsidRDefault="008971CF" w:rsidP="009B741A">
            <w:pPr>
              <w:jc w:val="both"/>
              <w:rPr>
                <w:rFonts w:ascii="Times New Roman" w:hAnsi="Times New Roman" w:cs="Times New Roman"/>
                <w:sz w:val="18"/>
                <w:szCs w:val="18"/>
              </w:rPr>
            </w:pPr>
          </w:p>
        </w:tc>
        <w:tc>
          <w:tcPr>
            <w:tcW w:w="7470" w:type="dxa"/>
          </w:tcPr>
          <w:p w14:paraId="36AE561E" w14:textId="77777777" w:rsidR="008971CF" w:rsidRPr="004E672A" w:rsidRDefault="00AF390B" w:rsidP="009B741A">
            <w:pPr>
              <w:jc w:val="both"/>
              <w:rPr>
                <w:rFonts w:ascii="Times New Roman" w:hAnsi="Times New Roman" w:cs="Times New Roman"/>
                <w:sz w:val="18"/>
                <w:szCs w:val="18"/>
                <w:lang w:val="uk-UA"/>
              </w:rPr>
            </w:pPr>
            <w:r w:rsidRPr="00AF390B">
              <w:rPr>
                <w:rFonts w:ascii="Times New Roman" w:hAnsi="Times New Roman" w:cs="Times New Roman"/>
                <w:sz w:val="18"/>
                <w:szCs w:val="18"/>
                <w:lang w:val="uk-UA"/>
              </w:rPr>
              <w:t>Повідомлення про оплату: Не застосовується до вагонної накладної.</w:t>
            </w:r>
          </w:p>
        </w:tc>
      </w:tr>
      <w:tr w:rsidR="008971CF" w:rsidRPr="0033166D" w14:paraId="14712CAF" w14:textId="77777777" w:rsidTr="008971CF">
        <w:trPr>
          <w:trHeight w:val="100"/>
        </w:trPr>
        <w:tc>
          <w:tcPr>
            <w:tcW w:w="959" w:type="dxa"/>
          </w:tcPr>
          <w:p w14:paraId="50DA4E5C" w14:textId="77777777" w:rsidR="008971CF" w:rsidRPr="00482CA1" w:rsidRDefault="008971CF" w:rsidP="009B741A">
            <w:pPr>
              <w:jc w:val="both"/>
              <w:rPr>
                <w:rFonts w:ascii="Times New Roman" w:hAnsi="Times New Roman" w:cs="Times New Roman"/>
                <w:sz w:val="18"/>
                <w:szCs w:val="18"/>
              </w:rPr>
            </w:pPr>
            <w:r w:rsidRPr="00482CA1">
              <w:rPr>
                <w:rFonts w:ascii="Times New Roman" w:hAnsi="Times New Roman" w:cs="Times New Roman"/>
                <w:sz w:val="18"/>
                <w:szCs w:val="18"/>
              </w:rPr>
              <w:t>54</w:t>
            </w:r>
          </w:p>
        </w:tc>
        <w:tc>
          <w:tcPr>
            <w:tcW w:w="1142" w:type="dxa"/>
          </w:tcPr>
          <w:p w14:paraId="61FCF86F" w14:textId="77777777" w:rsidR="008971CF" w:rsidRPr="00600E0E" w:rsidRDefault="00600E0E" w:rsidP="009B741A">
            <w:pPr>
              <w:jc w:val="both"/>
              <w:rPr>
                <w:rFonts w:ascii="Times New Roman" w:hAnsi="Times New Roman" w:cs="Times New Roman"/>
                <w:sz w:val="18"/>
                <w:szCs w:val="18"/>
                <w:lang w:val="uk-UA"/>
              </w:rPr>
            </w:pPr>
            <w:r>
              <w:rPr>
                <w:rFonts w:ascii="Times New Roman" w:hAnsi="Times New Roman" w:cs="Times New Roman"/>
                <w:sz w:val="18"/>
                <w:szCs w:val="18"/>
                <w:lang w:val="uk-UA"/>
              </w:rPr>
              <w:t>С</w:t>
            </w:r>
          </w:p>
        </w:tc>
        <w:tc>
          <w:tcPr>
            <w:tcW w:w="7470" w:type="dxa"/>
          </w:tcPr>
          <w:p w14:paraId="40D3B26F" w14:textId="77777777" w:rsidR="008971CF" w:rsidRPr="004E672A" w:rsidRDefault="00AF390B" w:rsidP="009B741A">
            <w:pPr>
              <w:jc w:val="both"/>
              <w:rPr>
                <w:rFonts w:ascii="Times New Roman" w:hAnsi="Times New Roman" w:cs="Times New Roman"/>
                <w:sz w:val="18"/>
                <w:szCs w:val="18"/>
                <w:lang w:val="uk-UA"/>
              </w:rPr>
            </w:pPr>
            <w:r w:rsidRPr="00AF390B">
              <w:rPr>
                <w:rFonts w:ascii="Times New Roman" w:hAnsi="Times New Roman" w:cs="Times New Roman"/>
                <w:sz w:val="18"/>
                <w:szCs w:val="18"/>
                <w:lang w:val="uk-UA"/>
              </w:rPr>
              <w:t>Офіційний звіт: Деталь</w:t>
            </w:r>
            <w:r>
              <w:rPr>
                <w:rFonts w:ascii="Times New Roman" w:hAnsi="Times New Roman" w:cs="Times New Roman"/>
                <w:sz w:val="18"/>
                <w:szCs w:val="18"/>
                <w:lang w:val="uk-UA"/>
              </w:rPr>
              <w:t xml:space="preserve">на інформація про номер </w:t>
            </w:r>
            <w:proofErr w:type="spellStart"/>
            <w:r>
              <w:rPr>
                <w:rFonts w:ascii="Times New Roman" w:hAnsi="Times New Roman" w:cs="Times New Roman"/>
                <w:sz w:val="18"/>
                <w:szCs w:val="18"/>
                <w:lang w:val="uk-UA"/>
              </w:rPr>
              <w:t>акта</w:t>
            </w:r>
            <w:proofErr w:type="spellEnd"/>
            <w:r>
              <w:rPr>
                <w:rFonts w:ascii="Times New Roman" w:hAnsi="Times New Roman" w:cs="Times New Roman"/>
                <w:sz w:val="18"/>
                <w:szCs w:val="18"/>
                <w:lang w:val="uk-UA"/>
              </w:rPr>
              <w:t xml:space="preserve"> щодо пошкодження вагона, дата</w:t>
            </w:r>
            <w:r w:rsidRPr="00AF390B">
              <w:rPr>
                <w:rFonts w:ascii="Times New Roman" w:hAnsi="Times New Roman" w:cs="Times New Roman"/>
                <w:sz w:val="18"/>
                <w:szCs w:val="18"/>
                <w:lang w:val="uk-UA"/>
              </w:rPr>
              <w:t xml:space="preserve"> його складання (місяць, день</w:t>
            </w:r>
            <w:r>
              <w:rPr>
                <w:rFonts w:ascii="Times New Roman" w:hAnsi="Times New Roman" w:cs="Times New Roman"/>
                <w:sz w:val="18"/>
                <w:szCs w:val="18"/>
                <w:lang w:val="uk-UA"/>
              </w:rPr>
              <w:t>) (див. Додаток 4 до GCU) і код</w:t>
            </w:r>
            <w:r w:rsidRPr="00AF390B">
              <w:rPr>
                <w:rFonts w:ascii="Times New Roman" w:hAnsi="Times New Roman" w:cs="Times New Roman"/>
                <w:sz w:val="18"/>
                <w:szCs w:val="18"/>
                <w:lang w:val="uk-UA"/>
              </w:rPr>
              <w:t xml:space="preserve"> залізничного підприємства-користувача </w:t>
            </w:r>
            <w:r>
              <w:rPr>
                <w:rFonts w:ascii="Times New Roman" w:hAnsi="Times New Roman" w:cs="Times New Roman"/>
                <w:sz w:val="18"/>
                <w:szCs w:val="18"/>
                <w:lang w:val="uk-UA"/>
              </w:rPr>
              <w:t xml:space="preserve">оформлюється </w:t>
            </w:r>
            <w:r w:rsidRPr="00AF390B">
              <w:rPr>
                <w:rFonts w:ascii="Times New Roman" w:hAnsi="Times New Roman" w:cs="Times New Roman"/>
                <w:sz w:val="18"/>
                <w:szCs w:val="18"/>
                <w:lang w:val="uk-UA"/>
              </w:rPr>
              <w:t>відповідно до переліку кодів перевізників (www.cit-rail.org), яка його склала.</w:t>
            </w:r>
          </w:p>
        </w:tc>
      </w:tr>
    </w:tbl>
    <w:p w14:paraId="54CBFFAD" w14:textId="77777777" w:rsidR="004E672A" w:rsidRDefault="004E672A" w:rsidP="00BE343D">
      <w:pPr>
        <w:spacing w:line="240" w:lineRule="auto"/>
        <w:jc w:val="both"/>
        <w:rPr>
          <w:rFonts w:ascii="Times New Roman" w:hAnsi="Times New Roman" w:cs="Times New Roman"/>
          <w:sz w:val="20"/>
          <w:lang w:val="uk-UA"/>
        </w:rPr>
      </w:pPr>
    </w:p>
    <w:p w14:paraId="311C8257" w14:textId="77777777" w:rsidR="00AF4884" w:rsidRDefault="00AF4884" w:rsidP="00BE343D">
      <w:pPr>
        <w:spacing w:line="240" w:lineRule="auto"/>
        <w:jc w:val="both"/>
        <w:rPr>
          <w:rFonts w:ascii="Times New Roman" w:hAnsi="Times New Roman" w:cs="Times New Roman"/>
          <w:sz w:val="20"/>
          <w:lang w:val="uk-UA"/>
        </w:rPr>
      </w:pPr>
    </w:p>
    <w:p w14:paraId="2DC10C10" w14:textId="77777777" w:rsidR="00AF4884" w:rsidRDefault="00AF4884" w:rsidP="00BE343D">
      <w:pPr>
        <w:spacing w:line="240" w:lineRule="auto"/>
        <w:jc w:val="both"/>
        <w:rPr>
          <w:rFonts w:ascii="Times New Roman" w:hAnsi="Times New Roman" w:cs="Times New Roman"/>
          <w:sz w:val="20"/>
          <w:lang w:val="uk-UA"/>
        </w:rPr>
      </w:pPr>
    </w:p>
    <w:p w14:paraId="61F88E16" w14:textId="77777777" w:rsidR="00AF4884" w:rsidRDefault="00AF4884" w:rsidP="00BE343D">
      <w:pPr>
        <w:spacing w:line="240" w:lineRule="auto"/>
        <w:jc w:val="both"/>
        <w:rPr>
          <w:rFonts w:ascii="Times New Roman" w:hAnsi="Times New Roman" w:cs="Times New Roman"/>
          <w:sz w:val="20"/>
          <w:lang w:val="uk-UA"/>
        </w:rPr>
      </w:pPr>
    </w:p>
    <w:p w14:paraId="176FDEC0" w14:textId="77777777" w:rsidR="00AF4884" w:rsidRPr="00DC2AEE" w:rsidRDefault="00AF4884" w:rsidP="00AF4884">
      <w:pPr>
        <w:pBdr>
          <w:bottom w:val="single" w:sz="6" w:space="1" w:color="auto"/>
        </w:pBdr>
        <w:rPr>
          <w:rFonts w:ascii="Times New Roman" w:hAnsi="Times New Roman" w:cs="Times New Roman"/>
          <w:lang w:val="uk-UA"/>
        </w:rPr>
      </w:pPr>
    </w:p>
    <w:p w14:paraId="39C12FC9" w14:textId="77777777" w:rsidR="00AF4884" w:rsidRPr="007214D8" w:rsidRDefault="00AF4884" w:rsidP="00AF4884">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2</w:t>
      </w:r>
    </w:p>
    <w:tbl>
      <w:tblPr>
        <w:tblStyle w:val="a3"/>
        <w:tblW w:w="0" w:type="auto"/>
        <w:tblLook w:val="04A0" w:firstRow="1" w:lastRow="0" w:firstColumn="1" w:lastColumn="0" w:noHBand="0" w:noVBand="1"/>
      </w:tblPr>
      <w:tblGrid>
        <w:gridCol w:w="814"/>
        <w:gridCol w:w="1277"/>
        <w:gridCol w:w="7254"/>
      </w:tblGrid>
      <w:tr w:rsidR="00AF4884" w14:paraId="27A90F99" w14:textId="77777777" w:rsidTr="00600E0E">
        <w:tc>
          <w:tcPr>
            <w:tcW w:w="817" w:type="dxa"/>
          </w:tcPr>
          <w:p w14:paraId="43530929" w14:textId="77777777" w:rsidR="00AF4884" w:rsidRPr="007214D8" w:rsidRDefault="00AF4884" w:rsidP="009B741A">
            <w:pPr>
              <w:jc w:val="both"/>
              <w:rPr>
                <w:rFonts w:ascii="Times New Roman" w:hAnsi="Times New Roman" w:cs="Times New Roman"/>
                <w:b/>
                <w:sz w:val="18"/>
                <w:lang w:val="uk-UA"/>
              </w:rPr>
            </w:pPr>
            <w:r w:rsidRPr="007214D8">
              <w:rPr>
                <w:rFonts w:ascii="Times New Roman" w:hAnsi="Times New Roman" w:cs="Times New Roman"/>
                <w:b/>
                <w:sz w:val="18"/>
                <w:lang w:val="uk-UA"/>
              </w:rPr>
              <w:t>Графа №</w:t>
            </w:r>
          </w:p>
        </w:tc>
        <w:tc>
          <w:tcPr>
            <w:tcW w:w="1284" w:type="dxa"/>
          </w:tcPr>
          <w:p w14:paraId="63934D3F" w14:textId="77777777" w:rsidR="00AF4884" w:rsidRPr="007214D8" w:rsidRDefault="00AF4884" w:rsidP="009B741A">
            <w:pPr>
              <w:jc w:val="both"/>
              <w:rPr>
                <w:rFonts w:ascii="Times New Roman" w:hAnsi="Times New Roman" w:cs="Times New Roman"/>
                <w:b/>
                <w:sz w:val="18"/>
                <w:lang w:val="uk-UA"/>
              </w:rPr>
            </w:pPr>
            <w:r w:rsidRPr="007214D8">
              <w:rPr>
                <w:rFonts w:ascii="Times New Roman" w:hAnsi="Times New Roman" w:cs="Times New Roman"/>
                <w:b/>
                <w:sz w:val="18"/>
                <w:lang w:val="uk-UA"/>
              </w:rPr>
              <w:t>Статус інформації</w:t>
            </w:r>
          </w:p>
        </w:tc>
        <w:tc>
          <w:tcPr>
            <w:tcW w:w="7470" w:type="dxa"/>
          </w:tcPr>
          <w:p w14:paraId="2507648C" w14:textId="77777777" w:rsidR="00AF4884" w:rsidRPr="007214D8" w:rsidRDefault="00AF4884" w:rsidP="009B741A">
            <w:pPr>
              <w:jc w:val="both"/>
              <w:rPr>
                <w:rFonts w:ascii="Times New Roman" w:hAnsi="Times New Roman" w:cs="Times New Roman"/>
                <w:b/>
                <w:sz w:val="18"/>
                <w:lang w:val="uk-UA"/>
              </w:rPr>
            </w:pPr>
            <w:r w:rsidRPr="007214D8">
              <w:rPr>
                <w:rFonts w:ascii="Times New Roman" w:hAnsi="Times New Roman" w:cs="Times New Roman"/>
                <w:b/>
                <w:sz w:val="18"/>
                <w:lang w:val="uk-UA"/>
              </w:rPr>
              <w:t>Інформація</w:t>
            </w:r>
          </w:p>
        </w:tc>
      </w:tr>
      <w:tr w:rsidR="00AF4884" w14:paraId="1CA8C80E" w14:textId="77777777" w:rsidTr="00600E0E">
        <w:tc>
          <w:tcPr>
            <w:tcW w:w="817" w:type="dxa"/>
          </w:tcPr>
          <w:p w14:paraId="1BC83807"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55</w:t>
            </w:r>
          </w:p>
        </w:tc>
        <w:tc>
          <w:tcPr>
            <w:tcW w:w="1284" w:type="dxa"/>
          </w:tcPr>
          <w:p w14:paraId="6B1A170B"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С</w:t>
            </w:r>
          </w:p>
        </w:tc>
        <w:tc>
          <w:tcPr>
            <w:tcW w:w="7470" w:type="dxa"/>
          </w:tcPr>
          <w:p w14:paraId="62F2EB2B" w14:textId="77777777" w:rsidR="00600E0E" w:rsidRPr="00600E0E" w:rsidRDefault="00600E0E" w:rsidP="00600E0E">
            <w:pPr>
              <w:jc w:val="both"/>
              <w:rPr>
                <w:rFonts w:ascii="Times New Roman" w:hAnsi="Times New Roman" w:cs="Times New Roman"/>
                <w:sz w:val="18"/>
                <w:lang w:val="uk-UA"/>
              </w:rPr>
            </w:pPr>
            <w:r w:rsidRPr="00600E0E">
              <w:rPr>
                <w:rFonts w:ascii="Times New Roman" w:hAnsi="Times New Roman" w:cs="Times New Roman"/>
                <w:sz w:val="18"/>
                <w:lang w:val="uk-UA"/>
              </w:rPr>
              <w:t>Продовження терміну транзиту: При продовженні періоду транзиту вкажіть причину, початок і кінець (місяць, день, годину) і місце продовження:</w:t>
            </w:r>
          </w:p>
          <w:p w14:paraId="1C34B94C" w14:textId="77777777" w:rsidR="00600E0E" w:rsidRPr="00600E0E" w:rsidRDefault="00600E0E" w:rsidP="00600E0E">
            <w:pPr>
              <w:jc w:val="both"/>
              <w:rPr>
                <w:rFonts w:ascii="Times New Roman" w:hAnsi="Times New Roman" w:cs="Times New Roman"/>
                <w:sz w:val="18"/>
                <w:lang w:val="uk-UA"/>
              </w:rPr>
            </w:pPr>
            <w:r w:rsidRPr="00600E0E">
              <w:rPr>
                <w:rFonts w:ascii="Times New Roman" w:hAnsi="Times New Roman" w:cs="Times New Roman"/>
                <w:sz w:val="18"/>
                <w:lang w:val="uk-UA"/>
              </w:rPr>
              <w:t>4 Обстави</w:t>
            </w:r>
            <w:r w:rsidR="001B4FF4">
              <w:rPr>
                <w:rFonts w:ascii="Times New Roman" w:hAnsi="Times New Roman" w:cs="Times New Roman"/>
                <w:sz w:val="18"/>
                <w:lang w:val="uk-UA"/>
              </w:rPr>
              <w:t>ни, що перешкоджають перевезенню</w:t>
            </w:r>
          </w:p>
          <w:p w14:paraId="2DB568EF" w14:textId="77777777" w:rsidR="00600E0E" w:rsidRPr="00600E0E" w:rsidRDefault="00600E0E" w:rsidP="00600E0E">
            <w:pPr>
              <w:jc w:val="both"/>
              <w:rPr>
                <w:rFonts w:ascii="Times New Roman" w:hAnsi="Times New Roman" w:cs="Times New Roman"/>
                <w:sz w:val="18"/>
                <w:lang w:val="uk-UA"/>
              </w:rPr>
            </w:pPr>
            <w:r w:rsidRPr="00600E0E">
              <w:rPr>
                <w:rFonts w:ascii="Times New Roman" w:hAnsi="Times New Roman" w:cs="Times New Roman"/>
                <w:sz w:val="18"/>
                <w:lang w:val="uk-UA"/>
              </w:rPr>
              <w:t>5 Обставини, що перешкоджають передачі</w:t>
            </w:r>
          </w:p>
          <w:p w14:paraId="238767E0" w14:textId="77777777" w:rsidR="00AF4884" w:rsidRPr="007214D8" w:rsidRDefault="00600E0E" w:rsidP="00600E0E">
            <w:pPr>
              <w:jc w:val="both"/>
              <w:rPr>
                <w:rFonts w:ascii="Times New Roman" w:hAnsi="Times New Roman" w:cs="Times New Roman"/>
                <w:sz w:val="18"/>
                <w:lang w:val="uk-UA"/>
              </w:rPr>
            </w:pPr>
            <w:r w:rsidRPr="00600E0E">
              <w:rPr>
                <w:rFonts w:ascii="Times New Roman" w:hAnsi="Times New Roman" w:cs="Times New Roman"/>
                <w:sz w:val="18"/>
                <w:lang w:val="uk-UA"/>
              </w:rPr>
              <w:t>9 Інші причини: ...</w:t>
            </w:r>
          </w:p>
        </w:tc>
      </w:tr>
      <w:tr w:rsidR="00AF4884" w:rsidRPr="0033166D" w14:paraId="7E9DE5B1" w14:textId="77777777" w:rsidTr="00600E0E">
        <w:tc>
          <w:tcPr>
            <w:tcW w:w="817" w:type="dxa"/>
          </w:tcPr>
          <w:p w14:paraId="120F8619"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56</w:t>
            </w:r>
          </w:p>
        </w:tc>
        <w:tc>
          <w:tcPr>
            <w:tcW w:w="1284" w:type="dxa"/>
          </w:tcPr>
          <w:p w14:paraId="78982BB8" w14:textId="77777777" w:rsidR="00AF4884"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С</w:t>
            </w:r>
          </w:p>
          <w:p w14:paraId="00D22C5B" w14:textId="77777777" w:rsidR="00600E0E"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19FC51F0" w14:textId="77777777" w:rsidR="001B4FF4" w:rsidRPr="001B4FF4" w:rsidRDefault="001B4FF4" w:rsidP="001B4FF4">
            <w:pPr>
              <w:jc w:val="both"/>
              <w:rPr>
                <w:rFonts w:ascii="Times New Roman" w:hAnsi="Times New Roman" w:cs="Times New Roman"/>
                <w:sz w:val="18"/>
                <w:lang w:val="uk-UA"/>
              </w:rPr>
            </w:pPr>
            <w:r w:rsidRPr="001B4FF4">
              <w:rPr>
                <w:rFonts w:ascii="Times New Roman" w:hAnsi="Times New Roman" w:cs="Times New Roman"/>
                <w:sz w:val="18"/>
                <w:lang w:val="uk-UA"/>
              </w:rPr>
              <w:t>Декларації перевізника: В залежності від випадку, декларації залізничного підприємства-користувача включають в себе</w:t>
            </w:r>
            <w:r>
              <w:rPr>
                <w:rFonts w:ascii="Times New Roman" w:hAnsi="Times New Roman" w:cs="Times New Roman"/>
                <w:sz w:val="18"/>
                <w:lang w:val="uk-UA"/>
              </w:rPr>
              <w:t>:</w:t>
            </w:r>
          </w:p>
          <w:p w14:paraId="7FE02479" w14:textId="77777777" w:rsidR="001B4FF4" w:rsidRPr="001B4FF4" w:rsidRDefault="001B4FF4" w:rsidP="001B4FF4">
            <w:pPr>
              <w:jc w:val="both"/>
              <w:rPr>
                <w:rFonts w:ascii="Times New Roman" w:hAnsi="Times New Roman" w:cs="Times New Roman"/>
                <w:sz w:val="18"/>
                <w:lang w:val="uk-UA"/>
              </w:rPr>
            </w:pPr>
            <w:r w:rsidRPr="001B4FF4">
              <w:rPr>
                <w:rFonts w:ascii="Times New Roman" w:hAnsi="Times New Roman" w:cs="Times New Roman"/>
                <w:sz w:val="18"/>
                <w:lang w:val="uk-UA"/>
              </w:rPr>
              <w:t>- пункт, дата і час прийняття, якщо вони відрізняються від відомостей, зазначених вантажовідправником в графі 16;</w:t>
            </w:r>
          </w:p>
          <w:p w14:paraId="54E43BD1" w14:textId="77777777" w:rsidR="001B4FF4" w:rsidRPr="001B4FF4" w:rsidRDefault="001B4FF4" w:rsidP="001B4FF4">
            <w:pPr>
              <w:jc w:val="both"/>
              <w:rPr>
                <w:rFonts w:ascii="Times New Roman" w:hAnsi="Times New Roman" w:cs="Times New Roman"/>
                <w:sz w:val="18"/>
                <w:lang w:val="uk-UA"/>
              </w:rPr>
            </w:pPr>
            <w:r w:rsidRPr="001B4FF4">
              <w:rPr>
                <w:rFonts w:ascii="Times New Roman" w:hAnsi="Times New Roman" w:cs="Times New Roman"/>
                <w:sz w:val="18"/>
                <w:lang w:val="uk-UA"/>
              </w:rPr>
              <w:t>- узгоджений термін транзиту, якщо дані, зазначені вантажовідправником в графі 7, невірні;</w:t>
            </w:r>
          </w:p>
          <w:p w14:paraId="52D79AEA" w14:textId="77777777" w:rsidR="001B4FF4" w:rsidRPr="001B4FF4" w:rsidRDefault="001B4FF4" w:rsidP="001B4FF4">
            <w:pPr>
              <w:jc w:val="both"/>
              <w:rPr>
                <w:rFonts w:ascii="Times New Roman" w:hAnsi="Times New Roman" w:cs="Times New Roman"/>
                <w:sz w:val="18"/>
                <w:lang w:val="uk-UA"/>
              </w:rPr>
            </w:pPr>
            <w:r w:rsidRPr="001B4FF4">
              <w:rPr>
                <w:rFonts w:ascii="Times New Roman" w:hAnsi="Times New Roman" w:cs="Times New Roman"/>
                <w:sz w:val="18"/>
                <w:lang w:val="uk-UA"/>
              </w:rPr>
              <w:t>- вагон, непридатний для обміну;</w:t>
            </w:r>
          </w:p>
          <w:p w14:paraId="345EE29E" w14:textId="77777777" w:rsidR="001B4FF4" w:rsidRPr="001B4FF4" w:rsidRDefault="001B4FF4" w:rsidP="001B4FF4">
            <w:pPr>
              <w:jc w:val="both"/>
              <w:rPr>
                <w:rFonts w:ascii="Times New Roman" w:hAnsi="Times New Roman" w:cs="Times New Roman"/>
                <w:sz w:val="18"/>
                <w:lang w:val="uk-UA"/>
              </w:rPr>
            </w:pPr>
            <w:r w:rsidRPr="001B4FF4">
              <w:rPr>
                <w:rFonts w:ascii="Times New Roman" w:hAnsi="Times New Roman" w:cs="Times New Roman"/>
                <w:sz w:val="18"/>
                <w:lang w:val="uk-UA"/>
              </w:rPr>
              <w:t>- місце, дата і час зупинки вагона або продовження його руху;</w:t>
            </w:r>
          </w:p>
          <w:p w14:paraId="3728988C" w14:textId="77777777" w:rsidR="00AF4884" w:rsidRDefault="001B4FF4" w:rsidP="001B4FF4">
            <w:pPr>
              <w:jc w:val="both"/>
              <w:rPr>
                <w:rFonts w:ascii="Times New Roman" w:hAnsi="Times New Roman" w:cs="Times New Roman"/>
                <w:sz w:val="18"/>
                <w:lang w:val="uk-UA"/>
              </w:rPr>
            </w:pPr>
            <w:r w:rsidRPr="001B4FF4">
              <w:rPr>
                <w:rFonts w:ascii="Times New Roman" w:hAnsi="Times New Roman" w:cs="Times New Roman"/>
                <w:sz w:val="18"/>
                <w:lang w:val="uk-UA"/>
              </w:rPr>
              <w:t>- змішана система для електронної вагонної накладної:</w:t>
            </w:r>
          </w:p>
          <w:p w14:paraId="2B7101D6" w14:textId="77777777" w:rsidR="001B4FF4" w:rsidRPr="001B4FF4" w:rsidRDefault="001B4FF4" w:rsidP="001B4FF4">
            <w:pPr>
              <w:jc w:val="both"/>
              <w:rPr>
                <w:rFonts w:ascii="Times New Roman" w:hAnsi="Times New Roman" w:cs="Times New Roman"/>
                <w:sz w:val="18"/>
                <w:lang w:val="uk-UA"/>
              </w:rPr>
            </w:pPr>
            <w:r>
              <w:rPr>
                <w:rFonts w:ascii="Times New Roman" w:hAnsi="Times New Roman" w:cs="Times New Roman"/>
                <w:sz w:val="18"/>
                <w:lang w:val="uk-UA"/>
              </w:rPr>
              <w:t xml:space="preserve">    </w:t>
            </w:r>
            <w:r w:rsidRPr="001B4FF4">
              <w:rPr>
                <w:rFonts w:ascii="Times New Roman" w:hAnsi="Times New Roman" w:cs="Times New Roman"/>
                <w:sz w:val="18"/>
                <w:lang w:val="uk-UA"/>
              </w:rPr>
              <w:t>- Роздруківки, зроблені в ... [місце] ... [код залізничного підприємства] або</w:t>
            </w:r>
          </w:p>
          <w:p w14:paraId="29603374" w14:textId="77777777" w:rsidR="001B4FF4" w:rsidRPr="001B4FF4" w:rsidRDefault="001B4FF4" w:rsidP="001B4FF4">
            <w:pPr>
              <w:jc w:val="both"/>
              <w:rPr>
                <w:rFonts w:ascii="Times New Roman" w:hAnsi="Times New Roman" w:cs="Times New Roman"/>
                <w:sz w:val="18"/>
                <w:lang w:val="uk-UA"/>
              </w:rPr>
            </w:pPr>
            <w:r w:rsidRPr="001B4FF4">
              <w:rPr>
                <w:rFonts w:ascii="Times New Roman" w:hAnsi="Times New Roman" w:cs="Times New Roman"/>
                <w:sz w:val="18"/>
                <w:lang w:val="uk-UA"/>
              </w:rPr>
              <w:t xml:space="preserve">    - Перетворення в електронн</w:t>
            </w:r>
            <w:r>
              <w:rPr>
                <w:rFonts w:ascii="Times New Roman" w:hAnsi="Times New Roman" w:cs="Times New Roman"/>
                <w:sz w:val="18"/>
                <w:lang w:val="uk-UA"/>
              </w:rPr>
              <w:t>і дані в ... [місце</w:t>
            </w:r>
            <w:r w:rsidRPr="001B4FF4">
              <w:rPr>
                <w:rFonts w:ascii="Times New Roman" w:hAnsi="Times New Roman" w:cs="Times New Roman"/>
                <w:sz w:val="18"/>
                <w:lang w:val="uk-UA"/>
              </w:rPr>
              <w:t>] ... [код залізничного підприємства];</w:t>
            </w:r>
          </w:p>
          <w:p w14:paraId="6AA2B245" w14:textId="77777777" w:rsidR="001B4FF4" w:rsidRPr="007214D8" w:rsidRDefault="001B4FF4" w:rsidP="001B4FF4">
            <w:pPr>
              <w:jc w:val="both"/>
              <w:rPr>
                <w:rFonts w:ascii="Times New Roman" w:hAnsi="Times New Roman" w:cs="Times New Roman"/>
                <w:sz w:val="18"/>
                <w:lang w:val="uk-UA"/>
              </w:rPr>
            </w:pPr>
            <w:r w:rsidRPr="001B4FF4">
              <w:rPr>
                <w:rFonts w:ascii="Times New Roman" w:hAnsi="Times New Roman" w:cs="Times New Roman"/>
                <w:sz w:val="18"/>
                <w:lang w:val="uk-UA"/>
              </w:rPr>
              <w:t>- номер договору</w:t>
            </w:r>
            <w:r>
              <w:rPr>
                <w:rFonts w:ascii="Times New Roman" w:hAnsi="Times New Roman" w:cs="Times New Roman"/>
                <w:sz w:val="18"/>
                <w:lang w:val="uk-UA"/>
              </w:rPr>
              <w:t xml:space="preserve"> субпідряду та код </w:t>
            </w:r>
            <w:r w:rsidRPr="001B4FF4">
              <w:rPr>
                <w:rFonts w:ascii="Times New Roman" w:hAnsi="Times New Roman" w:cs="Times New Roman"/>
                <w:sz w:val="18"/>
                <w:lang w:val="uk-UA"/>
              </w:rPr>
              <w:t xml:space="preserve"> підприємства залізниці (надається підприємством-користувачем залізниці, яка укл</w:t>
            </w:r>
            <w:r>
              <w:rPr>
                <w:rFonts w:ascii="Times New Roman" w:hAnsi="Times New Roman" w:cs="Times New Roman"/>
                <w:sz w:val="18"/>
                <w:lang w:val="uk-UA"/>
              </w:rPr>
              <w:t>ала договір субпідряду з</w:t>
            </w:r>
            <w:r w:rsidRPr="001B4FF4">
              <w:rPr>
                <w:rFonts w:ascii="Times New Roman" w:hAnsi="Times New Roman" w:cs="Times New Roman"/>
                <w:sz w:val="18"/>
                <w:lang w:val="uk-UA"/>
              </w:rPr>
              <w:t xml:space="preserve"> підприємством залізниці).</w:t>
            </w:r>
          </w:p>
        </w:tc>
      </w:tr>
      <w:tr w:rsidR="00AF4884" w:rsidRPr="0033166D" w14:paraId="741040B7" w14:textId="77777777" w:rsidTr="00600E0E">
        <w:tc>
          <w:tcPr>
            <w:tcW w:w="817" w:type="dxa"/>
          </w:tcPr>
          <w:p w14:paraId="0A81B555"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57</w:t>
            </w:r>
          </w:p>
        </w:tc>
        <w:tc>
          <w:tcPr>
            <w:tcW w:w="1284" w:type="dxa"/>
          </w:tcPr>
          <w:p w14:paraId="2D164570"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С</w:t>
            </w:r>
          </w:p>
        </w:tc>
        <w:tc>
          <w:tcPr>
            <w:tcW w:w="7470" w:type="dxa"/>
          </w:tcPr>
          <w:p w14:paraId="4A729F12" w14:textId="77777777" w:rsidR="00AF4884" w:rsidRDefault="001B4FF4" w:rsidP="001B4FF4">
            <w:pPr>
              <w:jc w:val="both"/>
              <w:rPr>
                <w:rFonts w:ascii="Times New Roman" w:hAnsi="Times New Roman" w:cs="Times New Roman"/>
                <w:sz w:val="18"/>
                <w:lang w:val="uk-UA"/>
              </w:rPr>
            </w:pPr>
            <w:r w:rsidRPr="001B4FF4">
              <w:rPr>
                <w:rFonts w:ascii="Times New Roman" w:hAnsi="Times New Roman" w:cs="Times New Roman"/>
                <w:sz w:val="18"/>
                <w:lang w:val="uk-UA"/>
              </w:rPr>
              <w:t>Інші перевізники: код відповідно до переліку кодів перевізників (www.cit-rail.org) і, за ба</w:t>
            </w:r>
            <w:r w:rsidR="005E62A6">
              <w:rPr>
                <w:rFonts w:ascii="Times New Roman" w:hAnsi="Times New Roman" w:cs="Times New Roman"/>
                <w:sz w:val="18"/>
                <w:lang w:val="uk-UA"/>
              </w:rPr>
              <w:t>жанням, найменування та поштова адреса</w:t>
            </w:r>
            <w:r w:rsidRPr="001B4FF4">
              <w:rPr>
                <w:rFonts w:ascii="Times New Roman" w:hAnsi="Times New Roman" w:cs="Times New Roman"/>
                <w:sz w:val="18"/>
                <w:lang w:val="uk-UA"/>
              </w:rPr>
              <w:t xml:space="preserve"> іншого залізничного підприємства-одержувача, крім залізничного підприємства-одержувача, який прийняв порожній вагон для перевезення; розділ, що</w:t>
            </w:r>
            <w:r w:rsidR="005E62A6">
              <w:rPr>
                <w:rFonts w:ascii="Times New Roman" w:hAnsi="Times New Roman" w:cs="Times New Roman"/>
                <w:sz w:val="18"/>
                <w:lang w:val="uk-UA"/>
              </w:rPr>
              <w:t xml:space="preserve"> виконується відповідно до коду</w:t>
            </w:r>
            <w:r w:rsidRPr="001B4FF4">
              <w:rPr>
                <w:rFonts w:ascii="Times New Roman" w:hAnsi="Times New Roman" w:cs="Times New Roman"/>
                <w:sz w:val="18"/>
                <w:lang w:val="uk-UA"/>
              </w:rPr>
              <w:t xml:space="preserve"> згідно з DIUM і, за бажанням, у вигляді простого тексту.</w:t>
            </w:r>
          </w:p>
          <w:p w14:paraId="2A4D5706" w14:textId="77777777" w:rsidR="005E62A6" w:rsidRPr="007214D8" w:rsidRDefault="005E62A6" w:rsidP="001B4FF4">
            <w:pPr>
              <w:jc w:val="both"/>
              <w:rPr>
                <w:rFonts w:ascii="Times New Roman" w:hAnsi="Times New Roman" w:cs="Times New Roman"/>
                <w:sz w:val="18"/>
                <w:lang w:val="uk-UA"/>
              </w:rPr>
            </w:pPr>
            <w:r w:rsidRPr="005E62A6">
              <w:rPr>
                <w:rFonts w:ascii="Times New Roman" w:hAnsi="Times New Roman" w:cs="Times New Roman"/>
                <w:sz w:val="18"/>
                <w:lang w:val="uk-UA"/>
              </w:rPr>
              <w:t>Цю графу заповнює перевізник-експедитор, але тільки в тому випадку, якщо у виконанні перевезення беруть участь інші залізничні підприємс</w:t>
            </w:r>
            <w:r>
              <w:rPr>
                <w:rFonts w:ascii="Times New Roman" w:hAnsi="Times New Roman" w:cs="Times New Roman"/>
                <w:sz w:val="18"/>
                <w:lang w:val="uk-UA"/>
              </w:rPr>
              <w:t>тва-споживачі,</w:t>
            </w:r>
            <w:r w:rsidRPr="005E62A6">
              <w:rPr>
                <w:rFonts w:ascii="Times New Roman" w:hAnsi="Times New Roman" w:cs="Times New Roman"/>
                <w:sz w:val="18"/>
                <w:lang w:val="uk-UA"/>
              </w:rPr>
              <w:t xml:space="preserve"> які прийняли перевезення порожнього вагона.</w:t>
            </w:r>
          </w:p>
        </w:tc>
      </w:tr>
      <w:tr w:rsidR="00AF4884" w14:paraId="34D478AD" w14:textId="77777777" w:rsidTr="00600E0E">
        <w:tc>
          <w:tcPr>
            <w:tcW w:w="817" w:type="dxa"/>
          </w:tcPr>
          <w:p w14:paraId="2E8FADE2"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58</w:t>
            </w:r>
          </w:p>
        </w:tc>
        <w:tc>
          <w:tcPr>
            <w:tcW w:w="1284" w:type="dxa"/>
          </w:tcPr>
          <w:p w14:paraId="590E8540"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М</w:t>
            </w:r>
          </w:p>
        </w:tc>
        <w:tc>
          <w:tcPr>
            <w:tcW w:w="7470" w:type="dxa"/>
          </w:tcPr>
          <w:p w14:paraId="1D1AD366" w14:textId="77777777" w:rsidR="005E62A6" w:rsidRPr="005E62A6" w:rsidRDefault="005E62A6" w:rsidP="005E62A6">
            <w:pPr>
              <w:jc w:val="both"/>
              <w:rPr>
                <w:rFonts w:ascii="Times New Roman" w:hAnsi="Times New Roman" w:cs="Times New Roman"/>
                <w:sz w:val="18"/>
                <w:lang w:val="uk-UA"/>
              </w:rPr>
            </w:pPr>
            <w:r w:rsidRPr="005E62A6">
              <w:rPr>
                <w:rFonts w:ascii="Times New Roman" w:hAnsi="Times New Roman" w:cs="Times New Roman"/>
                <w:sz w:val="18"/>
                <w:lang w:val="uk-UA"/>
              </w:rPr>
              <w:t>а) Договірний перевізник: код перевізника відповідно до списку (www.cit-rail.org) і, за б</w:t>
            </w:r>
            <w:r>
              <w:rPr>
                <w:rFonts w:ascii="Times New Roman" w:hAnsi="Times New Roman" w:cs="Times New Roman"/>
                <w:sz w:val="18"/>
                <w:lang w:val="uk-UA"/>
              </w:rPr>
              <w:t>ажанням, найменування та поштова адреса</w:t>
            </w:r>
            <w:r w:rsidRPr="005E62A6">
              <w:rPr>
                <w:rFonts w:ascii="Times New Roman" w:hAnsi="Times New Roman" w:cs="Times New Roman"/>
                <w:sz w:val="18"/>
                <w:lang w:val="uk-UA"/>
              </w:rPr>
              <w:t xml:space="preserve"> залізниці-користувача, який прийняв вагон на порожню путівку, плюс підпис. Підпис замінюється номером відправки, зазначеним в графі 62, якщо між відправником і користувачем залізної дороги не досягнута інша домовленість.</w:t>
            </w:r>
          </w:p>
          <w:p w14:paraId="292CC028" w14:textId="77777777" w:rsidR="00AF4884" w:rsidRPr="007214D8" w:rsidRDefault="005E62A6" w:rsidP="005E62A6">
            <w:pPr>
              <w:jc w:val="both"/>
              <w:rPr>
                <w:rFonts w:ascii="Times New Roman" w:hAnsi="Times New Roman" w:cs="Times New Roman"/>
                <w:sz w:val="18"/>
                <w:lang w:val="uk-UA"/>
              </w:rPr>
            </w:pPr>
            <w:r w:rsidRPr="005E62A6">
              <w:rPr>
                <w:rFonts w:ascii="Times New Roman" w:hAnsi="Times New Roman" w:cs="Times New Roman"/>
                <w:sz w:val="18"/>
                <w:lang w:val="uk-UA"/>
              </w:rPr>
              <w:t>b) Спрощена п</w:t>
            </w:r>
            <w:r>
              <w:rPr>
                <w:rFonts w:ascii="Times New Roman" w:hAnsi="Times New Roman" w:cs="Times New Roman"/>
                <w:sz w:val="18"/>
                <w:lang w:val="uk-UA"/>
              </w:rPr>
              <w:t>роцедура транзиту залізницею:</w:t>
            </w:r>
            <w:r w:rsidRPr="005E62A6">
              <w:rPr>
                <w:rFonts w:ascii="Times New Roman" w:hAnsi="Times New Roman" w:cs="Times New Roman"/>
                <w:sz w:val="18"/>
                <w:lang w:val="uk-UA"/>
              </w:rPr>
              <w:t xml:space="preserve"> не застосовується до вагонної накладної. Для порожніх вагонів, що відправляються в якості транспортного засобу, митна процедура транзиту не потрібно.</w:t>
            </w:r>
          </w:p>
        </w:tc>
      </w:tr>
      <w:tr w:rsidR="00AF4884" w14:paraId="74AC3B87" w14:textId="77777777" w:rsidTr="00600E0E">
        <w:tc>
          <w:tcPr>
            <w:tcW w:w="817" w:type="dxa"/>
          </w:tcPr>
          <w:p w14:paraId="56265CE3"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59</w:t>
            </w:r>
          </w:p>
        </w:tc>
        <w:tc>
          <w:tcPr>
            <w:tcW w:w="1284" w:type="dxa"/>
          </w:tcPr>
          <w:p w14:paraId="18C65AB7"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0C92E7B0" w14:textId="77777777" w:rsidR="005E62A6" w:rsidRPr="005E62A6" w:rsidRDefault="005E62A6" w:rsidP="005E62A6">
            <w:pPr>
              <w:jc w:val="both"/>
              <w:rPr>
                <w:rFonts w:ascii="Times New Roman" w:hAnsi="Times New Roman" w:cs="Times New Roman"/>
                <w:sz w:val="18"/>
                <w:lang w:val="uk-UA"/>
              </w:rPr>
            </w:pPr>
            <w:r w:rsidRPr="005E62A6">
              <w:rPr>
                <w:rFonts w:ascii="Times New Roman" w:hAnsi="Times New Roman" w:cs="Times New Roman"/>
                <w:sz w:val="18"/>
                <w:lang w:val="uk-UA"/>
              </w:rPr>
              <w:t>Дата прибуття: Дата прибуття вагона на станцію призначення (рік, місяць, день). Залізничне підприємство-користувач може додати номер прибуття.</w:t>
            </w:r>
          </w:p>
          <w:p w14:paraId="7ACF102B" w14:textId="77777777" w:rsidR="00AF4884" w:rsidRPr="007214D8" w:rsidRDefault="005E62A6" w:rsidP="005E62A6">
            <w:pPr>
              <w:jc w:val="both"/>
              <w:rPr>
                <w:rFonts w:ascii="Times New Roman" w:hAnsi="Times New Roman" w:cs="Times New Roman"/>
                <w:sz w:val="18"/>
                <w:lang w:val="uk-UA"/>
              </w:rPr>
            </w:pPr>
            <w:r w:rsidRPr="005E62A6">
              <w:rPr>
                <w:rFonts w:ascii="Times New Roman" w:hAnsi="Times New Roman" w:cs="Times New Roman"/>
                <w:sz w:val="18"/>
                <w:lang w:val="uk-UA"/>
              </w:rPr>
              <w:t xml:space="preserve">Під цією </w:t>
            </w:r>
            <w:proofErr w:type="spellStart"/>
            <w:r w:rsidRPr="005E62A6">
              <w:rPr>
                <w:rFonts w:ascii="Times New Roman" w:hAnsi="Times New Roman" w:cs="Times New Roman"/>
                <w:sz w:val="18"/>
                <w:lang w:val="uk-UA"/>
              </w:rPr>
              <w:t>графою</w:t>
            </w:r>
            <w:proofErr w:type="spellEnd"/>
            <w:r w:rsidRPr="005E62A6">
              <w:rPr>
                <w:rFonts w:ascii="Times New Roman" w:hAnsi="Times New Roman" w:cs="Times New Roman"/>
                <w:sz w:val="18"/>
                <w:lang w:val="uk-UA"/>
              </w:rPr>
              <w:t xml:space="preserve"> знаходиться номер і опис листа вагонної накладної. Ця інформація повинна бути попередньо ро</w:t>
            </w:r>
            <w:r>
              <w:rPr>
                <w:rFonts w:ascii="Times New Roman" w:hAnsi="Times New Roman" w:cs="Times New Roman"/>
                <w:sz w:val="18"/>
                <w:lang w:val="uk-UA"/>
              </w:rPr>
              <w:t>здрукована на паперовій вагонній накладній</w:t>
            </w:r>
            <w:r w:rsidRPr="005E62A6">
              <w:rPr>
                <w:rFonts w:ascii="Times New Roman" w:hAnsi="Times New Roman" w:cs="Times New Roman"/>
                <w:sz w:val="18"/>
                <w:lang w:val="uk-UA"/>
              </w:rPr>
              <w:t xml:space="preserve"> та </w:t>
            </w:r>
            <w:r>
              <w:rPr>
                <w:rFonts w:ascii="Times New Roman" w:hAnsi="Times New Roman" w:cs="Times New Roman"/>
                <w:sz w:val="18"/>
                <w:lang w:val="uk-UA"/>
              </w:rPr>
              <w:t>збережена в електронній вагонній накладній</w:t>
            </w:r>
            <w:r w:rsidRPr="005E62A6">
              <w:rPr>
                <w:rFonts w:ascii="Times New Roman" w:hAnsi="Times New Roman" w:cs="Times New Roman"/>
                <w:sz w:val="18"/>
                <w:lang w:val="uk-UA"/>
              </w:rPr>
              <w:t>.</w:t>
            </w:r>
          </w:p>
        </w:tc>
      </w:tr>
      <w:tr w:rsidR="00AF4884" w14:paraId="601E000E" w14:textId="77777777" w:rsidTr="00600E0E">
        <w:tc>
          <w:tcPr>
            <w:tcW w:w="817" w:type="dxa"/>
          </w:tcPr>
          <w:p w14:paraId="0E749844"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60</w:t>
            </w:r>
          </w:p>
        </w:tc>
        <w:tc>
          <w:tcPr>
            <w:tcW w:w="1284" w:type="dxa"/>
          </w:tcPr>
          <w:p w14:paraId="2A0223AC"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С</w:t>
            </w:r>
          </w:p>
        </w:tc>
        <w:tc>
          <w:tcPr>
            <w:tcW w:w="7470" w:type="dxa"/>
          </w:tcPr>
          <w:p w14:paraId="2F1F5574" w14:textId="77777777" w:rsidR="00AF4884" w:rsidRPr="007214D8" w:rsidRDefault="005E62A6" w:rsidP="009B741A">
            <w:pPr>
              <w:jc w:val="both"/>
              <w:rPr>
                <w:rFonts w:ascii="Times New Roman" w:hAnsi="Times New Roman" w:cs="Times New Roman"/>
                <w:sz w:val="18"/>
                <w:lang w:val="uk-UA"/>
              </w:rPr>
            </w:pPr>
            <w:r w:rsidRPr="005E62A6">
              <w:rPr>
                <w:rFonts w:ascii="Times New Roman" w:hAnsi="Times New Roman" w:cs="Times New Roman"/>
                <w:sz w:val="18"/>
                <w:lang w:val="uk-UA"/>
              </w:rPr>
              <w:t>На</w:t>
            </w:r>
            <w:r>
              <w:rPr>
                <w:rFonts w:ascii="Times New Roman" w:hAnsi="Times New Roman" w:cs="Times New Roman"/>
                <w:sz w:val="18"/>
                <w:lang w:val="uk-UA"/>
              </w:rPr>
              <w:t>дання: Час (місяць, день, година</w:t>
            </w:r>
            <w:r w:rsidRPr="005E62A6">
              <w:rPr>
                <w:rFonts w:ascii="Times New Roman" w:hAnsi="Times New Roman" w:cs="Times New Roman"/>
                <w:sz w:val="18"/>
                <w:lang w:val="uk-UA"/>
              </w:rPr>
              <w:t>) надання вагона вантажоодержувачу. Дана</w:t>
            </w:r>
            <w:r>
              <w:rPr>
                <w:rFonts w:ascii="Times New Roman" w:hAnsi="Times New Roman" w:cs="Times New Roman"/>
                <w:sz w:val="18"/>
                <w:lang w:val="uk-UA"/>
              </w:rPr>
              <w:t xml:space="preserve"> інформація на вагонній накладній</w:t>
            </w:r>
            <w:r w:rsidRPr="005E62A6">
              <w:rPr>
                <w:rFonts w:ascii="Times New Roman" w:hAnsi="Times New Roman" w:cs="Times New Roman"/>
                <w:sz w:val="18"/>
                <w:lang w:val="uk-UA"/>
              </w:rPr>
              <w:t xml:space="preserve"> може бути замінена іншим способом.</w:t>
            </w:r>
          </w:p>
        </w:tc>
      </w:tr>
      <w:tr w:rsidR="00AF4884" w14:paraId="2834A588" w14:textId="77777777" w:rsidTr="00600E0E">
        <w:tc>
          <w:tcPr>
            <w:tcW w:w="817" w:type="dxa"/>
          </w:tcPr>
          <w:p w14:paraId="79F50CC6"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61</w:t>
            </w:r>
          </w:p>
        </w:tc>
        <w:tc>
          <w:tcPr>
            <w:tcW w:w="1284" w:type="dxa"/>
          </w:tcPr>
          <w:p w14:paraId="48F7F327"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С</w:t>
            </w:r>
          </w:p>
        </w:tc>
        <w:tc>
          <w:tcPr>
            <w:tcW w:w="7470" w:type="dxa"/>
          </w:tcPr>
          <w:p w14:paraId="6B37F64F" w14:textId="77777777" w:rsidR="005E62A6" w:rsidRPr="005E62A6" w:rsidRDefault="005E62A6" w:rsidP="005E62A6">
            <w:pPr>
              <w:jc w:val="both"/>
              <w:rPr>
                <w:rFonts w:ascii="Times New Roman" w:hAnsi="Times New Roman" w:cs="Times New Roman"/>
                <w:sz w:val="18"/>
                <w:lang w:val="uk-UA"/>
              </w:rPr>
            </w:pPr>
            <w:r w:rsidRPr="005E62A6">
              <w:rPr>
                <w:rFonts w:ascii="Times New Roman" w:hAnsi="Times New Roman" w:cs="Times New Roman"/>
                <w:sz w:val="18"/>
                <w:lang w:val="uk-UA"/>
              </w:rPr>
              <w:t>Підтвердження отримання: Дата і підпис вантажоодержувача в момент доставки.</w:t>
            </w:r>
          </w:p>
          <w:p w14:paraId="5CF1180D" w14:textId="77777777" w:rsidR="00AF4884" w:rsidRPr="007214D8" w:rsidRDefault="005E62A6" w:rsidP="005E62A6">
            <w:pPr>
              <w:jc w:val="both"/>
              <w:rPr>
                <w:rFonts w:ascii="Times New Roman" w:hAnsi="Times New Roman" w:cs="Times New Roman"/>
                <w:sz w:val="18"/>
                <w:lang w:val="uk-UA"/>
              </w:rPr>
            </w:pPr>
            <w:r w:rsidRPr="005E62A6">
              <w:rPr>
                <w:rFonts w:ascii="Times New Roman" w:hAnsi="Times New Roman" w:cs="Times New Roman"/>
                <w:sz w:val="18"/>
                <w:lang w:val="uk-UA"/>
              </w:rPr>
              <w:t>Підтвердження</w:t>
            </w:r>
            <w:r>
              <w:rPr>
                <w:rFonts w:ascii="Times New Roman" w:hAnsi="Times New Roman" w:cs="Times New Roman"/>
                <w:sz w:val="18"/>
                <w:lang w:val="uk-UA"/>
              </w:rPr>
              <w:t xml:space="preserve"> отримання на вагонній накладній</w:t>
            </w:r>
            <w:r w:rsidRPr="005E62A6">
              <w:rPr>
                <w:rFonts w:ascii="Times New Roman" w:hAnsi="Times New Roman" w:cs="Times New Roman"/>
                <w:sz w:val="18"/>
                <w:lang w:val="uk-UA"/>
              </w:rPr>
              <w:t xml:space="preserve"> може бути замінено іншим способом.</w:t>
            </w:r>
          </w:p>
        </w:tc>
      </w:tr>
      <w:tr w:rsidR="00AF4884" w14:paraId="6F233E44" w14:textId="77777777" w:rsidTr="00600E0E">
        <w:tc>
          <w:tcPr>
            <w:tcW w:w="817" w:type="dxa"/>
          </w:tcPr>
          <w:p w14:paraId="06BF2116"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62</w:t>
            </w:r>
          </w:p>
        </w:tc>
        <w:tc>
          <w:tcPr>
            <w:tcW w:w="1284" w:type="dxa"/>
          </w:tcPr>
          <w:p w14:paraId="6D64F1D3" w14:textId="77777777" w:rsidR="00AF4884" w:rsidRPr="007214D8" w:rsidRDefault="00600E0E" w:rsidP="009B741A">
            <w:pPr>
              <w:jc w:val="both"/>
              <w:rPr>
                <w:rFonts w:ascii="Times New Roman" w:hAnsi="Times New Roman" w:cs="Times New Roman"/>
                <w:sz w:val="18"/>
                <w:lang w:val="uk-UA"/>
              </w:rPr>
            </w:pPr>
            <w:r>
              <w:rPr>
                <w:rFonts w:ascii="Times New Roman" w:hAnsi="Times New Roman" w:cs="Times New Roman"/>
                <w:sz w:val="18"/>
                <w:lang w:val="uk-UA"/>
              </w:rPr>
              <w:t>М</w:t>
            </w:r>
          </w:p>
        </w:tc>
        <w:tc>
          <w:tcPr>
            <w:tcW w:w="7470" w:type="dxa"/>
          </w:tcPr>
          <w:p w14:paraId="549E2BA1" w14:textId="77777777" w:rsidR="005E62A6" w:rsidRPr="005E62A6" w:rsidRDefault="005E62A6" w:rsidP="005E62A6">
            <w:pPr>
              <w:jc w:val="both"/>
              <w:rPr>
                <w:rFonts w:ascii="Times New Roman" w:hAnsi="Times New Roman" w:cs="Times New Roman"/>
                <w:sz w:val="18"/>
                <w:lang w:val="uk-UA"/>
              </w:rPr>
            </w:pPr>
            <w:r w:rsidRPr="005E62A6">
              <w:rPr>
                <w:rFonts w:ascii="Times New Roman" w:hAnsi="Times New Roman" w:cs="Times New Roman"/>
                <w:sz w:val="18"/>
                <w:lang w:val="uk-UA"/>
              </w:rPr>
              <w:t>Номер відправки: Ідентифікаційний номер відправки [код краї</w:t>
            </w:r>
            <w:r w:rsidR="00221086">
              <w:rPr>
                <w:rFonts w:ascii="Times New Roman" w:hAnsi="Times New Roman" w:cs="Times New Roman"/>
                <w:sz w:val="18"/>
                <w:lang w:val="uk-UA"/>
              </w:rPr>
              <w:t>ни згідно з додатком до Пам'ятки</w:t>
            </w:r>
            <w:r w:rsidRPr="005E62A6">
              <w:rPr>
                <w:rFonts w:ascii="Times New Roman" w:hAnsi="Times New Roman" w:cs="Times New Roman"/>
                <w:sz w:val="18"/>
                <w:lang w:val="uk-UA"/>
              </w:rPr>
              <w:t xml:space="preserve"> UIC 920-14 і код станції у відповідності з DIUM, код пер</w:t>
            </w:r>
            <w:r w:rsidR="00221086">
              <w:rPr>
                <w:rFonts w:ascii="Times New Roman" w:hAnsi="Times New Roman" w:cs="Times New Roman"/>
                <w:sz w:val="18"/>
                <w:lang w:val="uk-UA"/>
              </w:rPr>
              <w:t>евізника-експедитора або перевізника, що його замінює,</w:t>
            </w:r>
            <w:r w:rsidRPr="005E62A6">
              <w:rPr>
                <w:rFonts w:ascii="Times New Roman" w:hAnsi="Times New Roman" w:cs="Times New Roman"/>
                <w:sz w:val="18"/>
                <w:lang w:val="uk-UA"/>
              </w:rPr>
              <w:t xml:space="preserve"> відповідно до переліку кодів перевізника (www.cit-rail.org) і номер відправки].</w:t>
            </w:r>
          </w:p>
          <w:p w14:paraId="52FCA29E" w14:textId="77777777" w:rsidR="005E62A6" w:rsidRPr="005E62A6" w:rsidRDefault="005E62A6" w:rsidP="005E62A6">
            <w:pPr>
              <w:jc w:val="both"/>
              <w:rPr>
                <w:rFonts w:ascii="Times New Roman" w:hAnsi="Times New Roman" w:cs="Times New Roman"/>
                <w:sz w:val="18"/>
                <w:lang w:val="uk-UA"/>
              </w:rPr>
            </w:pPr>
            <w:r w:rsidRPr="005E62A6">
              <w:rPr>
                <w:rFonts w:ascii="Times New Roman" w:hAnsi="Times New Roman" w:cs="Times New Roman"/>
                <w:sz w:val="18"/>
                <w:lang w:val="uk-UA"/>
              </w:rPr>
              <w:t xml:space="preserve">На паперових вагонних накладних контрольна етикетка наноситься на аркуші 2 (рахунок-фактура) і 5 (дублікат </w:t>
            </w:r>
            <w:r w:rsidR="00221086">
              <w:rPr>
                <w:rFonts w:ascii="Times New Roman" w:hAnsi="Times New Roman" w:cs="Times New Roman"/>
                <w:sz w:val="18"/>
                <w:lang w:val="uk-UA"/>
              </w:rPr>
              <w:t>рахунки-фактури). При присвоєнні</w:t>
            </w:r>
            <w:r w:rsidRPr="005E62A6">
              <w:rPr>
                <w:rFonts w:ascii="Times New Roman" w:hAnsi="Times New Roman" w:cs="Times New Roman"/>
                <w:sz w:val="18"/>
                <w:lang w:val="uk-UA"/>
              </w:rPr>
              <w:t xml:space="preserve"> </w:t>
            </w:r>
            <w:r w:rsidR="00221086" w:rsidRPr="00221086">
              <w:rPr>
                <w:rFonts w:ascii="Times New Roman" w:hAnsi="Times New Roman" w:cs="Times New Roman"/>
                <w:sz w:val="18"/>
                <w:lang w:val="uk-UA"/>
              </w:rPr>
              <w:t xml:space="preserve">комп'ютером </w:t>
            </w:r>
            <w:r w:rsidRPr="005E62A6">
              <w:rPr>
                <w:rFonts w:ascii="Times New Roman" w:hAnsi="Times New Roman" w:cs="Times New Roman"/>
                <w:sz w:val="18"/>
                <w:lang w:val="uk-UA"/>
              </w:rPr>
              <w:t>ідентифікаційних номерів вантажів  контрольні етикетки використовувати не потрібно.</w:t>
            </w:r>
            <w:r w:rsidR="00221086">
              <w:rPr>
                <w:rFonts w:ascii="Times New Roman" w:hAnsi="Times New Roman" w:cs="Times New Roman"/>
                <w:sz w:val="18"/>
                <w:lang w:val="uk-UA"/>
              </w:rPr>
              <w:t xml:space="preserve"> </w:t>
            </w:r>
          </w:p>
          <w:p w14:paraId="40F76D27" w14:textId="77777777" w:rsidR="00AF4884" w:rsidRPr="007214D8" w:rsidRDefault="005E62A6" w:rsidP="005E62A6">
            <w:pPr>
              <w:jc w:val="both"/>
              <w:rPr>
                <w:rFonts w:ascii="Times New Roman" w:hAnsi="Times New Roman" w:cs="Times New Roman"/>
                <w:sz w:val="18"/>
                <w:lang w:val="uk-UA"/>
              </w:rPr>
            </w:pPr>
            <w:r w:rsidRPr="005E62A6">
              <w:rPr>
                <w:rFonts w:ascii="Times New Roman" w:hAnsi="Times New Roman" w:cs="Times New Roman"/>
                <w:sz w:val="18"/>
                <w:lang w:val="uk-UA"/>
              </w:rPr>
              <w:t>Якщо група вагонів виводиться з експлуатації, необхідно оформити нову вагонну накладну. Ідентифікаційний номер партії вантажу повинен бути використаний повторно.</w:t>
            </w:r>
          </w:p>
        </w:tc>
      </w:tr>
    </w:tbl>
    <w:p w14:paraId="3618B362" w14:textId="77777777" w:rsidR="00AF4884" w:rsidRDefault="00AF4884" w:rsidP="00BE343D">
      <w:pPr>
        <w:spacing w:line="240" w:lineRule="auto"/>
        <w:jc w:val="both"/>
        <w:rPr>
          <w:rFonts w:ascii="Times New Roman" w:hAnsi="Times New Roman" w:cs="Times New Roman"/>
          <w:sz w:val="20"/>
          <w:lang w:val="uk-UA"/>
        </w:rPr>
      </w:pPr>
    </w:p>
    <w:p w14:paraId="6CA69A07" w14:textId="77777777" w:rsidR="00AF4884" w:rsidRDefault="00AF4884" w:rsidP="00BE343D">
      <w:pPr>
        <w:spacing w:line="240" w:lineRule="auto"/>
        <w:jc w:val="both"/>
        <w:rPr>
          <w:rFonts w:ascii="Times New Roman" w:hAnsi="Times New Roman" w:cs="Times New Roman"/>
          <w:sz w:val="20"/>
          <w:lang w:val="uk-UA"/>
        </w:rPr>
      </w:pPr>
    </w:p>
    <w:p w14:paraId="4E70002B" w14:textId="77777777" w:rsidR="00600E0E" w:rsidRDefault="00600E0E" w:rsidP="00BE343D">
      <w:pPr>
        <w:spacing w:line="240" w:lineRule="auto"/>
        <w:jc w:val="both"/>
        <w:rPr>
          <w:rFonts w:ascii="Times New Roman" w:hAnsi="Times New Roman" w:cs="Times New Roman"/>
          <w:sz w:val="20"/>
          <w:lang w:val="uk-UA"/>
        </w:rPr>
      </w:pPr>
    </w:p>
    <w:p w14:paraId="39C354C0" w14:textId="77777777" w:rsidR="00600E0E" w:rsidRDefault="00600E0E" w:rsidP="00BE343D">
      <w:pPr>
        <w:spacing w:line="240" w:lineRule="auto"/>
        <w:jc w:val="both"/>
        <w:rPr>
          <w:rFonts w:ascii="Times New Roman" w:hAnsi="Times New Roman" w:cs="Times New Roman"/>
          <w:sz w:val="20"/>
          <w:lang w:val="uk-UA"/>
        </w:rPr>
      </w:pPr>
    </w:p>
    <w:p w14:paraId="15972F81" w14:textId="77777777" w:rsidR="00600E0E" w:rsidRDefault="00600E0E" w:rsidP="00BE343D">
      <w:pPr>
        <w:spacing w:line="240" w:lineRule="auto"/>
        <w:jc w:val="both"/>
        <w:rPr>
          <w:rFonts w:ascii="Times New Roman" w:hAnsi="Times New Roman" w:cs="Times New Roman"/>
          <w:sz w:val="20"/>
          <w:lang w:val="uk-UA"/>
        </w:rPr>
      </w:pPr>
    </w:p>
    <w:p w14:paraId="640634F6" w14:textId="77777777" w:rsidR="009B741A" w:rsidRDefault="009B741A" w:rsidP="00BE343D">
      <w:pPr>
        <w:spacing w:line="240" w:lineRule="auto"/>
        <w:jc w:val="both"/>
        <w:rPr>
          <w:rFonts w:ascii="Times New Roman" w:hAnsi="Times New Roman" w:cs="Times New Roman"/>
          <w:sz w:val="20"/>
          <w:lang w:val="uk-UA"/>
        </w:rPr>
      </w:pPr>
    </w:p>
    <w:p w14:paraId="5D2ABE0C" w14:textId="77777777" w:rsidR="009B741A" w:rsidRPr="00DC2AEE" w:rsidRDefault="009B741A" w:rsidP="009B741A">
      <w:pPr>
        <w:pBdr>
          <w:bottom w:val="single" w:sz="6" w:space="1" w:color="auto"/>
        </w:pBdr>
        <w:rPr>
          <w:rFonts w:ascii="Times New Roman" w:hAnsi="Times New Roman" w:cs="Times New Roman"/>
          <w:lang w:val="uk-UA"/>
        </w:rPr>
      </w:pPr>
    </w:p>
    <w:p w14:paraId="4BC9B5CA" w14:textId="77777777" w:rsidR="00600E0E" w:rsidRDefault="009B741A" w:rsidP="009B741A">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2</w:t>
      </w:r>
    </w:p>
    <w:p w14:paraId="144FE1A6" w14:textId="77777777" w:rsidR="009B741A" w:rsidRPr="00456FE6" w:rsidRDefault="00456FE6" w:rsidP="00456FE6">
      <w:pPr>
        <w:jc w:val="both"/>
        <w:rPr>
          <w:rFonts w:ascii="Times New Roman" w:hAnsi="Times New Roman" w:cs="Times New Roman"/>
          <w:b/>
          <w:lang w:val="uk-UA"/>
        </w:rPr>
      </w:pPr>
      <w:r w:rsidRPr="00456FE6">
        <w:rPr>
          <w:rFonts w:ascii="Times New Roman" w:hAnsi="Times New Roman" w:cs="Times New Roman"/>
          <w:b/>
          <w:lang w:val="uk-UA"/>
        </w:rPr>
        <w:t>Секції витрат</w:t>
      </w:r>
    </w:p>
    <w:p w14:paraId="579059EC" w14:textId="77777777" w:rsidR="009B741A" w:rsidRPr="009B741A" w:rsidRDefault="00456FE6" w:rsidP="00456FE6">
      <w:pPr>
        <w:jc w:val="both"/>
        <w:rPr>
          <w:rFonts w:ascii="Times New Roman" w:hAnsi="Times New Roman" w:cs="Times New Roman"/>
          <w:lang w:val="uk-UA"/>
        </w:rPr>
      </w:pPr>
      <w:r>
        <w:rPr>
          <w:rFonts w:ascii="Times New Roman" w:hAnsi="Times New Roman" w:cs="Times New Roman"/>
          <w:lang w:val="uk-UA"/>
        </w:rPr>
        <w:t>а) Секції витрат</w:t>
      </w:r>
      <w:r w:rsidR="009B741A" w:rsidRPr="009B741A">
        <w:rPr>
          <w:rFonts w:ascii="Times New Roman" w:hAnsi="Times New Roman" w:cs="Times New Roman"/>
          <w:lang w:val="uk-UA"/>
        </w:rPr>
        <w:t xml:space="preserve"> від А до Г мають один і той же формат. Щоб уникнути двозначності, в будь-</w:t>
      </w:r>
      <w:r w:rsidR="002F27F2">
        <w:rPr>
          <w:rFonts w:ascii="Times New Roman" w:hAnsi="Times New Roman" w:cs="Times New Roman"/>
          <w:lang w:val="uk-UA"/>
        </w:rPr>
        <w:t xml:space="preserve">якому </w:t>
      </w:r>
      <w:r w:rsidR="009B741A" w:rsidRPr="009B741A">
        <w:rPr>
          <w:rFonts w:ascii="Times New Roman" w:hAnsi="Times New Roman" w:cs="Times New Roman"/>
          <w:lang w:val="uk-UA"/>
        </w:rPr>
        <w:t>листуванні, поля в секціях повинні бути позначені номером розглянутого розділу (наприклад, A.70).</w:t>
      </w:r>
    </w:p>
    <w:p w14:paraId="57D68A8D" w14:textId="77777777" w:rsidR="009B741A" w:rsidRPr="009B741A" w:rsidRDefault="009B741A" w:rsidP="00456FE6">
      <w:pPr>
        <w:jc w:val="both"/>
        <w:rPr>
          <w:rFonts w:ascii="Times New Roman" w:hAnsi="Times New Roman" w:cs="Times New Roman"/>
          <w:lang w:val="uk-UA"/>
        </w:rPr>
      </w:pPr>
      <w:r w:rsidRPr="009B741A">
        <w:rPr>
          <w:rFonts w:ascii="Times New Roman" w:hAnsi="Times New Roman" w:cs="Times New Roman"/>
          <w:lang w:val="uk-UA"/>
        </w:rPr>
        <w:t>б) Вик</w:t>
      </w:r>
      <w:r w:rsidR="00456FE6">
        <w:rPr>
          <w:rFonts w:ascii="Times New Roman" w:hAnsi="Times New Roman" w:cs="Times New Roman"/>
          <w:lang w:val="uk-UA"/>
        </w:rPr>
        <w:t>ористання полів 79 для секцій витрат</w:t>
      </w:r>
      <w:r w:rsidRPr="009B741A">
        <w:rPr>
          <w:rFonts w:ascii="Times New Roman" w:hAnsi="Times New Roman" w:cs="Times New Roman"/>
          <w:lang w:val="uk-UA"/>
        </w:rPr>
        <w:t xml:space="preserve"> з A по C на лицьовій стороні і використа</w:t>
      </w:r>
      <w:r w:rsidR="002F27F2">
        <w:rPr>
          <w:rFonts w:ascii="Times New Roman" w:hAnsi="Times New Roman" w:cs="Times New Roman"/>
          <w:lang w:val="uk-UA"/>
        </w:rPr>
        <w:t>ння полів 81 - 90 для секцій зборів</w:t>
      </w:r>
      <w:r w:rsidRPr="009B741A">
        <w:rPr>
          <w:rFonts w:ascii="Times New Roman" w:hAnsi="Times New Roman" w:cs="Times New Roman"/>
          <w:lang w:val="uk-UA"/>
        </w:rPr>
        <w:t xml:space="preserve"> від A до G на зворотному боці є необов'язковим.</w:t>
      </w:r>
    </w:p>
    <w:p w14:paraId="5C8E1891" w14:textId="77777777" w:rsidR="009B741A" w:rsidRPr="009B741A" w:rsidRDefault="009B741A" w:rsidP="00456FE6">
      <w:pPr>
        <w:jc w:val="both"/>
        <w:rPr>
          <w:rFonts w:ascii="Times New Roman" w:hAnsi="Times New Roman" w:cs="Times New Roman"/>
          <w:lang w:val="uk-UA"/>
        </w:rPr>
      </w:pPr>
      <w:r w:rsidRPr="009B741A">
        <w:rPr>
          <w:rFonts w:ascii="Times New Roman" w:hAnsi="Times New Roman" w:cs="Times New Roman"/>
          <w:lang w:val="uk-UA"/>
        </w:rPr>
        <w:t>в) Кожне залізничне підприємст</w:t>
      </w:r>
      <w:r w:rsidR="00456FE6">
        <w:rPr>
          <w:rFonts w:ascii="Times New Roman" w:hAnsi="Times New Roman" w:cs="Times New Roman"/>
          <w:lang w:val="uk-UA"/>
        </w:rPr>
        <w:t>во-користувач, яке вводить витрати</w:t>
      </w:r>
      <w:r w:rsidRPr="009B741A">
        <w:rPr>
          <w:rFonts w:ascii="Times New Roman" w:hAnsi="Times New Roman" w:cs="Times New Roman"/>
          <w:lang w:val="uk-UA"/>
        </w:rPr>
        <w:t xml:space="preserve"> в рахунок, має вико</w:t>
      </w:r>
      <w:r w:rsidR="00456FE6">
        <w:rPr>
          <w:rFonts w:ascii="Times New Roman" w:hAnsi="Times New Roman" w:cs="Times New Roman"/>
          <w:lang w:val="uk-UA"/>
        </w:rPr>
        <w:t>ристовувати окремий розділ витрат</w:t>
      </w:r>
      <w:r w:rsidRPr="009B741A">
        <w:rPr>
          <w:rFonts w:ascii="Times New Roman" w:hAnsi="Times New Roman" w:cs="Times New Roman"/>
          <w:lang w:val="uk-UA"/>
        </w:rPr>
        <w:t xml:space="preserve">. У разі недостатньої кількості секцій тарифікації слід використовувати додаткові аркуші (це відноситься тільки до </w:t>
      </w:r>
      <w:r w:rsidR="002F27F2">
        <w:rPr>
          <w:rFonts w:ascii="Times New Roman" w:hAnsi="Times New Roman" w:cs="Times New Roman"/>
          <w:lang w:val="uk-UA"/>
        </w:rPr>
        <w:t>паперових вагонних накладних</w:t>
      </w:r>
      <w:r w:rsidRPr="009B741A">
        <w:rPr>
          <w:rFonts w:ascii="Times New Roman" w:hAnsi="Times New Roman" w:cs="Times New Roman"/>
          <w:lang w:val="uk-UA"/>
        </w:rPr>
        <w:t>).</w:t>
      </w:r>
    </w:p>
    <w:tbl>
      <w:tblPr>
        <w:tblStyle w:val="a3"/>
        <w:tblW w:w="0" w:type="auto"/>
        <w:tblLook w:val="04A0" w:firstRow="1" w:lastRow="0" w:firstColumn="1" w:lastColumn="0" w:noHBand="0" w:noVBand="1"/>
      </w:tblPr>
      <w:tblGrid>
        <w:gridCol w:w="951"/>
        <w:gridCol w:w="1140"/>
        <w:gridCol w:w="7254"/>
      </w:tblGrid>
      <w:tr w:rsidR="00AF4884" w14:paraId="7A58FE9E" w14:textId="77777777" w:rsidTr="009B741A">
        <w:tc>
          <w:tcPr>
            <w:tcW w:w="959" w:type="dxa"/>
          </w:tcPr>
          <w:p w14:paraId="5251483E" w14:textId="77777777" w:rsidR="00AF4884" w:rsidRPr="007214D8" w:rsidRDefault="00AF4884" w:rsidP="009B741A">
            <w:pPr>
              <w:jc w:val="both"/>
              <w:rPr>
                <w:rFonts w:ascii="Times New Roman" w:hAnsi="Times New Roman" w:cs="Times New Roman"/>
                <w:b/>
                <w:sz w:val="18"/>
                <w:lang w:val="uk-UA"/>
              </w:rPr>
            </w:pPr>
            <w:r w:rsidRPr="007214D8">
              <w:rPr>
                <w:rFonts w:ascii="Times New Roman" w:hAnsi="Times New Roman" w:cs="Times New Roman"/>
                <w:b/>
                <w:sz w:val="18"/>
                <w:lang w:val="uk-UA"/>
              </w:rPr>
              <w:t>Графа №</w:t>
            </w:r>
          </w:p>
        </w:tc>
        <w:tc>
          <w:tcPr>
            <w:tcW w:w="1142" w:type="dxa"/>
          </w:tcPr>
          <w:p w14:paraId="134D5D00" w14:textId="77777777" w:rsidR="00AF4884" w:rsidRPr="007214D8" w:rsidRDefault="00AF4884" w:rsidP="009B741A">
            <w:pPr>
              <w:jc w:val="both"/>
              <w:rPr>
                <w:rFonts w:ascii="Times New Roman" w:hAnsi="Times New Roman" w:cs="Times New Roman"/>
                <w:b/>
                <w:sz w:val="18"/>
                <w:lang w:val="uk-UA"/>
              </w:rPr>
            </w:pPr>
            <w:r w:rsidRPr="007214D8">
              <w:rPr>
                <w:rFonts w:ascii="Times New Roman" w:hAnsi="Times New Roman" w:cs="Times New Roman"/>
                <w:b/>
                <w:sz w:val="18"/>
                <w:lang w:val="uk-UA"/>
              </w:rPr>
              <w:t>Статус інформації</w:t>
            </w:r>
          </w:p>
        </w:tc>
        <w:tc>
          <w:tcPr>
            <w:tcW w:w="7470" w:type="dxa"/>
          </w:tcPr>
          <w:p w14:paraId="19F580C0" w14:textId="77777777" w:rsidR="00AF4884" w:rsidRPr="007214D8" w:rsidRDefault="00AF4884" w:rsidP="009B741A">
            <w:pPr>
              <w:jc w:val="both"/>
              <w:rPr>
                <w:rFonts w:ascii="Times New Roman" w:hAnsi="Times New Roman" w:cs="Times New Roman"/>
                <w:b/>
                <w:sz w:val="18"/>
                <w:lang w:val="uk-UA"/>
              </w:rPr>
            </w:pPr>
            <w:r w:rsidRPr="007214D8">
              <w:rPr>
                <w:rFonts w:ascii="Times New Roman" w:hAnsi="Times New Roman" w:cs="Times New Roman"/>
                <w:b/>
                <w:sz w:val="18"/>
                <w:lang w:val="uk-UA"/>
              </w:rPr>
              <w:t>Інформація</w:t>
            </w:r>
          </w:p>
        </w:tc>
      </w:tr>
      <w:tr w:rsidR="00AF4884" w:rsidRPr="0033166D" w14:paraId="3D478366" w14:textId="77777777" w:rsidTr="009B741A">
        <w:tc>
          <w:tcPr>
            <w:tcW w:w="959" w:type="dxa"/>
          </w:tcPr>
          <w:p w14:paraId="432CEE6E" w14:textId="77777777" w:rsidR="00AF4884" w:rsidRPr="007214D8"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70</w:t>
            </w:r>
          </w:p>
        </w:tc>
        <w:tc>
          <w:tcPr>
            <w:tcW w:w="1142" w:type="dxa"/>
          </w:tcPr>
          <w:p w14:paraId="2DC3D5B1" w14:textId="77777777" w:rsidR="00AF4884"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С</w:t>
            </w:r>
          </w:p>
        </w:tc>
        <w:tc>
          <w:tcPr>
            <w:tcW w:w="7470" w:type="dxa"/>
          </w:tcPr>
          <w:p w14:paraId="4CE9B813" w14:textId="77777777" w:rsidR="00AF4884" w:rsidRPr="007214D8" w:rsidRDefault="00456FE6" w:rsidP="009B741A">
            <w:pPr>
              <w:jc w:val="both"/>
              <w:rPr>
                <w:rFonts w:ascii="Times New Roman" w:hAnsi="Times New Roman" w:cs="Times New Roman"/>
                <w:sz w:val="18"/>
                <w:lang w:val="uk-UA"/>
              </w:rPr>
            </w:pPr>
            <w:r>
              <w:rPr>
                <w:rFonts w:ascii="Times New Roman" w:hAnsi="Times New Roman" w:cs="Times New Roman"/>
                <w:sz w:val="18"/>
                <w:lang w:val="uk-UA"/>
              </w:rPr>
              <w:t>Код для секцій витрат</w:t>
            </w:r>
            <w:r w:rsidR="000E4893" w:rsidRPr="000E4893">
              <w:rPr>
                <w:rFonts w:ascii="Times New Roman" w:hAnsi="Times New Roman" w:cs="Times New Roman"/>
                <w:sz w:val="18"/>
                <w:lang w:val="uk-UA"/>
              </w:rPr>
              <w:t>:</w:t>
            </w:r>
            <w:r w:rsidR="000E4893" w:rsidRPr="000E4893">
              <w:rPr>
                <w:lang w:val="uk-UA"/>
              </w:rPr>
              <w:t xml:space="preserve"> </w:t>
            </w:r>
            <w:r w:rsidR="000E4893" w:rsidRPr="000E4893">
              <w:rPr>
                <w:rFonts w:ascii="Times New Roman" w:hAnsi="Times New Roman" w:cs="Times New Roman"/>
                <w:sz w:val="18"/>
                <w:lang w:val="uk-UA"/>
              </w:rPr>
              <w:t>Міжнародні коди краї</w:t>
            </w:r>
            <w:r w:rsidR="000E4893">
              <w:rPr>
                <w:rFonts w:ascii="Times New Roman" w:hAnsi="Times New Roman" w:cs="Times New Roman"/>
                <w:sz w:val="18"/>
                <w:lang w:val="uk-UA"/>
              </w:rPr>
              <w:t>ни згідно з додатком до Пам'ятки</w:t>
            </w:r>
            <w:r w:rsidR="000E4893" w:rsidRPr="000E4893">
              <w:rPr>
                <w:rFonts w:ascii="Times New Roman" w:hAnsi="Times New Roman" w:cs="Times New Roman"/>
                <w:sz w:val="18"/>
                <w:lang w:val="uk-UA"/>
              </w:rPr>
              <w:t xml:space="preserve"> UIC 920-14 і станція або пункт відповідно до DIUM на п</w:t>
            </w:r>
            <w:r>
              <w:rPr>
                <w:rFonts w:ascii="Times New Roman" w:hAnsi="Times New Roman" w:cs="Times New Roman"/>
                <w:sz w:val="18"/>
                <w:lang w:val="uk-UA"/>
              </w:rPr>
              <w:t>очатку і кінці секції витрат</w:t>
            </w:r>
            <w:r w:rsidR="000E4893" w:rsidRPr="000E4893">
              <w:rPr>
                <w:rFonts w:ascii="Times New Roman" w:hAnsi="Times New Roman" w:cs="Times New Roman"/>
                <w:sz w:val="18"/>
                <w:lang w:val="uk-UA"/>
              </w:rPr>
              <w:t xml:space="preserve"> або місце, в </w:t>
            </w:r>
            <w:r>
              <w:rPr>
                <w:rFonts w:ascii="Times New Roman" w:hAnsi="Times New Roman" w:cs="Times New Roman"/>
                <w:sz w:val="18"/>
                <w:lang w:val="uk-UA"/>
              </w:rPr>
              <w:t>якому тільки нараховуються витрати</w:t>
            </w:r>
            <w:r w:rsidR="000E4893" w:rsidRPr="000E4893">
              <w:rPr>
                <w:rFonts w:ascii="Times New Roman" w:hAnsi="Times New Roman" w:cs="Times New Roman"/>
                <w:sz w:val="18"/>
                <w:lang w:val="uk-UA"/>
              </w:rPr>
              <w:t>.</w:t>
            </w:r>
          </w:p>
        </w:tc>
      </w:tr>
      <w:tr w:rsidR="00AF4884" w14:paraId="6DBF7386" w14:textId="77777777" w:rsidTr="009B741A">
        <w:tc>
          <w:tcPr>
            <w:tcW w:w="959" w:type="dxa"/>
          </w:tcPr>
          <w:p w14:paraId="7B88B95E" w14:textId="77777777" w:rsidR="00AF4884" w:rsidRPr="007214D8"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71</w:t>
            </w:r>
          </w:p>
        </w:tc>
        <w:tc>
          <w:tcPr>
            <w:tcW w:w="1142" w:type="dxa"/>
          </w:tcPr>
          <w:p w14:paraId="473C38C5" w14:textId="77777777" w:rsidR="00AF4884"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6C5AAD83" w14:textId="77777777" w:rsidR="00AF4884"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Код маршруту</w:t>
            </w:r>
            <w:r w:rsidR="000E4893" w:rsidRPr="000E4893">
              <w:rPr>
                <w:rFonts w:ascii="Times New Roman" w:hAnsi="Times New Roman" w:cs="Times New Roman"/>
                <w:sz w:val="18"/>
                <w:lang w:val="uk-UA"/>
              </w:rPr>
              <w:t>:</w:t>
            </w:r>
            <w:r w:rsidR="000E4893">
              <w:t xml:space="preserve"> </w:t>
            </w:r>
            <w:r w:rsidR="000E4893" w:rsidRPr="000E4893">
              <w:rPr>
                <w:rFonts w:ascii="Times New Roman" w:hAnsi="Times New Roman" w:cs="Times New Roman"/>
                <w:sz w:val="18"/>
                <w:lang w:val="uk-UA"/>
              </w:rPr>
              <w:t>коли це передбачено клієнтським договором або застосовуваним тарифом.</w:t>
            </w:r>
          </w:p>
        </w:tc>
      </w:tr>
      <w:tr w:rsidR="00AF4884" w14:paraId="7CDCAAEE" w14:textId="77777777" w:rsidTr="009B741A">
        <w:tc>
          <w:tcPr>
            <w:tcW w:w="959" w:type="dxa"/>
          </w:tcPr>
          <w:p w14:paraId="64BFBC1C" w14:textId="77777777" w:rsidR="00AF4884" w:rsidRPr="007214D8"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72</w:t>
            </w:r>
          </w:p>
        </w:tc>
        <w:tc>
          <w:tcPr>
            <w:tcW w:w="1142" w:type="dxa"/>
          </w:tcPr>
          <w:p w14:paraId="2AA075AF" w14:textId="77777777" w:rsidR="00AF4884"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М</w:t>
            </w:r>
          </w:p>
        </w:tc>
        <w:tc>
          <w:tcPr>
            <w:tcW w:w="7470" w:type="dxa"/>
          </w:tcPr>
          <w:p w14:paraId="68CF898C" w14:textId="77777777" w:rsidR="00AF4884"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Код NHM</w:t>
            </w:r>
            <w:r w:rsidR="000E4893" w:rsidRPr="000E4893">
              <w:rPr>
                <w:rFonts w:ascii="Times New Roman" w:hAnsi="Times New Roman" w:cs="Times New Roman"/>
                <w:sz w:val="18"/>
                <w:lang w:val="uk-UA"/>
              </w:rPr>
              <w:t>:</w:t>
            </w:r>
            <w:r w:rsidR="000E4893">
              <w:t xml:space="preserve"> </w:t>
            </w:r>
            <w:r w:rsidR="000E4893" w:rsidRPr="000E4893">
              <w:rPr>
                <w:rFonts w:ascii="Times New Roman" w:hAnsi="Times New Roman" w:cs="Times New Roman"/>
                <w:sz w:val="18"/>
                <w:lang w:val="uk-UA"/>
              </w:rPr>
              <w:t>NHM код, що визначає витрати (www.uic.org).</w:t>
            </w:r>
          </w:p>
        </w:tc>
      </w:tr>
      <w:tr w:rsidR="00AF4884" w14:paraId="1EA64DDB" w14:textId="77777777" w:rsidTr="009B741A">
        <w:tc>
          <w:tcPr>
            <w:tcW w:w="959" w:type="dxa"/>
          </w:tcPr>
          <w:p w14:paraId="38965BF4" w14:textId="77777777" w:rsidR="00AF4884" w:rsidRPr="007214D8"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73</w:t>
            </w:r>
          </w:p>
        </w:tc>
        <w:tc>
          <w:tcPr>
            <w:tcW w:w="1142" w:type="dxa"/>
          </w:tcPr>
          <w:p w14:paraId="7B528444" w14:textId="77777777" w:rsidR="00AF4884"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27A922BC" w14:textId="77777777" w:rsidR="00AF4884"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Валюта</w:t>
            </w:r>
            <w:r w:rsidR="000E4893" w:rsidRPr="000E4893">
              <w:rPr>
                <w:rFonts w:ascii="Times New Roman" w:hAnsi="Times New Roman" w:cs="Times New Roman"/>
                <w:sz w:val="18"/>
                <w:lang w:val="uk-UA"/>
              </w:rPr>
              <w:t>:</w:t>
            </w:r>
            <w:r w:rsidR="000E4893">
              <w:t xml:space="preserve"> </w:t>
            </w:r>
            <w:r w:rsidR="000E4893" w:rsidRPr="000E4893">
              <w:rPr>
                <w:rFonts w:ascii="Times New Roman" w:hAnsi="Times New Roman" w:cs="Times New Roman"/>
                <w:sz w:val="18"/>
                <w:lang w:val="uk-UA"/>
              </w:rPr>
              <w:t>Код валюти тарифу відповідно до Додатку 10.</w:t>
            </w:r>
          </w:p>
        </w:tc>
      </w:tr>
      <w:tr w:rsidR="00AF4884" w14:paraId="236C7A1C" w14:textId="77777777" w:rsidTr="009B741A">
        <w:tc>
          <w:tcPr>
            <w:tcW w:w="959" w:type="dxa"/>
          </w:tcPr>
          <w:p w14:paraId="6D058FF1" w14:textId="77777777" w:rsidR="00AF4884" w:rsidRPr="007214D8"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74</w:t>
            </w:r>
          </w:p>
        </w:tc>
        <w:tc>
          <w:tcPr>
            <w:tcW w:w="1142" w:type="dxa"/>
          </w:tcPr>
          <w:p w14:paraId="096FF209" w14:textId="77777777" w:rsidR="00AF4884"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М</w:t>
            </w:r>
          </w:p>
        </w:tc>
        <w:tc>
          <w:tcPr>
            <w:tcW w:w="7470" w:type="dxa"/>
          </w:tcPr>
          <w:p w14:paraId="26A502E3" w14:textId="77777777" w:rsidR="00AF4884"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Розрахункова маса [вага]</w:t>
            </w:r>
            <w:r w:rsidR="000E4893">
              <w:t xml:space="preserve"> </w:t>
            </w:r>
            <w:r w:rsidR="000E4893" w:rsidRPr="000E4893">
              <w:rPr>
                <w:rFonts w:ascii="Times New Roman" w:hAnsi="Times New Roman" w:cs="Times New Roman"/>
                <w:sz w:val="18"/>
                <w:lang w:val="uk-UA"/>
              </w:rPr>
              <w:t>:</w:t>
            </w:r>
            <w:r w:rsidR="000E4893">
              <w:t xml:space="preserve"> </w:t>
            </w:r>
            <w:r w:rsidR="000E4893">
              <w:rPr>
                <w:rFonts w:ascii="Times New Roman" w:hAnsi="Times New Roman" w:cs="Times New Roman"/>
                <w:sz w:val="18"/>
                <w:lang w:val="uk-UA"/>
              </w:rPr>
              <w:t>окремо за тарифом і кодом</w:t>
            </w:r>
            <w:r w:rsidR="000E4893" w:rsidRPr="000E4893">
              <w:rPr>
                <w:rFonts w:ascii="Times New Roman" w:hAnsi="Times New Roman" w:cs="Times New Roman"/>
                <w:sz w:val="18"/>
                <w:lang w:val="uk-UA"/>
              </w:rPr>
              <w:t xml:space="preserve"> NHM.</w:t>
            </w:r>
          </w:p>
        </w:tc>
      </w:tr>
      <w:tr w:rsidR="00AF4884" w14:paraId="4ED0FEAC" w14:textId="77777777" w:rsidTr="009B741A">
        <w:tc>
          <w:tcPr>
            <w:tcW w:w="959" w:type="dxa"/>
          </w:tcPr>
          <w:p w14:paraId="13954E21" w14:textId="77777777" w:rsidR="00AF4884" w:rsidRPr="007214D8"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75</w:t>
            </w:r>
          </w:p>
        </w:tc>
        <w:tc>
          <w:tcPr>
            <w:tcW w:w="1142" w:type="dxa"/>
          </w:tcPr>
          <w:p w14:paraId="61E3062D" w14:textId="77777777" w:rsidR="00AF4884"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5D70E368" w14:textId="77777777" w:rsidR="00AF4884"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Клієнтська угода або застосовуваний тариф</w:t>
            </w:r>
          </w:p>
        </w:tc>
      </w:tr>
      <w:tr w:rsidR="00AF4884" w:rsidRPr="0033166D" w14:paraId="60B89CF4" w14:textId="77777777" w:rsidTr="009B741A">
        <w:tc>
          <w:tcPr>
            <w:tcW w:w="959" w:type="dxa"/>
          </w:tcPr>
          <w:p w14:paraId="42C6E9EC" w14:textId="77777777" w:rsidR="00AF4884" w:rsidRPr="007214D8"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76</w:t>
            </w:r>
          </w:p>
        </w:tc>
        <w:tc>
          <w:tcPr>
            <w:tcW w:w="1142" w:type="dxa"/>
          </w:tcPr>
          <w:p w14:paraId="6408C99D" w14:textId="77777777" w:rsidR="00AF4884"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402B85CB" w14:textId="77777777" w:rsidR="00AF4884"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Км / зона</w:t>
            </w:r>
            <w:r w:rsidR="000E4893" w:rsidRPr="000E4893">
              <w:rPr>
                <w:rFonts w:ascii="Times New Roman" w:hAnsi="Times New Roman" w:cs="Times New Roman"/>
                <w:sz w:val="18"/>
                <w:lang w:val="uk-UA"/>
              </w:rPr>
              <w:t>:</w:t>
            </w:r>
            <w:r w:rsidR="000E4893" w:rsidRPr="000E4893">
              <w:rPr>
                <w:lang w:val="uk-UA"/>
              </w:rPr>
              <w:t xml:space="preserve"> </w:t>
            </w:r>
            <w:r w:rsidR="000E4893">
              <w:rPr>
                <w:rFonts w:ascii="Times New Roman" w:hAnsi="Times New Roman" w:cs="Times New Roman"/>
                <w:sz w:val="18"/>
                <w:lang w:val="uk-UA"/>
              </w:rPr>
              <w:t>Тарифна відстань, виражена</w:t>
            </w:r>
            <w:r w:rsidR="000E4893" w:rsidRPr="000E4893">
              <w:rPr>
                <w:rFonts w:ascii="Times New Roman" w:hAnsi="Times New Roman" w:cs="Times New Roman"/>
                <w:sz w:val="18"/>
                <w:lang w:val="uk-UA"/>
              </w:rPr>
              <w:t xml:space="preserve"> в км або зонах, між станціями або пункта</w:t>
            </w:r>
            <w:r w:rsidR="000E4893">
              <w:rPr>
                <w:rFonts w:ascii="Times New Roman" w:hAnsi="Times New Roman" w:cs="Times New Roman"/>
                <w:sz w:val="18"/>
                <w:lang w:val="uk-UA"/>
              </w:rPr>
              <w:t>ми, відповідними початку і кінцю</w:t>
            </w:r>
            <w:r w:rsidR="000E4893" w:rsidRPr="000E4893">
              <w:rPr>
                <w:rFonts w:ascii="Times New Roman" w:hAnsi="Times New Roman" w:cs="Times New Roman"/>
                <w:sz w:val="18"/>
                <w:lang w:val="uk-UA"/>
              </w:rPr>
              <w:t xml:space="preserve"> ділянки тарифікації.</w:t>
            </w:r>
          </w:p>
        </w:tc>
      </w:tr>
      <w:tr w:rsidR="00AF4884" w14:paraId="3CC51B99" w14:textId="77777777" w:rsidTr="009B741A">
        <w:tc>
          <w:tcPr>
            <w:tcW w:w="959" w:type="dxa"/>
          </w:tcPr>
          <w:p w14:paraId="256A1F2C" w14:textId="77777777" w:rsidR="00AF4884" w:rsidRPr="007214D8"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77</w:t>
            </w:r>
          </w:p>
        </w:tc>
        <w:tc>
          <w:tcPr>
            <w:tcW w:w="1142" w:type="dxa"/>
          </w:tcPr>
          <w:p w14:paraId="733AAF5A" w14:textId="77777777" w:rsidR="00AF4884"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2D65FDC4" w14:textId="77777777" w:rsidR="00AF4884"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Доплати, збори, відрахування</w:t>
            </w:r>
          </w:p>
        </w:tc>
      </w:tr>
      <w:tr w:rsidR="00AF4884" w14:paraId="22D20CD1" w14:textId="77777777" w:rsidTr="009B741A">
        <w:tc>
          <w:tcPr>
            <w:tcW w:w="959" w:type="dxa"/>
          </w:tcPr>
          <w:p w14:paraId="70C09CCA" w14:textId="77777777" w:rsidR="00AF4884" w:rsidRPr="007214D8"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78</w:t>
            </w:r>
          </w:p>
        </w:tc>
        <w:tc>
          <w:tcPr>
            <w:tcW w:w="1142" w:type="dxa"/>
          </w:tcPr>
          <w:p w14:paraId="284BD3EA" w14:textId="77777777" w:rsidR="00AF4884"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000D8C75" w14:textId="77777777" w:rsidR="00AF4884"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Ціна за одиницю</w:t>
            </w:r>
            <w:r w:rsidR="000E4893" w:rsidRPr="000E4893">
              <w:rPr>
                <w:rFonts w:ascii="Times New Roman" w:hAnsi="Times New Roman" w:cs="Times New Roman"/>
                <w:sz w:val="18"/>
                <w:lang w:val="uk-UA"/>
              </w:rPr>
              <w:t>:</w:t>
            </w:r>
            <w:r w:rsidR="000E4893">
              <w:t xml:space="preserve"> </w:t>
            </w:r>
            <w:r w:rsidR="000E4893" w:rsidRPr="000E4893">
              <w:rPr>
                <w:rFonts w:ascii="Times New Roman" w:hAnsi="Times New Roman" w:cs="Times New Roman"/>
                <w:sz w:val="18"/>
                <w:lang w:val="uk-UA"/>
              </w:rPr>
              <w:t>включаючи будь-які доплати і відрахування окремо за кодом NHM.</w:t>
            </w:r>
          </w:p>
        </w:tc>
      </w:tr>
      <w:tr w:rsidR="00AF4884" w14:paraId="24D78D7B" w14:textId="77777777" w:rsidTr="009B741A">
        <w:tc>
          <w:tcPr>
            <w:tcW w:w="959" w:type="dxa"/>
          </w:tcPr>
          <w:p w14:paraId="6F427D20" w14:textId="77777777" w:rsidR="00AF4884" w:rsidRPr="007214D8"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79</w:t>
            </w:r>
          </w:p>
        </w:tc>
        <w:tc>
          <w:tcPr>
            <w:tcW w:w="1142" w:type="dxa"/>
          </w:tcPr>
          <w:p w14:paraId="64C71BE0" w14:textId="77777777" w:rsidR="00AF4884"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С</w:t>
            </w:r>
          </w:p>
        </w:tc>
        <w:tc>
          <w:tcPr>
            <w:tcW w:w="7470" w:type="dxa"/>
          </w:tcPr>
          <w:p w14:paraId="458545E7" w14:textId="77777777" w:rsidR="00AF4884" w:rsidRPr="007214D8" w:rsidRDefault="00DF18AF" w:rsidP="009B741A">
            <w:pPr>
              <w:jc w:val="both"/>
              <w:rPr>
                <w:rFonts w:ascii="Times New Roman" w:hAnsi="Times New Roman" w:cs="Times New Roman"/>
                <w:sz w:val="18"/>
                <w:lang w:val="uk-UA"/>
              </w:rPr>
            </w:pPr>
            <w:r>
              <w:rPr>
                <w:rFonts w:ascii="Times New Roman" w:hAnsi="Times New Roman" w:cs="Times New Roman"/>
                <w:sz w:val="18"/>
                <w:lang w:val="uk-UA"/>
              </w:rPr>
              <w:t>Витрати</w:t>
            </w:r>
            <w:r w:rsidR="000E4893" w:rsidRPr="000E4893">
              <w:rPr>
                <w:rFonts w:ascii="Times New Roman" w:hAnsi="Times New Roman" w:cs="Times New Roman"/>
                <w:sz w:val="18"/>
                <w:lang w:val="uk-UA"/>
              </w:rPr>
              <w:t>:</w:t>
            </w:r>
            <w:r w:rsidR="000E4893">
              <w:t xml:space="preserve"> </w:t>
            </w:r>
            <w:r w:rsidR="000E4893" w:rsidRPr="000E4893">
              <w:rPr>
                <w:rFonts w:ascii="Times New Roman" w:hAnsi="Times New Roman" w:cs="Times New Roman"/>
                <w:sz w:val="18"/>
                <w:lang w:val="uk-UA"/>
              </w:rPr>
              <w:t>Опис витрат відповідно до пункту 4.2 цього посібника із зазначенням окремих сум.</w:t>
            </w:r>
          </w:p>
        </w:tc>
      </w:tr>
      <w:tr w:rsidR="00AF4884" w14:paraId="37260354" w14:textId="77777777" w:rsidTr="002F27F2">
        <w:trPr>
          <w:trHeight w:val="206"/>
        </w:trPr>
        <w:tc>
          <w:tcPr>
            <w:tcW w:w="959" w:type="dxa"/>
          </w:tcPr>
          <w:p w14:paraId="7C5B63FF" w14:textId="77777777" w:rsidR="00AF4884" w:rsidRPr="007214D8"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80</w:t>
            </w:r>
          </w:p>
        </w:tc>
        <w:tc>
          <w:tcPr>
            <w:tcW w:w="1142" w:type="dxa"/>
          </w:tcPr>
          <w:p w14:paraId="5918364E" w14:textId="77777777" w:rsidR="00AF4884"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10E8342B" w14:textId="77777777" w:rsidR="00AF4884"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Накладений платіж</w:t>
            </w:r>
            <w:r w:rsidR="000E4893" w:rsidRPr="000E4893">
              <w:rPr>
                <w:rFonts w:ascii="Times New Roman" w:hAnsi="Times New Roman" w:cs="Times New Roman"/>
                <w:sz w:val="18"/>
                <w:lang w:val="uk-UA"/>
              </w:rPr>
              <w:t>:</w:t>
            </w:r>
            <w:r w:rsidR="00272B9D">
              <w:t xml:space="preserve"> </w:t>
            </w:r>
            <w:r w:rsidR="00272B9D" w:rsidRPr="00272B9D">
              <w:rPr>
                <w:rFonts w:ascii="Times New Roman" w:hAnsi="Times New Roman" w:cs="Times New Roman"/>
                <w:sz w:val="18"/>
                <w:lang w:val="uk-UA"/>
              </w:rPr>
              <w:t>Не застосовується до вагонної накладної.</w:t>
            </w:r>
          </w:p>
        </w:tc>
      </w:tr>
      <w:tr w:rsidR="002F27F2" w14:paraId="7D4A03B1" w14:textId="77777777" w:rsidTr="002F27F2">
        <w:trPr>
          <w:trHeight w:val="162"/>
        </w:trPr>
        <w:tc>
          <w:tcPr>
            <w:tcW w:w="959" w:type="dxa"/>
          </w:tcPr>
          <w:p w14:paraId="485A7FB6"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81</w:t>
            </w:r>
          </w:p>
        </w:tc>
        <w:tc>
          <w:tcPr>
            <w:tcW w:w="1142" w:type="dxa"/>
          </w:tcPr>
          <w:p w14:paraId="52E24CEC"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4EADD17A" w14:textId="77777777" w:rsidR="002F27F2" w:rsidRPr="007214D8" w:rsidRDefault="00DF18AF" w:rsidP="009B741A">
            <w:pPr>
              <w:jc w:val="both"/>
              <w:rPr>
                <w:rFonts w:ascii="Times New Roman" w:hAnsi="Times New Roman" w:cs="Times New Roman"/>
                <w:sz w:val="18"/>
                <w:lang w:val="uk-UA"/>
              </w:rPr>
            </w:pPr>
            <w:r>
              <w:rPr>
                <w:rFonts w:ascii="Times New Roman" w:hAnsi="Times New Roman" w:cs="Times New Roman"/>
                <w:sz w:val="18"/>
                <w:lang w:val="uk-UA"/>
              </w:rPr>
              <w:t>Сплачені витрати</w:t>
            </w:r>
            <w:r w:rsidR="000E4893" w:rsidRPr="000E4893">
              <w:rPr>
                <w:rFonts w:ascii="Times New Roman" w:hAnsi="Times New Roman" w:cs="Times New Roman"/>
                <w:sz w:val="18"/>
                <w:lang w:val="uk-UA"/>
              </w:rPr>
              <w:t>:</w:t>
            </w:r>
            <w:r w:rsidR="000E4893">
              <w:t xml:space="preserve"> </w:t>
            </w:r>
            <w:r w:rsidR="000E4893" w:rsidRPr="000E4893">
              <w:rPr>
                <w:rFonts w:ascii="Times New Roman" w:hAnsi="Times New Roman" w:cs="Times New Roman"/>
                <w:sz w:val="18"/>
                <w:lang w:val="uk-UA"/>
              </w:rPr>
              <w:t xml:space="preserve">Витрати з перевезення оплачуються вантажовідправником у валюті </w:t>
            </w:r>
            <w:r w:rsidR="00272B9D">
              <w:rPr>
                <w:rFonts w:ascii="Times New Roman" w:hAnsi="Times New Roman" w:cs="Times New Roman"/>
                <w:sz w:val="18"/>
                <w:lang w:val="uk-UA"/>
              </w:rPr>
              <w:t>тарифу, окремо за тарифом і кодом</w:t>
            </w:r>
            <w:r w:rsidR="000E4893" w:rsidRPr="000E4893">
              <w:rPr>
                <w:rFonts w:ascii="Times New Roman" w:hAnsi="Times New Roman" w:cs="Times New Roman"/>
                <w:sz w:val="18"/>
                <w:lang w:val="uk-UA"/>
              </w:rPr>
              <w:t xml:space="preserve"> NHM.</w:t>
            </w:r>
          </w:p>
        </w:tc>
      </w:tr>
      <w:tr w:rsidR="002F27F2" w14:paraId="7FA9E09A" w14:textId="77777777" w:rsidTr="002F27F2">
        <w:trPr>
          <w:trHeight w:val="137"/>
        </w:trPr>
        <w:tc>
          <w:tcPr>
            <w:tcW w:w="959" w:type="dxa"/>
          </w:tcPr>
          <w:p w14:paraId="1B7C9D5B"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82</w:t>
            </w:r>
          </w:p>
        </w:tc>
        <w:tc>
          <w:tcPr>
            <w:tcW w:w="1142" w:type="dxa"/>
          </w:tcPr>
          <w:p w14:paraId="16AD6FDF"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16A98040" w14:textId="77777777" w:rsidR="002F27F2" w:rsidRPr="007214D8" w:rsidRDefault="00DF18AF" w:rsidP="009B741A">
            <w:pPr>
              <w:jc w:val="both"/>
              <w:rPr>
                <w:rFonts w:ascii="Times New Roman" w:hAnsi="Times New Roman" w:cs="Times New Roman"/>
                <w:sz w:val="18"/>
                <w:lang w:val="uk-UA"/>
              </w:rPr>
            </w:pPr>
            <w:r>
              <w:rPr>
                <w:rFonts w:ascii="Times New Roman" w:hAnsi="Times New Roman" w:cs="Times New Roman"/>
                <w:sz w:val="18"/>
                <w:lang w:val="uk-UA"/>
              </w:rPr>
              <w:t>Обов`язкові витрати</w:t>
            </w:r>
            <w:r w:rsidR="000E4893" w:rsidRPr="000E4893">
              <w:rPr>
                <w:rFonts w:ascii="Times New Roman" w:hAnsi="Times New Roman" w:cs="Times New Roman"/>
                <w:sz w:val="18"/>
                <w:lang w:val="uk-UA"/>
              </w:rPr>
              <w:t>:</w:t>
            </w:r>
            <w:r w:rsidR="00272B9D">
              <w:t xml:space="preserve"> </w:t>
            </w:r>
            <w:r w:rsidR="00272B9D" w:rsidRPr="00272B9D">
              <w:rPr>
                <w:rFonts w:ascii="Times New Roman" w:hAnsi="Times New Roman" w:cs="Times New Roman"/>
                <w:sz w:val="18"/>
                <w:lang w:val="uk-UA"/>
              </w:rPr>
              <w:t>Оплата вантажоперевезень здійснюється вантажоодержувачем у валюті тар</w:t>
            </w:r>
            <w:r w:rsidR="00272B9D">
              <w:rPr>
                <w:rFonts w:ascii="Times New Roman" w:hAnsi="Times New Roman" w:cs="Times New Roman"/>
                <w:sz w:val="18"/>
                <w:lang w:val="uk-UA"/>
              </w:rPr>
              <w:t>ифу окремо за тарифом і NHM кодом</w:t>
            </w:r>
            <w:r w:rsidR="00272B9D" w:rsidRPr="00272B9D">
              <w:rPr>
                <w:rFonts w:ascii="Times New Roman" w:hAnsi="Times New Roman" w:cs="Times New Roman"/>
                <w:sz w:val="18"/>
                <w:lang w:val="uk-UA"/>
              </w:rPr>
              <w:t>.</w:t>
            </w:r>
          </w:p>
        </w:tc>
      </w:tr>
      <w:tr w:rsidR="002F27F2" w14:paraId="3AC62214" w14:textId="77777777" w:rsidTr="002F27F2">
        <w:trPr>
          <w:trHeight w:val="138"/>
        </w:trPr>
        <w:tc>
          <w:tcPr>
            <w:tcW w:w="959" w:type="dxa"/>
          </w:tcPr>
          <w:p w14:paraId="331A6D7B"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83</w:t>
            </w:r>
          </w:p>
        </w:tc>
        <w:tc>
          <w:tcPr>
            <w:tcW w:w="1142" w:type="dxa"/>
          </w:tcPr>
          <w:p w14:paraId="17E6D324"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0D3EBC2F" w14:textId="77777777" w:rsidR="002F27F2"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 xml:space="preserve">Курс обміну для </w:t>
            </w:r>
            <w:r w:rsidR="00DF18AF">
              <w:rPr>
                <w:rFonts w:ascii="Times New Roman" w:hAnsi="Times New Roman" w:cs="Times New Roman"/>
                <w:sz w:val="18"/>
                <w:lang w:val="uk-UA"/>
              </w:rPr>
              <w:t>сплачених витрат</w:t>
            </w:r>
            <w:r w:rsidR="000E4893" w:rsidRPr="000E4893">
              <w:rPr>
                <w:rFonts w:ascii="Times New Roman" w:hAnsi="Times New Roman" w:cs="Times New Roman"/>
                <w:sz w:val="18"/>
                <w:lang w:val="uk-UA"/>
              </w:rPr>
              <w:t>:</w:t>
            </w:r>
            <w:r w:rsidR="00272B9D">
              <w:t xml:space="preserve"> </w:t>
            </w:r>
            <w:r w:rsidR="00272B9D" w:rsidRPr="00272B9D">
              <w:rPr>
                <w:rFonts w:ascii="Times New Roman" w:hAnsi="Times New Roman" w:cs="Times New Roman"/>
                <w:sz w:val="18"/>
                <w:lang w:val="uk-UA"/>
              </w:rPr>
              <w:t>Обмінний курс для сум, що підлягають оплаті вантажовідправником, які не вказані у валюті виставлення рахунку.</w:t>
            </w:r>
          </w:p>
        </w:tc>
      </w:tr>
      <w:tr w:rsidR="002F27F2" w14:paraId="3BA9D0AD" w14:textId="77777777" w:rsidTr="002F27F2">
        <w:trPr>
          <w:trHeight w:val="87"/>
        </w:trPr>
        <w:tc>
          <w:tcPr>
            <w:tcW w:w="959" w:type="dxa"/>
          </w:tcPr>
          <w:p w14:paraId="5E162C49"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84</w:t>
            </w:r>
          </w:p>
        </w:tc>
        <w:tc>
          <w:tcPr>
            <w:tcW w:w="1142" w:type="dxa"/>
          </w:tcPr>
          <w:p w14:paraId="13ADD041"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0E1AF807" w14:textId="77777777" w:rsidR="002F27F2"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Платежі, що підлягають оплаті вантажовідправником.</w:t>
            </w:r>
            <w:r w:rsidR="00272B9D">
              <w:t xml:space="preserve"> </w:t>
            </w:r>
            <w:r w:rsidR="00DF18AF">
              <w:rPr>
                <w:rFonts w:ascii="Times New Roman" w:hAnsi="Times New Roman" w:cs="Times New Roman"/>
                <w:sz w:val="18"/>
                <w:lang w:val="uk-UA"/>
              </w:rPr>
              <w:t>Загальна сума витрат</w:t>
            </w:r>
            <w:r w:rsidR="00272B9D" w:rsidRPr="00272B9D">
              <w:rPr>
                <w:rFonts w:ascii="Times New Roman" w:hAnsi="Times New Roman" w:cs="Times New Roman"/>
                <w:sz w:val="18"/>
                <w:lang w:val="uk-UA"/>
              </w:rPr>
              <w:t>, що підлягають оплаті вантажовідправником у валюті тарифу.</w:t>
            </w:r>
          </w:p>
        </w:tc>
      </w:tr>
      <w:tr w:rsidR="002F27F2" w14:paraId="1D781B7E" w14:textId="77777777" w:rsidTr="002F27F2">
        <w:trPr>
          <w:trHeight w:val="112"/>
        </w:trPr>
        <w:tc>
          <w:tcPr>
            <w:tcW w:w="959" w:type="dxa"/>
          </w:tcPr>
          <w:p w14:paraId="7CB75629"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85</w:t>
            </w:r>
          </w:p>
        </w:tc>
        <w:tc>
          <w:tcPr>
            <w:tcW w:w="1142" w:type="dxa"/>
          </w:tcPr>
          <w:p w14:paraId="20715084"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362AA7E7" w14:textId="77777777" w:rsidR="002F27F2"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Платежі, що підлягають оплаті вантажоодержувачем.</w:t>
            </w:r>
            <w:r w:rsidR="00272B9D">
              <w:t xml:space="preserve"> </w:t>
            </w:r>
            <w:r w:rsidR="00DF18AF">
              <w:rPr>
                <w:rFonts w:ascii="Times New Roman" w:hAnsi="Times New Roman" w:cs="Times New Roman"/>
                <w:sz w:val="18"/>
                <w:lang w:val="uk-UA"/>
              </w:rPr>
              <w:t>Загальна сума витрат</w:t>
            </w:r>
            <w:r w:rsidR="00272B9D" w:rsidRPr="00272B9D">
              <w:rPr>
                <w:rFonts w:ascii="Times New Roman" w:hAnsi="Times New Roman" w:cs="Times New Roman"/>
                <w:sz w:val="18"/>
                <w:lang w:val="uk-UA"/>
              </w:rPr>
              <w:t>, що підлягають оплаті вантажоодержувачем у валюті тарифу.</w:t>
            </w:r>
          </w:p>
        </w:tc>
      </w:tr>
      <w:tr w:rsidR="002F27F2" w14:paraId="6BB32249" w14:textId="77777777" w:rsidTr="002F27F2">
        <w:trPr>
          <w:trHeight w:val="137"/>
        </w:trPr>
        <w:tc>
          <w:tcPr>
            <w:tcW w:w="959" w:type="dxa"/>
          </w:tcPr>
          <w:p w14:paraId="23C36AB2"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86</w:t>
            </w:r>
          </w:p>
        </w:tc>
        <w:tc>
          <w:tcPr>
            <w:tcW w:w="1142" w:type="dxa"/>
          </w:tcPr>
          <w:p w14:paraId="1AE0F1CD"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42A915B9" w14:textId="77777777" w:rsidR="002F27F2"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Обмінний курс для обов'язкових платежів</w:t>
            </w:r>
            <w:r w:rsidR="000E4893" w:rsidRPr="000E4893">
              <w:rPr>
                <w:rFonts w:ascii="Times New Roman" w:hAnsi="Times New Roman" w:cs="Times New Roman"/>
                <w:sz w:val="18"/>
                <w:lang w:val="uk-UA"/>
              </w:rPr>
              <w:t>:</w:t>
            </w:r>
            <w:r w:rsidR="00272B9D">
              <w:t xml:space="preserve"> </w:t>
            </w:r>
            <w:r w:rsidR="00272B9D" w:rsidRPr="00272B9D">
              <w:rPr>
                <w:rFonts w:ascii="Times New Roman" w:hAnsi="Times New Roman" w:cs="Times New Roman"/>
                <w:sz w:val="18"/>
                <w:lang w:val="uk-UA"/>
              </w:rPr>
              <w:t>Курс обміну для сум, що підлягають оплаті вантажоодержувачем, що не виражений у валюті рахунку.</w:t>
            </w:r>
          </w:p>
        </w:tc>
      </w:tr>
      <w:tr w:rsidR="002F27F2" w:rsidRPr="0033166D" w14:paraId="1A71A7F0" w14:textId="77777777" w:rsidTr="002F27F2">
        <w:trPr>
          <w:trHeight w:val="94"/>
        </w:trPr>
        <w:tc>
          <w:tcPr>
            <w:tcW w:w="959" w:type="dxa"/>
          </w:tcPr>
          <w:p w14:paraId="523740AE"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87</w:t>
            </w:r>
          </w:p>
        </w:tc>
        <w:tc>
          <w:tcPr>
            <w:tcW w:w="1142" w:type="dxa"/>
          </w:tcPr>
          <w:p w14:paraId="2CB93E49"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59973FA6" w14:textId="77777777" w:rsidR="002F27F2"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Тарифікація в валюті рахунку, що підл</w:t>
            </w:r>
            <w:r w:rsidR="00272B9D">
              <w:rPr>
                <w:rFonts w:ascii="Times New Roman" w:hAnsi="Times New Roman" w:cs="Times New Roman"/>
                <w:sz w:val="18"/>
                <w:lang w:val="uk-UA"/>
              </w:rPr>
              <w:t>ягає оплаті вантажовідправником</w:t>
            </w:r>
          </w:p>
        </w:tc>
      </w:tr>
      <w:tr w:rsidR="002F27F2" w14:paraId="56E8A20A" w14:textId="77777777" w:rsidTr="002F27F2">
        <w:trPr>
          <w:trHeight w:val="100"/>
        </w:trPr>
        <w:tc>
          <w:tcPr>
            <w:tcW w:w="959" w:type="dxa"/>
          </w:tcPr>
          <w:p w14:paraId="1544537E"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88</w:t>
            </w:r>
          </w:p>
        </w:tc>
        <w:tc>
          <w:tcPr>
            <w:tcW w:w="1142" w:type="dxa"/>
          </w:tcPr>
          <w:p w14:paraId="7943D02D"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39965286" w14:textId="77777777" w:rsidR="002F27F2"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Розрахунковий розділ у валюті тарифу, що підл</w:t>
            </w:r>
            <w:r w:rsidR="00272B9D">
              <w:rPr>
                <w:rFonts w:ascii="Times New Roman" w:hAnsi="Times New Roman" w:cs="Times New Roman"/>
                <w:sz w:val="18"/>
                <w:lang w:val="uk-UA"/>
              </w:rPr>
              <w:t>ягає оплаті вантажовідправником</w:t>
            </w:r>
          </w:p>
        </w:tc>
      </w:tr>
      <w:tr w:rsidR="002F27F2" w:rsidRPr="0033166D" w14:paraId="3D341395" w14:textId="77777777" w:rsidTr="002F27F2">
        <w:trPr>
          <w:trHeight w:val="100"/>
        </w:trPr>
        <w:tc>
          <w:tcPr>
            <w:tcW w:w="959" w:type="dxa"/>
          </w:tcPr>
          <w:p w14:paraId="359D3EC9"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89</w:t>
            </w:r>
          </w:p>
        </w:tc>
        <w:tc>
          <w:tcPr>
            <w:tcW w:w="1142" w:type="dxa"/>
          </w:tcPr>
          <w:p w14:paraId="6C7E8719"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4D11C15E" w14:textId="77777777" w:rsidR="002F27F2"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Розрахунковий розділ у валюті тарифу, що підлягає оплаті вантажоодержувачем</w:t>
            </w:r>
          </w:p>
        </w:tc>
      </w:tr>
      <w:tr w:rsidR="002F27F2" w:rsidRPr="0033166D" w14:paraId="2676BCB9" w14:textId="77777777" w:rsidTr="002F27F2">
        <w:trPr>
          <w:trHeight w:val="94"/>
        </w:trPr>
        <w:tc>
          <w:tcPr>
            <w:tcW w:w="959" w:type="dxa"/>
          </w:tcPr>
          <w:p w14:paraId="11E00C34"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90</w:t>
            </w:r>
          </w:p>
        </w:tc>
        <w:tc>
          <w:tcPr>
            <w:tcW w:w="1142" w:type="dxa"/>
          </w:tcPr>
          <w:p w14:paraId="5B40EEE5"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6519B662" w14:textId="77777777" w:rsidR="002F27F2"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Розрахунковий розділ у валюті тарифу, що підлягає оплаті вантажоодержувачем</w:t>
            </w:r>
          </w:p>
        </w:tc>
      </w:tr>
      <w:tr w:rsidR="002F27F2" w:rsidRPr="0033166D" w14:paraId="5DA065BF" w14:textId="77777777" w:rsidTr="002F27F2">
        <w:trPr>
          <w:trHeight w:val="212"/>
        </w:trPr>
        <w:tc>
          <w:tcPr>
            <w:tcW w:w="959" w:type="dxa"/>
          </w:tcPr>
          <w:p w14:paraId="3432C6FF"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91</w:t>
            </w:r>
          </w:p>
        </w:tc>
        <w:tc>
          <w:tcPr>
            <w:tcW w:w="1142" w:type="dxa"/>
          </w:tcPr>
          <w:p w14:paraId="1B08EA8C"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С</w:t>
            </w:r>
          </w:p>
        </w:tc>
        <w:tc>
          <w:tcPr>
            <w:tcW w:w="7470" w:type="dxa"/>
          </w:tcPr>
          <w:p w14:paraId="401AC265" w14:textId="77777777" w:rsidR="002F27F2" w:rsidRPr="007214D8" w:rsidRDefault="002F27F2" w:rsidP="00272B9D">
            <w:pPr>
              <w:jc w:val="both"/>
              <w:rPr>
                <w:rFonts w:ascii="Times New Roman" w:hAnsi="Times New Roman" w:cs="Times New Roman"/>
                <w:sz w:val="18"/>
                <w:lang w:val="uk-UA"/>
              </w:rPr>
            </w:pPr>
            <w:r w:rsidRPr="002F27F2">
              <w:rPr>
                <w:rFonts w:ascii="Times New Roman" w:hAnsi="Times New Roman" w:cs="Times New Roman"/>
                <w:sz w:val="18"/>
                <w:lang w:val="uk-UA"/>
              </w:rPr>
              <w:t>Загальна кількість пред'явлених додаткових аркушів оплачених авансових платежів</w:t>
            </w:r>
            <w:r w:rsidR="000E4893" w:rsidRPr="000E4893">
              <w:rPr>
                <w:rFonts w:ascii="Times New Roman" w:hAnsi="Times New Roman" w:cs="Times New Roman"/>
                <w:sz w:val="18"/>
                <w:lang w:val="uk-UA"/>
              </w:rPr>
              <w:t>:</w:t>
            </w:r>
            <w:r w:rsidR="00272B9D" w:rsidRPr="00272B9D">
              <w:rPr>
                <w:lang w:val="uk-UA"/>
              </w:rPr>
              <w:t xml:space="preserve"> </w:t>
            </w:r>
            <w:r w:rsidR="00272B9D">
              <w:rPr>
                <w:rFonts w:ascii="Times New Roman" w:hAnsi="Times New Roman" w:cs="Times New Roman"/>
                <w:sz w:val="18"/>
                <w:lang w:val="uk-UA"/>
              </w:rPr>
              <w:t>Загальн</w:t>
            </w:r>
            <w:r w:rsidR="00DF18AF">
              <w:rPr>
                <w:rFonts w:ascii="Times New Roman" w:hAnsi="Times New Roman" w:cs="Times New Roman"/>
                <w:sz w:val="18"/>
                <w:lang w:val="uk-UA"/>
              </w:rPr>
              <w:t>а кількість секцій витрат</w:t>
            </w:r>
            <w:r w:rsidR="00272B9D" w:rsidRPr="00272B9D">
              <w:rPr>
                <w:rFonts w:ascii="Times New Roman" w:hAnsi="Times New Roman" w:cs="Times New Roman"/>
                <w:sz w:val="18"/>
                <w:lang w:val="uk-UA"/>
              </w:rPr>
              <w:t>, зазначених на додаткових аркушах, які повинні бути пред'явлені при відправці (застосову</w:t>
            </w:r>
            <w:r w:rsidR="00272B9D">
              <w:rPr>
                <w:rFonts w:ascii="Times New Roman" w:hAnsi="Times New Roman" w:cs="Times New Roman"/>
                <w:sz w:val="18"/>
                <w:lang w:val="uk-UA"/>
              </w:rPr>
              <w:t>ється лише до паперових вагонних накладних</w:t>
            </w:r>
            <w:r w:rsidR="00272B9D" w:rsidRPr="00272B9D">
              <w:rPr>
                <w:rFonts w:ascii="Times New Roman" w:hAnsi="Times New Roman" w:cs="Times New Roman"/>
                <w:sz w:val="18"/>
                <w:lang w:val="uk-UA"/>
              </w:rPr>
              <w:t>).</w:t>
            </w:r>
          </w:p>
        </w:tc>
      </w:tr>
      <w:tr w:rsidR="002F27F2" w:rsidRPr="0033166D" w14:paraId="284C38F2" w14:textId="77777777" w:rsidTr="002F27F2">
        <w:trPr>
          <w:trHeight w:val="112"/>
        </w:trPr>
        <w:tc>
          <w:tcPr>
            <w:tcW w:w="959" w:type="dxa"/>
          </w:tcPr>
          <w:p w14:paraId="6D6C2E0B"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92</w:t>
            </w:r>
          </w:p>
        </w:tc>
        <w:tc>
          <w:tcPr>
            <w:tcW w:w="1142" w:type="dxa"/>
          </w:tcPr>
          <w:p w14:paraId="6A2F5E25"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С</w:t>
            </w:r>
          </w:p>
        </w:tc>
        <w:tc>
          <w:tcPr>
            <w:tcW w:w="7470" w:type="dxa"/>
          </w:tcPr>
          <w:p w14:paraId="363B9EEA" w14:textId="77777777" w:rsidR="002F27F2"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Загальна кількість додаткових аркушів, пред'явлених до оплати</w:t>
            </w:r>
            <w:r w:rsidR="000E4893" w:rsidRPr="000E4893">
              <w:rPr>
                <w:rFonts w:ascii="Times New Roman" w:hAnsi="Times New Roman" w:cs="Times New Roman"/>
                <w:sz w:val="18"/>
                <w:lang w:val="uk-UA"/>
              </w:rPr>
              <w:t>:</w:t>
            </w:r>
            <w:r w:rsidR="00272B9D" w:rsidRPr="00272B9D">
              <w:rPr>
                <w:lang w:val="uk-UA"/>
              </w:rPr>
              <w:t xml:space="preserve"> </w:t>
            </w:r>
            <w:r w:rsidR="00272B9D" w:rsidRPr="00272B9D">
              <w:rPr>
                <w:rFonts w:ascii="Times New Roman" w:hAnsi="Times New Roman" w:cs="Times New Roman"/>
                <w:sz w:val="18"/>
                <w:lang w:val="uk-UA"/>
              </w:rPr>
              <w:t>Загал</w:t>
            </w:r>
            <w:r w:rsidR="00272B9D">
              <w:rPr>
                <w:rFonts w:ascii="Times New Roman" w:hAnsi="Times New Roman" w:cs="Times New Roman"/>
                <w:sz w:val="18"/>
                <w:lang w:val="uk-UA"/>
              </w:rPr>
              <w:t>ьн</w:t>
            </w:r>
            <w:r w:rsidR="00DF18AF">
              <w:rPr>
                <w:rFonts w:ascii="Times New Roman" w:hAnsi="Times New Roman" w:cs="Times New Roman"/>
                <w:sz w:val="18"/>
                <w:lang w:val="uk-UA"/>
              </w:rPr>
              <w:t>а кількість секцій витрат</w:t>
            </w:r>
            <w:r w:rsidR="00272B9D" w:rsidRPr="00272B9D">
              <w:rPr>
                <w:rFonts w:ascii="Times New Roman" w:hAnsi="Times New Roman" w:cs="Times New Roman"/>
                <w:sz w:val="18"/>
                <w:lang w:val="uk-UA"/>
              </w:rPr>
              <w:t>, зазначених на додаткових аркушах, які повинні бути пред'явлені при відправленні (застосову</w:t>
            </w:r>
            <w:r w:rsidR="00272B9D">
              <w:rPr>
                <w:rFonts w:ascii="Times New Roman" w:hAnsi="Times New Roman" w:cs="Times New Roman"/>
                <w:sz w:val="18"/>
                <w:lang w:val="uk-UA"/>
              </w:rPr>
              <w:t>ється лише до паперових вагонних накладних</w:t>
            </w:r>
            <w:r w:rsidR="00272B9D" w:rsidRPr="00272B9D">
              <w:rPr>
                <w:rFonts w:ascii="Times New Roman" w:hAnsi="Times New Roman" w:cs="Times New Roman"/>
                <w:sz w:val="18"/>
                <w:lang w:val="uk-UA"/>
              </w:rPr>
              <w:t>).</w:t>
            </w:r>
          </w:p>
        </w:tc>
      </w:tr>
      <w:tr w:rsidR="002F27F2" w14:paraId="585D4039" w14:textId="77777777" w:rsidTr="002F27F2">
        <w:trPr>
          <w:trHeight w:val="69"/>
        </w:trPr>
        <w:tc>
          <w:tcPr>
            <w:tcW w:w="959" w:type="dxa"/>
          </w:tcPr>
          <w:p w14:paraId="0F316FC3"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93</w:t>
            </w:r>
          </w:p>
        </w:tc>
        <w:tc>
          <w:tcPr>
            <w:tcW w:w="1142" w:type="dxa"/>
          </w:tcPr>
          <w:p w14:paraId="76994921"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Pr>
          <w:p w14:paraId="71976727" w14:textId="77777777" w:rsidR="002F27F2"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Загальний підсумок сум, які будуть зібрані під час перевезення вантажів</w:t>
            </w:r>
            <w:r w:rsidR="000E4893" w:rsidRPr="000E4893">
              <w:rPr>
                <w:rFonts w:ascii="Times New Roman" w:hAnsi="Times New Roman" w:cs="Times New Roman"/>
                <w:sz w:val="18"/>
                <w:lang w:val="uk-UA"/>
              </w:rPr>
              <w:t>:</w:t>
            </w:r>
          </w:p>
        </w:tc>
      </w:tr>
      <w:tr w:rsidR="002F27F2" w14:paraId="3ADC82F6" w14:textId="77777777" w:rsidTr="002F27F2">
        <w:trPr>
          <w:trHeight w:val="125"/>
        </w:trPr>
        <w:tc>
          <w:tcPr>
            <w:tcW w:w="959" w:type="dxa"/>
            <w:tcBorders>
              <w:bottom w:val="single" w:sz="4" w:space="0" w:color="auto"/>
            </w:tcBorders>
          </w:tcPr>
          <w:p w14:paraId="0C75AAB2" w14:textId="77777777" w:rsidR="002F27F2" w:rsidRDefault="002F27F2" w:rsidP="009B741A">
            <w:pPr>
              <w:jc w:val="both"/>
              <w:rPr>
                <w:rFonts w:ascii="Times New Roman" w:hAnsi="Times New Roman" w:cs="Times New Roman"/>
                <w:sz w:val="18"/>
                <w:lang w:val="uk-UA"/>
              </w:rPr>
            </w:pPr>
            <w:r>
              <w:rPr>
                <w:rFonts w:ascii="Times New Roman" w:hAnsi="Times New Roman" w:cs="Times New Roman"/>
                <w:sz w:val="18"/>
                <w:lang w:val="uk-UA"/>
              </w:rPr>
              <w:t>94</w:t>
            </w:r>
          </w:p>
        </w:tc>
        <w:tc>
          <w:tcPr>
            <w:tcW w:w="1142" w:type="dxa"/>
            <w:tcBorders>
              <w:bottom w:val="single" w:sz="4" w:space="0" w:color="auto"/>
            </w:tcBorders>
          </w:tcPr>
          <w:p w14:paraId="192215EE" w14:textId="77777777" w:rsidR="002F27F2" w:rsidRPr="007214D8" w:rsidRDefault="000E4893" w:rsidP="009B741A">
            <w:pPr>
              <w:jc w:val="both"/>
              <w:rPr>
                <w:rFonts w:ascii="Times New Roman" w:hAnsi="Times New Roman" w:cs="Times New Roman"/>
                <w:sz w:val="18"/>
                <w:lang w:val="uk-UA"/>
              </w:rPr>
            </w:pPr>
            <w:r>
              <w:rPr>
                <w:rFonts w:ascii="Times New Roman" w:hAnsi="Times New Roman" w:cs="Times New Roman"/>
                <w:sz w:val="18"/>
                <w:lang w:val="uk-UA"/>
              </w:rPr>
              <w:t>О</w:t>
            </w:r>
          </w:p>
        </w:tc>
        <w:tc>
          <w:tcPr>
            <w:tcW w:w="7470" w:type="dxa"/>
            <w:tcBorders>
              <w:bottom w:val="single" w:sz="4" w:space="0" w:color="auto"/>
            </w:tcBorders>
          </w:tcPr>
          <w:p w14:paraId="4BB005D4" w14:textId="77777777" w:rsidR="002F27F2" w:rsidRPr="007214D8" w:rsidRDefault="002F27F2" w:rsidP="009B741A">
            <w:pPr>
              <w:jc w:val="both"/>
              <w:rPr>
                <w:rFonts w:ascii="Times New Roman" w:hAnsi="Times New Roman" w:cs="Times New Roman"/>
                <w:sz w:val="18"/>
                <w:lang w:val="uk-UA"/>
              </w:rPr>
            </w:pPr>
            <w:r w:rsidRPr="002F27F2">
              <w:rPr>
                <w:rFonts w:ascii="Times New Roman" w:hAnsi="Times New Roman" w:cs="Times New Roman"/>
                <w:sz w:val="18"/>
                <w:lang w:val="uk-UA"/>
              </w:rPr>
              <w:t>Загальна сума, яка буде зібрана після прибуття</w:t>
            </w:r>
            <w:r w:rsidR="000E4893" w:rsidRPr="000E4893">
              <w:rPr>
                <w:rFonts w:ascii="Times New Roman" w:hAnsi="Times New Roman" w:cs="Times New Roman"/>
                <w:sz w:val="18"/>
                <w:lang w:val="uk-UA"/>
              </w:rPr>
              <w:t>:</w:t>
            </w:r>
          </w:p>
        </w:tc>
      </w:tr>
    </w:tbl>
    <w:p w14:paraId="3898F541" w14:textId="77777777" w:rsidR="00AF4884" w:rsidRDefault="00AF4884" w:rsidP="00BE343D">
      <w:pPr>
        <w:spacing w:line="240" w:lineRule="auto"/>
        <w:jc w:val="both"/>
        <w:rPr>
          <w:rFonts w:ascii="Times New Roman" w:hAnsi="Times New Roman" w:cs="Times New Roman"/>
          <w:sz w:val="20"/>
          <w:lang w:val="uk-UA"/>
        </w:rPr>
      </w:pPr>
    </w:p>
    <w:tbl>
      <w:tblPr>
        <w:tblStyle w:val="a3"/>
        <w:tblW w:w="0" w:type="auto"/>
        <w:tblLook w:val="04A0" w:firstRow="1" w:lastRow="0" w:firstColumn="1" w:lastColumn="0" w:noHBand="0" w:noVBand="1"/>
      </w:tblPr>
      <w:tblGrid>
        <w:gridCol w:w="951"/>
        <w:gridCol w:w="1141"/>
        <w:gridCol w:w="7253"/>
      </w:tblGrid>
      <w:tr w:rsidR="000E4893" w:rsidRPr="007214D8" w14:paraId="7D4AFC0A" w14:textId="77777777" w:rsidTr="00DF18AF">
        <w:tc>
          <w:tcPr>
            <w:tcW w:w="959" w:type="dxa"/>
          </w:tcPr>
          <w:p w14:paraId="5F0588F1" w14:textId="77777777" w:rsidR="000E4893" w:rsidRPr="007214D8" w:rsidRDefault="000E4893" w:rsidP="00DF18AF">
            <w:pPr>
              <w:jc w:val="both"/>
              <w:rPr>
                <w:rFonts w:ascii="Times New Roman" w:hAnsi="Times New Roman" w:cs="Times New Roman"/>
                <w:b/>
                <w:sz w:val="18"/>
                <w:lang w:val="uk-UA"/>
              </w:rPr>
            </w:pPr>
            <w:r w:rsidRPr="007214D8">
              <w:rPr>
                <w:rFonts w:ascii="Times New Roman" w:hAnsi="Times New Roman" w:cs="Times New Roman"/>
                <w:b/>
                <w:sz w:val="18"/>
                <w:lang w:val="uk-UA"/>
              </w:rPr>
              <w:t>Графа №</w:t>
            </w:r>
          </w:p>
        </w:tc>
        <w:tc>
          <w:tcPr>
            <w:tcW w:w="1142" w:type="dxa"/>
          </w:tcPr>
          <w:p w14:paraId="72636695" w14:textId="77777777" w:rsidR="000E4893" w:rsidRPr="007214D8" w:rsidRDefault="000E4893" w:rsidP="00DF18AF">
            <w:pPr>
              <w:jc w:val="both"/>
              <w:rPr>
                <w:rFonts w:ascii="Times New Roman" w:hAnsi="Times New Roman" w:cs="Times New Roman"/>
                <w:b/>
                <w:sz w:val="18"/>
                <w:lang w:val="uk-UA"/>
              </w:rPr>
            </w:pPr>
            <w:r w:rsidRPr="007214D8">
              <w:rPr>
                <w:rFonts w:ascii="Times New Roman" w:hAnsi="Times New Roman" w:cs="Times New Roman"/>
                <w:b/>
                <w:sz w:val="18"/>
                <w:lang w:val="uk-UA"/>
              </w:rPr>
              <w:t>Статус інформації</w:t>
            </w:r>
          </w:p>
        </w:tc>
        <w:tc>
          <w:tcPr>
            <w:tcW w:w="7470" w:type="dxa"/>
          </w:tcPr>
          <w:p w14:paraId="6A634495" w14:textId="77777777" w:rsidR="000E4893" w:rsidRPr="007214D8" w:rsidRDefault="000E4893" w:rsidP="00DF18AF">
            <w:pPr>
              <w:jc w:val="both"/>
              <w:rPr>
                <w:rFonts w:ascii="Times New Roman" w:hAnsi="Times New Roman" w:cs="Times New Roman"/>
                <w:b/>
                <w:sz w:val="18"/>
                <w:lang w:val="uk-UA"/>
              </w:rPr>
            </w:pPr>
            <w:r w:rsidRPr="007214D8">
              <w:rPr>
                <w:rFonts w:ascii="Times New Roman" w:hAnsi="Times New Roman" w:cs="Times New Roman"/>
                <w:b/>
                <w:sz w:val="18"/>
                <w:lang w:val="uk-UA"/>
              </w:rPr>
              <w:t>Інформація</w:t>
            </w:r>
          </w:p>
        </w:tc>
      </w:tr>
      <w:tr w:rsidR="000E4893" w:rsidRPr="007214D8" w14:paraId="65932A5B" w14:textId="77777777" w:rsidTr="00DF18AF">
        <w:tc>
          <w:tcPr>
            <w:tcW w:w="959" w:type="dxa"/>
          </w:tcPr>
          <w:p w14:paraId="40B40BC3" w14:textId="77777777" w:rsidR="000E4893" w:rsidRPr="007214D8" w:rsidRDefault="000E4893" w:rsidP="00DF18AF">
            <w:pPr>
              <w:jc w:val="both"/>
              <w:rPr>
                <w:rFonts w:ascii="Times New Roman" w:hAnsi="Times New Roman" w:cs="Times New Roman"/>
                <w:sz w:val="18"/>
                <w:lang w:val="uk-UA"/>
              </w:rPr>
            </w:pPr>
            <w:r>
              <w:rPr>
                <w:rFonts w:ascii="Times New Roman" w:hAnsi="Times New Roman" w:cs="Times New Roman"/>
                <w:sz w:val="18"/>
                <w:lang w:val="uk-UA"/>
              </w:rPr>
              <w:t>99</w:t>
            </w:r>
          </w:p>
        </w:tc>
        <w:tc>
          <w:tcPr>
            <w:tcW w:w="1142" w:type="dxa"/>
          </w:tcPr>
          <w:p w14:paraId="563402B1" w14:textId="77777777" w:rsidR="000E4893" w:rsidRPr="007214D8" w:rsidRDefault="000E4893" w:rsidP="00DF18AF">
            <w:pPr>
              <w:jc w:val="both"/>
              <w:rPr>
                <w:rFonts w:ascii="Times New Roman" w:hAnsi="Times New Roman" w:cs="Times New Roman"/>
                <w:sz w:val="18"/>
                <w:lang w:val="uk-UA"/>
              </w:rPr>
            </w:pPr>
          </w:p>
        </w:tc>
        <w:tc>
          <w:tcPr>
            <w:tcW w:w="7470" w:type="dxa"/>
          </w:tcPr>
          <w:p w14:paraId="24582BC0" w14:textId="77777777" w:rsidR="000E4893" w:rsidRPr="007214D8" w:rsidRDefault="000E4893" w:rsidP="00DF18AF">
            <w:pPr>
              <w:jc w:val="both"/>
              <w:rPr>
                <w:rFonts w:ascii="Times New Roman" w:hAnsi="Times New Roman" w:cs="Times New Roman"/>
                <w:sz w:val="18"/>
                <w:lang w:val="uk-UA"/>
              </w:rPr>
            </w:pPr>
            <w:r w:rsidRPr="000E4893">
              <w:rPr>
                <w:rFonts w:ascii="Times New Roman" w:hAnsi="Times New Roman" w:cs="Times New Roman"/>
                <w:sz w:val="18"/>
                <w:lang w:val="uk-UA"/>
              </w:rPr>
              <w:t>Митний підпис</w:t>
            </w:r>
            <w:r>
              <w:rPr>
                <w:rFonts w:ascii="Times New Roman" w:hAnsi="Times New Roman" w:cs="Times New Roman"/>
                <w:sz w:val="18"/>
                <w:lang w:val="uk-UA"/>
              </w:rPr>
              <w:t>:</w:t>
            </w:r>
            <w:r w:rsidR="0047330E">
              <w:t xml:space="preserve"> </w:t>
            </w:r>
            <w:r w:rsidR="0047330E" w:rsidRPr="0047330E">
              <w:rPr>
                <w:rFonts w:ascii="Times New Roman" w:hAnsi="Times New Roman" w:cs="Times New Roman"/>
                <w:sz w:val="18"/>
                <w:lang w:val="uk-UA"/>
              </w:rPr>
              <w:t>Не застосовується до вагонної накладної.</w:t>
            </w:r>
          </w:p>
        </w:tc>
      </w:tr>
    </w:tbl>
    <w:p w14:paraId="59CCDB72" w14:textId="77777777" w:rsidR="002F27F2" w:rsidRDefault="002F27F2" w:rsidP="00BE343D">
      <w:pPr>
        <w:spacing w:line="240" w:lineRule="auto"/>
        <w:jc w:val="both"/>
        <w:rPr>
          <w:rFonts w:ascii="Times New Roman" w:hAnsi="Times New Roman" w:cs="Times New Roman"/>
          <w:sz w:val="20"/>
          <w:lang w:val="uk-UA"/>
        </w:rPr>
      </w:pPr>
    </w:p>
    <w:p w14:paraId="230B7DF5" w14:textId="77777777" w:rsidR="0047330E" w:rsidRPr="00DC2AEE" w:rsidRDefault="0047330E" w:rsidP="0047330E">
      <w:pPr>
        <w:pBdr>
          <w:bottom w:val="single" w:sz="6" w:space="1" w:color="auto"/>
        </w:pBdr>
        <w:rPr>
          <w:rFonts w:ascii="Times New Roman" w:hAnsi="Times New Roman" w:cs="Times New Roman"/>
          <w:lang w:val="uk-UA"/>
        </w:rPr>
      </w:pPr>
    </w:p>
    <w:p w14:paraId="0AEBD5CE" w14:textId="77777777" w:rsidR="0047330E" w:rsidRDefault="0047330E" w:rsidP="0047330E">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2</w:t>
      </w:r>
    </w:p>
    <w:p w14:paraId="14760359" w14:textId="77777777" w:rsidR="00DF18AF" w:rsidRPr="00703931" w:rsidRDefault="00DF18AF" w:rsidP="00DF18AF">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t>CIT</w:t>
      </w:r>
    </w:p>
    <w:p w14:paraId="0E6B3A10" w14:textId="77777777" w:rsidR="00DF18AF" w:rsidRPr="00703931" w:rsidRDefault="00DF18AF" w:rsidP="00DF18AF">
      <w:pPr>
        <w:spacing w:after="0" w:line="240" w:lineRule="auto"/>
        <w:jc w:val="both"/>
        <w:rPr>
          <w:rFonts w:ascii="Times New Roman" w:hAnsi="Times New Roman" w:cs="Times New Roman"/>
          <w:b/>
          <w:sz w:val="72"/>
          <w:lang w:val="uk-UA"/>
        </w:rPr>
      </w:pPr>
    </w:p>
    <w:p w14:paraId="429F2B4A" w14:textId="77777777" w:rsidR="00DF18AF" w:rsidRDefault="00DF18AF" w:rsidP="00DF18AF">
      <w:pPr>
        <w:spacing w:after="0" w:line="24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Д</w:t>
      </w:r>
      <w:r w:rsidR="00887910">
        <w:rPr>
          <w:rFonts w:ascii="Times New Roman" w:hAnsi="Times New Roman" w:cs="Times New Roman"/>
          <w:b/>
          <w:sz w:val="24"/>
          <w:szCs w:val="24"/>
          <w:lang w:val="uk-UA"/>
        </w:rPr>
        <w:t>одаток 3</w:t>
      </w:r>
    </w:p>
    <w:p w14:paraId="6F4C878D" w14:textId="77777777" w:rsidR="00DF18AF" w:rsidRDefault="00887910" w:rsidP="00DF18AF">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4.2</w:t>
      </w:r>
    </w:p>
    <w:p w14:paraId="65F92BF9" w14:textId="77777777" w:rsidR="00DF18AF" w:rsidRDefault="00DF18AF" w:rsidP="00DF18AF">
      <w:pPr>
        <w:spacing w:after="0" w:line="240" w:lineRule="auto"/>
        <w:rPr>
          <w:rFonts w:ascii="Times New Roman" w:hAnsi="Times New Roman" w:cs="Times New Roman"/>
          <w:sz w:val="24"/>
          <w:szCs w:val="24"/>
          <w:lang w:val="uk-UA"/>
        </w:rPr>
      </w:pPr>
    </w:p>
    <w:p w14:paraId="2318E41F" w14:textId="77777777" w:rsidR="00DF18AF" w:rsidRDefault="00DF18AF" w:rsidP="00DF18AF">
      <w:pPr>
        <w:spacing w:after="0" w:line="240" w:lineRule="auto"/>
        <w:rPr>
          <w:rFonts w:ascii="Times New Roman" w:hAnsi="Times New Roman" w:cs="Times New Roman"/>
          <w:b/>
          <w:sz w:val="52"/>
          <w:szCs w:val="24"/>
          <w:lang w:val="uk-UA"/>
        </w:rPr>
      </w:pPr>
      <w:r w:rsidRPr="0089706B">
        <w:rPr>
          <w:rFonts w:ascii="Times New Roman" w:hAnsi="Times New Roman" w:cs="Times New Roman"/>
          <w:b/>
          <w:sz w:val="52"/>
          <w:szCs w:val="24"/>
          <w:lang w:val="uk-UA"/>
        </w:rPr>
        <w:t>П</w:t>
      </w:r>
      <w:r>
        <w:rPr>
          <w:rFonts w:ascii="Times New Roman" w:hAnsi="Times New Roman" w:cs="Times New Roman"/>
          <w:b/>
          <w:sz w:val="52"/>
          <w:szCs w:val="24"/>
          <w:lang w:val="uk-UA"/>
        </w:rPr>
        <w:t>ерелік витрат*</w:t>
      </w:r>
    </w:p>
    <w:p w14:paraId="0CF44BFC" w14:textId="77777777" w:rsidR="0047330E" w:rsidRDefault="0047330E" w:rsidP="00BE343D">
      <w:pPr>
        <w:spacing w:line="240" w:lineRule="auto"/>
        <w:jc w:val="both"/>
        <w:rPr>
          <w:rFonts w:ascii="Times New Roman" w:hAnsi="Times New Roman" w:cs="Times New Roman"/>
          <w:sz w:val="20"/>
          <w:lang w:val="uk-UA"/>
        </w:rPr>
      </w:pPr>
    </w:p>
    <w:p w14:paraId="1313CA68" w14:textId="77777777" w:rsidR="00456FE6" w:rsidRPr="00456FE6" w:rsidRDefault="00456FE6" w:rsidP="00456FE6">
      <w:pPr>
        <w:spacing w:line="240" w:lineRule="auto"/>
        <w:jc w:val="both"/>
        <w:rPr>
          <w:rFonts w:ascii="Times New Roman" w:hAnsi="Times New Roman" w:cs="Times New Roman"/>
          <w:b/>
          <w:sz w:val="20"/>
          <w:lang w:val="uk-UA"/>
        </w:rPr>
      </w:pPr>
      <w:r w:rsidRPr="00456FE6">
        <w:rPr>
          <w:rFonts w:ascii="Times New Roman" w:hAnsi="Times New Roman" w:cs="Times New Roman"/>
          <w:b/>
          <w:sz w:val="20"/>
          <w:lang w:val="uk-UA"/>
        </w:rPr>
        <w:t>1. Загальні положення</w:t>
      </w:r>
    </w:p>
    <w:p w14:paraId="7948B2AC" w14:textId="77777777" w:rsidR="00456FE6" w:rsidRPr="00456FE6" w:rsidRDefault="00456FE6" w:rsidP="00456FE6">
      <w:pPr>
        <w:spacing w:line="240" w:lineRule="auto"/>
        <w:jc w:val="both"/>
        <w:rPr>
          <w:rFonts w:ascii="Times New Roman" w:hAnsi="Times New Roman" w:cs="Times New Roman"/>
          <w:sz w:val="20"/>
          <w:lang w:val="uk-UA"/>
        </w:rPr>
      </w:pPr>
      <w:r w:rsidRPr="00456FE6">
        <w:rPr>
          <w:rFonts w:ascii="Times New Roman" w:hAnsi="Times New Roman" w:cs="Times New Roman"/>
          <w:sz w:val="20"/>
          <w:lang w:val="uk-UA"/>
        </w:rPr>
        <w:t>Витрати включають в себе витрати на транспортування і додаткові витрати.</w:t>
      </w:r>
    </w:p>
    <w:p w14:paraId="74FB67D8" w14:textId="77777777" w:rsidR="00456FE6" w:rsidRPr="00456FE6" w:rsidRDefault="00456FE6" w:rsidP="00456FE6">
      <w:pPr>
        <w:spacing w:line="240" w:lineRule="auto"/>
        <w:jc w:val="both"/>
        <w:rPr>
          <w:rFonts w:ascii="Times New Roman" w:hAnsi="Times New Roman" w:cs="Times New Roman"/>
          <w:sz w:val="20"/>
          <w:lang w:val="uk-UA"/>
        </w:rPr>
      </w:pPr>
      <w:r w:rsidRPr="00456FE6">
        <w:rPr>
          <w:rFonts w:ascii="Times New Roman" w:hAnsi="Times New Roman" w:cs="Times New Roman"/>
          <w:sz w:val="20"/>
          <w:lang w:val="uk-UA"/>
        </w:rPr>
        <w:t>У цьому списку вказані основні витрати на послуги, пов'язані з перевезенням (частина A) і основні додаткові витрати (частина B).</w:t>
      </w:r>
    </w:p>
    <w:p w14:paraId="6BCBB0F1" w14:textId="77777777" w:rsidR="00456FE6" w:rsidRPr="00456FE6" w:rsidRDefault="00456FE6" w:rsidP="00456FE6">
      <w:pPr>
        <w:spacing w:line="240" w:lineRule="auto"/>
        <w:jc w:val="both"/>
        <w:rPr>
          <w:rFonts w:ascii="Times New Roman" w:hAnsi="Times New Roman" w:cs="Times New Roman"/>
          <w:b/>
          <w:sz w:val="20"/>
          <w:lang w:val="uk-UA"/>
        </w:rPr>
      </w:pPr>
      <w:r w:rsidRPr="00456FE6">
        <w:rPr>
          <w:rFonts w:ascii="Times New Roman" w:hAnsi="Times New Roman" w:cs="Times New Roman"/>
          <w:b/>
          <w:sz w:val="20"/>
          <w:lang w:val="uk-UA"/>
        </w:rPr>
        <w:t>2 Частина A: Витрати, безпосередньо пов'язані з транспортуванням</w:t>
      </w:r>
    </w:p>
    <w:p w14:paraId="005007EA" w14:textId="77777777" w:rsidR="00456FE6" w:rsidRDefault="00456FE6" w:rsidP="00456FE6">
      <w:pPr>
        <w:spacing w:line="240" w:lineRule="auto"/>
        <w:jc w:val="both"/>
        <w:rPr>
          <w:rFonts w:ascii="Times New Roman" w:hAnsi="Times New Roman" w:cs="Times New Roman"/>
          <w:sz w:val="20"/>
          <w:lang w:val="uk-UA"/>
        </w:rPr>
      </w:pPr>
      <w:r w:rsidRPr="00456FE6">
        <w:rPr>
          <w:rFonts w:ascii="Times New Roman" w:hAnsi="Times New Roman" w:cs="Times New Roman"/>
          <w:sz w:val="20"/>
          <w:lang w:val="uk-UA"/>
        </w:rPr>
        <w:t xml:space="preserve">Ці витрати покриваються </w:t>
      </w:r>
      <w:r w:rsidR="00925140">
        <w:rPr>
          <w:rFonts w:ascii="Times New Roman" w:hAnsi="Times New Roman" w:cs="Times New Roman"/>
          <w:sz w:val="20"/>
          <w:lang w:val="uk-UA"/>
        </w:rPr>
        <w:t>інструкцією "с</w:t>
      </w:r>
      <w:r>
        <w:rPr>
          <w:rFonts w:ascii="Times New Roman" w:hAnsi="Times New Roman" w:cs="Times New Roman"/>
          <w:sz w:val="20"/>
          <w:lang w:val="uk-UA"/>
        </w:rPr>
        <w:t xml:space="preserve">плачені </w:t>
      </w:r>
      <w:r w:rsidRPr="00456FE6">
        <w:rPr>
          <w:rFonts w:ascii="Times New Roman" w:hAnsi="Times New Roman" w:cs="Times New Roman"/>
          <w:sz w:val="20"/>
          <w:lang w:val="uk-UA"/>
        </w:rPr>
        <w:t>витрати</w:t>
      </w:r>
      <w:r>
        <w:rPr>
          <w:rFonts w:ascii="Times New Roman" w:hAnsi="Times New Roman" w:cs="Times New Roman"/>
          <w:sz w:val="20"/>
          <w:lang w:val="uk-UA"/>
        </w:rPr>
        <w:t xml:space="preserve"> на перевезення</w:t>
      </w:r>
      <w:r w:rsidRPr="00456FE6">
        <w:rPr>
          <w:rFonts w:ascii="Times New Roman" w:hAnsi="Times New Roman" w:cs="Times New Roman"/>
          <w:sz w:val="20"/>
          <w:lang w:val="uk-UA"/>
        </w:rPr>
        <w:t>".</w:t>
      </w:r>
    </w:p>
    <w:tbl>
      <w:tblPr>
        <w:tblStyle w:val="a3"/>
        <w:tblW w:w="0" w:type="auto"/>
        <w:tblInd w:w="-743" w:type="dxa"/>
        <w:tblLayout w:type="fixed"/>
        <w:tblLook w:val="04A0" w:firstRow="1" w:lastRow="0" w:firstColumn="1" w:lastColumn="0" w:noHBand="0" w:noVBand="1"/>
      </w:tblPr>
      <w:tblGrid>
        <w:gridCol w:w="1277"/>
        <w:gridCol w:w="1417"/>
        <w:gridCol w:w="5245"/>
        <w:gridCol w:w="1134"/>
        <w:gridCol w:w="1241"/>
      </w:tblGrid>
      <w:tr w:rsidR="00925140" w14:paraId="6CB3BAF9" w14:textId="77777777" w:rsidTr="002452FF">
        <w:tc>
          <w:tcPr>
            <w:tcW w:w="1277" w:type="dxa"/>
          </w:tcPr>
          <w:p w14:paraId="194C40F3" w14:textId="77777777" w:rsidR="00925140" w:rsidRPr="00D7489B" w:rsidRDefault="00925140"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UIC код (паперові документи)</w:t>
            </w:r>
          </w:p>
        </w:tc>
        <w:tc>
          <w:tcPr>
            <w:tcW w:w="1417" w:type="dxa"/>
          </w:tcPr>
          <w:p w14:paraId="1D6472D0" w14:textId="77777777" w:rsidR="00925140" w:rsidRPr="00D7489B" w:rsidRDefault="00925140"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UNECE (електронні документи)</w:t>
            </w:r>
          </w:p>
        </w:tc>
        <w:tc>
          <w:tcPr>
            <w:tcW w:w="5245" w:type="dxa"/>
          </w:tcPr>
          <w:p w14:paraId="319550D0" w14:textId="77777777" w:rsidR="00925140" w:rsidRDefault="00925140" w:rsidP="002452FF">
            <w:pPr>
              <w:jc w:val="center"/>
              <w:rPr>
                <w:rFonts w:ascii="Times New Roman" w:hAnsi="Times New Roman" w:cs="Times New Roman"/>
                <w:b/>
                <w:sz w:val="20"/>
                <w:lang w:val="uk-UA"/>
              </w:rPr>
            </w:pPr>
          </w:p>
          <w:p w14:paraId="484A10E8" w14:textId="77777777" w:rsidR="00925140" w:rsidRPr="00D7489B" w:rsidRDefault="00925140"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Призначення</w:t>
            </w:r>
          </w:p>
        </w:tc>
        <w:tc>
          <w:tcPr>
            <w:tcW w:w="1134" w:type="dxa"/>
          </w:tcPr>
          <w:p w14:paraId="5C7769D9" w14:textId="77777777" w:rsidR="00925140" w:rsidRPr="00D7489B" w:rsidRDefault="00925140"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Значення</w:t>
            </w:r>
          </w:p>
          <w:p w14:paraId="6C24944E" w14:textId="77777777" w:rsidR="00925140" w:rsidRPr="00D7489B" w:rsidRDefault="00925140"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 xml:space="preserve">(див. </w:t>
            </w:r>
            <w:proofErr w:type="spellStart"/>
            <w:r w:rsidRPr="00D7489B">
              <w:rPr>
                <w:rFonts w:ascii="Times New Roman" w:hAnsi="Times New Roman" w:cs="Times New Roman"/>
                <w:b/>
                <w:sz w:val="20"/>
                <w:lang w:val="uk-UA"/>
              </w:rPr>
              <w:t>стор</w:t>
            </w:r>
            <w:proofErr w:type="spellEnd"/>
            <w:r w:rsidRPr="00D7489B">
              <w:rPr>
                <w:rFonts w:ascii="Times New Roman" w:hAnsi="Times New Roman" w:cs="Times New Roman"/>
                <w:b/>
                <w:sz w:val="20"/>
                <w:lang w:val="uk-UA"/>
              </w:rPr>
              <w:t>. 4)</w:t>
            </w:r>
          </w:p>
        </w:tc>
        <w:tc>
          <w:tcPr>
            <w:tcW w:w="1241" w:type="dxa"/>
          </w:tcPr>
          <w:p w14:paraId="525A5272" w14:textId="77777777" w:rsidR="00925140" w:rsidRPr="00D7489B" w:rsidRDefault="00925140"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Особливості</w:t>
            </w:r>
          </w:p>
          <w:p w14:paraId="6E19BEA5" w14:textId="77777777" w:rsidR="00925140" w:rsidRPr="00D7489B" w:rsidRDefault="00925140"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 xml:space="preserve">(див. </w:t>
            </w:r>
            <w:proofErr w:type="spellStart"/>
            <w:r w:rsidRPr="00D7489B">
              <w:rPr>
                <w:rFonts w:ascii="Times New Roman" w:hAnsi="Times New Roman" w:cs="Times New Roman"/>
                <w:b/>
                <w:sz w:val="20"/>
                <w:lang w:val="uk-UA"/>
              </w:rPr>
              <w:t>стор</w:t>
            </w:r>
            <w:proofErr w:type="spellEnd"/>
            <w:r w:rsidRPr="00D7489B">
              <w:rPr>
                <w:rFonts w:ascii="Times New Roman" w:hAnsi="Times New Roman" w:cs="Times New Roman"/>
                <w:b/>
                <w:sz w:val="20"/>
                <w:lang w:val="uk-UA"/>
              </w:rPr>
              <w:t>. 5)</w:t>
            </w:r>
          </w:p>
        </w:tc>
      </w:tr>
      <w:tr w:rsidR="00925140" w14:paraId="76C71609" w14:textId="77777777" w:rsidTr="002452FF">
        <w:trPr>
          <w:trHeight w:val="2463"/>
        </w:trPr>
        <w:tc>
          <w:tcPr>
            <w:tcW w:w="1277" w:type="dxa"/>
          </w:tcPr>
          <w:p w14:paraId="4618C630" w14:textId="77777777" w:rsidR="0092514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11</w:t>
            </w:r>
          </w:p>
          <w:p w14:paraId="3F77F049" w14:textId="77777777" w:rsidR="0092514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12</w:t>
            </w:r>
          </w:p>
          <w:p w14:paraId="7749F9FB" w14:textId="77777777" w:rsidR="00887910" w:rsidRDefault="00887910" w:rsidP="00887910">
            <w:pPr>
              <w:jc w:val="center"/>
              <w:rPr>
                <w:rFonts w:ascii="Times New Roman" w:hAnsi="Times New Roman" w:cs="Times New Roman"/>
                <w:sz w:val="20"/>
                <w:lang w:val="uk-UA"/>
              </w:rPr>
            </w:pPr>
          </w:p>
          <w:p w14:paraId="6C080DBD" w14:textId="77777777" w:rsidR="00887910" w:rsidRDefault="00887910" w:rsidP="00887910">
            <w:pPr>
              <w:jc w:val="center"/>
              <w:rPr>
                <w:rFonts w:ascii="Times New Roman" w:hAnsi="Times New Roman" w:cs="Times New Roman"/>
                <w:sz w:val="20"/>
                <w:lang w:val="uk-UA"/>
              </w:rPr>
            </w:pPr>
          </w:p>
          <w:p w14:paraId="0C03F9BC"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13</w:t>
            </w:r>
          </w:p>
          <w:p w14:paraId="0F904E55" w14:textId="77777777" w:rsidR="00887910" w:rsidRDefault="00887910" w:rsidP="00887910">
            <w:pPr>
              <w:jc w:val="center"/>
              <w:rPr>
                <w:rFonts w:ascii="Times New Roman" w:hAnsi="Times New Roman" w:cs="Times New Roman"/>
                <w:sz w:val="20"/>
                <w:lang w:val="uk-UA"/>
              </w:rPr>
            </w:pPr>
          </w:p>
          <w:p w14:paraId="2E19CCBA"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14</w:t>
            </w:r>
          </w:p>
          <w:p w14:paraId="2ECFB7BD" w14:textId="77777777" w:rsidR="00887910" w:rsidRDefault="00887910" w:rsidP="00887910">
            <w:pPr>
              <w:jc w:val="center"/>
              <w:rPr>
                <w:rFonts w:ascii="Times New Roman" w:hAnsi="Times New Roman" w:cs="Times New Roman"/>
                <w:sz w:val="20"/>
                <w:lang w:val="uk-UA"/>
              </w:rPr>
            </w:pPr>
          </w:p>
          <w:p w14:paraId="71C8A207"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21</w:t>
            </w:r>
          </w:p>
          <w:p w14:paraId="38FCD49D" w14:textId="77777777" w:rsidR="00887910" w:rsidRDefault="00887910" w:rsidP="00887910">
            <w:pPr>
              <w:jc w:val="center"/>
              <w:rPr>
                <w:rFonts w:ascii="Times New Roman" w:hAnsi="Times New Roman" w:cs="Times New Roman"/>
                <w:sz w:val="20"/>
                <w:lang w:val="uk-UA"/>
              </w:rPr>
            </w:pPr>
          </w:p>
          <w:p w14:paraId="56755E6E"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23</w:t>
            </w:r>
          </w:p>
          <w:p w14:paraId="6FB4822B"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24</w:t>
            </w:r>
          </w:p>
          <w:p w14:paraId="7AF28E26"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26</w:t>
            </w:r>
          </w:p>
          <w:p w14:paraId="4644429D" w14:textId="77777777" w:rsidR="0092514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27</w:t>
            </w:r>
          </w:p>
        </w:tc>
        <w:tc>
          <w:tcPr>
            <w:tcW w:w="1417" w:type="dxa"/>
          </w:tcPr>
          <w:p w14:paraId="43BC4FC9" w14:textId="77777777" w:rsidR="0092514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104063</w:t>
            </w:r>
          </w:p>
          <w:p w14:paraId="2A4DA830"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104071</w:t>
            </w:r>
          </w:p>
          <w:p w14:paraId="003A0EEF" w14:textId="77777777" w:rsidR="00887910" w:rsidRDefault="00887910" w:rsidP="00887910">
            <w:pPr>
              <w:jc w:val="center"/>
              <w:rPr>
                <w:rFonts w:ascii="Times New Roman" w:hAnsi="Times New Roman" w:cs="Times New Roman"/>
                <w:sz w:val="20"/>
                <w:lang w:val="uk-UA"/>
              </w:rPr>
            </w:pPr>
          </w:p>
          <w:p w14:paraId="4E5BA3F7" w14:textId="77777777" w:rsidR="00887910" w:rsidRDefault="00887910" w:rsidP="00887910">
            <w:pPr>
              <w:jc w:val="center"/>
              <w:rPr>
                <w:rFonts w:ascii="Times New Roman" w:hAnsi="Times New Roman" w:cs="Times New Roman"/>
                <w:sz w:val="20"/>
                <w:lang w:val="uk-UA"/>
              </w:rPr>
            </w:pPr>
          </w:p>
          <w:p w14:paraId="2CAE1CF7"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104102</w:t>
            </w:r>
          </w:p>
          <w:p w14:paraId="2E99F69D" w14:textId="77777777" w:rsidR="00887910" w:rsidRDefault="00887910" w:rsidP="00887910">
            <w:pPr>
              <w:jc w:val="center"/>
              <w:rPr>
                <w:rFonts w:ascii="Times New Roman" w:hAnsi="Times New Roman" w:cs="Times New Roman"/>
                <w:sz w:val="20"/>
                <w:lang w:val="uk-UA"/>
              </w:rPr>
            </w:pPr>
          </w:p>
          <w:p w14:paraId="6396B86E"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104109</w:t>
            </w:r>
          </w:p>
          <w:p w14:paraId="282E342C" w14:textId="77777777" w:rsidR="00887910" w:rsidRDefault="00887910" w:rsidP="00887910">
            <w:pPr>
              <w:jc w:val="center"/>
              <w:rPr>
                <w:rFonts w:ascii="Times New Roman" w:hAnsi="Times New Roman" w:cs="Times New Roman"/>
                <w:sz w:val="20"/>
                <w:lang w:val="uk-UA"/>
              </w:rPr>
            </w:pPr>
          </w:p>
          <w:p w14:paraId="0F943828"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108004</w:t>
            </w:r>
          </w:p>
          <w:p w14:paraId="443B048A" w14:textId="77777777" w:rsidR="00887910" w:rsidRDefault="00887910" w:rsidP="00887910">
            <w:pPr>
              <w:jc w:val="center"/>
              <w:rPr>
                <w:rFonts w:ascii="Times New Roman" w:hAnsi="Times New Roman" w:cs="Times New Roman"/>
                <w:sz w:val="20"/>
                <w:lang w:val="uk-UA"/>
              </w:rPr>
            </w:pPr>
          </w:p>
          <w:p w14:paraId="2729E9D7"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108006</w:t>
            </w:r>
          </w:p>
          <w:p w14:paraId="0DFCB06E"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110007</w:t>
            </w:r>
          </w:p>
          <w:p w14:paraId="32091ED7"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104201</w:t>
            </w:r>
          </w:p>
          <w:p w14:paraId="22F0DE65" w14:textId="77777777" w:rsidR="0092514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104159</w:t>
            </w:r>
          </w:p>
        </w:tc>
        <w:tc>
          <w:tcPr>
            <w:tcW w:w="5245" w:type="dxa"/>
          </w:tcPr>
          <w:p w14:paraId="0D909CB0" w14:textId="77777777" w:rsidR="00925140" w:rsidRPr="00925140" w:rsidRDefault="00925140" w:rsidP="00925140">
            <w:pPr>
              <w:jc w:val="both"/>
              <w:rPr>
                <w:rFonts w:ascii="Times New Roman" w:hAnsi="Times New Roman" w:cs="Times New Roman"/>
                <w:sz w:val="20"/>
                <w:lang w:val="uk-UA"/>
              </w:rPr>
            </w:pPr>
            <w:r>
              <w:rPr>
                <w:rFonts w:ascii="Times New Roman" w:hAnsi="Times New Roman" w:cs="Times New Roman"/>
                <w:sz w:val="20"/>
                <w:lang w:val="uk-UA"/>
              </w:rPr>
              <w:t>П</w:t>
            </w:r>
            <w:r w:rsidR="00887910">
              <w:rPr>
                <w:rFonts w:ascii="Times New Roman" w:hAnsi="Times New Roman" w:cs="Times New Roman"/>
                <w:sz w:val="20"/>
                <w:lang w:val="uk-UA"/>
              </w:rPr>
              <w:t>ортові витрати</w:t>
            </w:r>
          </w:p>
          <w:p w14:paraId="7FD7D729" w14:textId="77777777" w:rsidR="00925140" w:rsidRPr="00925140" w:rsidRDefault="00925140" w:rsidP="00925140">
            <w:pPr>
              <w:jc w:val="both"/>
              <w:rPr>
                <w:rFonts w:ascii="Times New Roman" w:hAnsi="Times New Roman" w:cs="Times New Roman"/>
                <w:sz w:val="20"/>
                <w:lang w:val="uk-UA"/>
              </w:rPr>
            </w:pPr>
            <w:r w:rsidRPr="00925140">
              <w:rPr>
                <w:rFonts w:ascii="Times New Roman" w:hAnsi="Times New Roman" w:cs="Times New Roman"/>
                <w:sz w:val="20"/>
                <w:lang w:val="uk-UA"/>
              </w:rPr>
              <w:t>Додаткове обладнання для проведення додаткових вантажно-розвантажувальних робіт (включаючи заміну осей).</w:t>
            </w:r>
          </w:p>
          <w:p w14:paraId="16664E30" w14:textId="77777777" w:rsidR="00925140" w:rsidRPr="00925140" w:rsidRDefault="00925140" w:rsidP="00925140">
            <w:pPr>
              <w:jc w:val="both"/>
              <w:rPr>
                <w:rFonts w:ascii="Times New Roman" w:hAnsi="Times New Roman" w:cs="Times New Roman"/>
                <w:sz w:val="20"/>
                <w:lang w:val="uk-UA"/>
              </w:rPr>
            </w:pPr>
            <w:r w:rsidRPr="00925140">
              <w:rPr>
                <w:rFonts w:ascii="Times New Roman" w:hAnsi="Times New Roman" w:cs="Times New Roman"/>
                <w:sz w:val="20"/>
                <w:lang w:val="uk-UA"/>
              </w:rPr>
              <w:t>Поромна переправа або морська переправа (</w:t>
            </w:r>
            <w:r w:rsidR="00887910">
              <w:rPr>
                <w:rFonts w:ascii="Times New Roman" w:hAnsi="Times New Roman" w:cs="Times New Roman"/>
                <w:sz w:val="20"/>
                <w:lang w:val="uk-UA"/>
              </w:rPr>
              <w:t>плата стягується</w:t>
            </w:r>
            <w:r w:rsidRPr="00925140">
              <w:rPr>
                <w:rFonts w:ascii="Times New Roman" w:hAnsi="Times New Roman" w:cs="Times New Roman"/>
                <w:sz w:val="20"/>
                <w:lang w:val="uk-UA"/>
              </w:rPr>
              <w:t>)</w:t>
            </w:r>
          </w:p>
          <w:p w14:paraId="6DD23883" w14:textId="77777777" w:rsidR="00925140" w:rsidRPr="00925140" w:rsidRDefault="00925140" w:rsidP="00925140">
            <w:pPr>
              <w:jc w:val="both"/>
              <w:rPr>
                <w:rFonts w:ascii="Times New Roman" w:hAnsi="Times New Roman" w:cs="Times New Roman"/>
                <w:sz w:val="20"/>
                <w:lang w:val="uk-UA"/>
              </w:rPr>
            </w:pPr>
            <w:r w:rsidRPr="00925140">
              <w:rPr>
                <w:rFonts w:ascii="Times New Roman" w:hAnsi="Times New Roman" w:cs="Times New Roman"/>
                <w:sz w:val="20"/>
                <w:lang w:val="uk-UA"/>
              </w:rPr>
              <w:t>Перерва в маршруті (</w:t>
            </w:r>
            <w:r w:rsidR="00887910">
              <w:rPr>
                <w:rFonts w:ascii="Times New Roman" w:hAnsi="Times New Roman" w:cs="Times New Roman"/>
                <w:sz w:val="20"/>
                <w:lang w:val="uk-UA"/>
              </w:rPr>
              <w:t>плата стягується</w:t>
            </w:r>
            <w:r w:rsidRPr="00925140">
              <w:rPr>
                <w:rFonts w:ascii="Times New Roman" w:hAnsi="Times New Roman" w:cs="Times New Roman"/>
                <w:sz w:val="20"/>
                <w:lang w:val="uk-UA"/>
              </w:rPr>
              <w:t>)</w:t>
            </w:r>
          </w:p>
          <w:p w14:paraId="34CEF8D2" w14:textId="77777777" w:rsidR="00925140" w:rsidRPr="00925140" w:rsidRDefault="00925140" w:rsidP="00925140">
            <w:pPr>
              <w:jc w:val="both"/>
              <w:rPr>
                <w:rFonts w:ascii="Times New Roman" w:hAnsi="Times New Roman" w:cs="Times New Roman"/>
                <w:sz w:val="20"/>
                <w:lang w:val="uk-UA"/>
              </w:rPr>
            </w:pPr>
          </w:p>
          <w:p w14:paraId="032C5441" w14:textId="77777777" w:rsidR="00925140" w:rsidRPr="00925140" w:rsidRDefault="00925140" w:rsidP="00925140">
            <w:pPr>
              <w:jc w:val="both"/>
              <w:rPr>
                <w:rFonts w:ascii="Times New Roman" w:hAnsi="Times New Roman" w:cs="Times New Roman"/>
                <w:sz w:val="20"/>
                <w:lang w:val="uk-UA"/>
              </w:rPr>
            </w:pPr>
            <w:r w:rsidRPr="00925140">
              <w:rPr>
                <w:rFonts w:ascii="Times New Roman" w:hAnsi="Times New Roman" w:cs="Times New Roman"/>
                <w:sz w:val="20"/>
                <w:lang w:val="uk-UA"/>
              </w:rPr>
              <w:t>Вартість перевезення спеціальним поїздом</w:t>
            </w:r>
          </w:p>
          <w:p w14:paraId="56A8EB6C" w14:textId="77777777" w:rsidR="00925140" w:rsidRPr="00925140" w:rsidRDefault="00925140" w:rsidP="00925140">
            <w:pPr>
              <w:jc w:val="both"/>
              <w:rPr>
                <w:rFonts w:ascii="Times New Roman" w:hAnsi="Times New Roman" w:cs="Times New Roman"/>
                <w:sz w:val="20"/>
                <w:lang w:val="uk-UA"/>
              </w:rPr>
            </w:pPr>
          </w:p>
          <w:p w14:paraId="295C75B7" w14:textId="77777777" w:rsidR="00925140" w:rsidRPr="00925140" w:rsidRDefault="00925140" w:rsidP="00925140">
            <w:pPr>
              <w:jc w:val="both"/>
              <w:rPr>
                <w:rFonts w:ascii="Times New Roman" w:hAnsi="Times New Roman" w:cs="Times New Roman"/>
                <w:sz w:val="20"/>
                <w:lang w:val="uk-UA"/>
              </w:rPr>
            </w:pPr>
            <w:r w:rsidRPr="00925140">
              <w:rPr>
                <w:rFonts w:ascii="Times New Roman" w:hAnsi="Times New Roman" w:cs="Times New Roman"/>
                <w:sz w:val="20"/>
                <w:lang w:val="uk-UA"/>
              </w:rPr>
              <w:t>Плата за нестандартні вантажі</w:t>
            </w:r>
          </w:p>
          <w:p w14:paraId="5B1CB20A" w14:textId="77777777" w:rsidR="00925140" w:rsidRPr="00925140" w:rsidRDefault="00925140" w:rsidP="00925140">
            <w:pPr>
              <w:jc w:val="both"/>
              <w:rPr>
                <w:rFonts w:ascii="Times New Roman" w:hAnsi="Times New Roman" w:cs="Times New Roman"/>
                <w:sz w:val="20"/>
                <w:lang w:val="uk-UA"/>
              </w:rPr>
            </w:pPr>
            <w:r w:rsidRPr="00925140">
              <w:rPr>
                <w:rFonts w:ascii="Times New Roman" w:hAnsi="Times New Roman" w:cs="Times New Roman"/>
                <w:sz w:val="20"/>
                <w:lang w:val="uk-UA"/>
              </w:rPr>
              <w:t>Плата за заправку вагона з механічним рефрижератором</w:t>
            </w:r>
          </w:p>
          <w:p w14:paraId="76E70B30" w14:textId="77777777" w:rsidR="00925140" w:rsidRPr="00925140" w:rsidRDefault="00925140" w:rsidP="00925140">
            <w:pPr>
              <w:jc w:val="both"/>
              <w:rPr>
                <w:rFonts w:ascii="Times New Roman" w:hAnsi="Times New Roman" w:cs="Times New Roman"/>
                <w:sz w:val="20"/>
                <w:lang w:val="uk-UA"/>
              </w:rPr>
            </w:pPr>
            <w:r w:rsidRPr="00925140">
              <w:rPr>
                <w:rFonts w:ascii="Times New Roman" w:hAnsi="Times New Roman" w:cs="Times New Roman"/>
                <w:sz w:val="20"/>
                <w:lang w:val="uk-UA"/>
              </w:rPr>
              <w:t>Витрати на перетин канального тунелю</w:t>
            </w:r>
          </w:p>
          <w:p w14:paraId="18A51D50" w14:textId="77777777" w:rsidR="00925140" w:rsidRDefault="00925140" w:rsidP="002452FF">
            <w:pPr>
              <w:jc w:val="both"/>
              <w:rPr>
                <w:rFonts w:ascii="Times New Roman" w:hAnsi="Times New Roman" w:cs="Times New Roman"/>
                <w:sz w:val="20"/>
                <w:lang w:val="uk-UA"/>
              </w:rPr>
            </w:pPr>
            <w:r w:rsidRPr="00925140">
              <w:rPr>
                <w:rFonts w:ascii="Times New Roman" w:hAnsi="Times New Roman" w:cs="Times New Roman"/>
                <w:sz w:val="20"/>
                <w:lang w:val="uk-UA"/>
              </w:rPr>
              <w:t>Інші не зазначені витрати</w:t>
            </w:r>
          </w:p>
        </w:tc>
        <w:tc>
          <w:tcPr>
            <w:tcW w:w="1134" w:type="dxa"/>
          </w:tcPr>
          <w:p w14:paraId="116236B2" w14:textId="77777777" w:rsidR="0092514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Х</w:t>
            </w:r>
          </w:p>
          <w:p w14:paraId="7FD8F9B7" w14:textId="77777777" w:rsidR="00887910" w:rsidRDefault="00887910" w:rsidP="00887910">
            <w:pPr>
              <w:jc w:val="center"/>
              <w:rPr>
                <w:rFonts w:ascii="Times New Roman" w:hAnsi="Times New Roman" w:cs="Times New Roman"/>
                <w:sz w:val="20"/>
                <w:lang w:val="uk-UA"/>
              </w:rPr>
            </w:pPr>
          </w:p>
          <w:p w14:paraId="41F0E461" w14:textId="77777777" w:rsidR="00887910" w:rsidRDefault="00887910" w:rsidP="00887910">
            <w:pPr>
              <w:jc w:val="center"/>
              <w:rPr>
                <w:rFonts w:ascii="Times New Roman" w:hAnsi="Times New Roman" w:cs="Times New Roman"/>
                <w:sz w:val="20"/>
                <w:lang w:val="uk-UA"/>
              </w:rPr>
            </w:pPr>
          </w:p>
          <w:p w14:paraId="517643AA" w14:textId="77777777" w:rsidR="00887910" w:rsidRDefault="00887910" w:rsidP="00887910">
            <w:pPr>
              <w:jc w:val="center"/>
              <w:rPr>
                <w:rFonts w:ascii="Times New Roman" w:hAnsi="Times New Roman" w:cs="Times New Roman"/>
                <w:sz w:val="20"/>
                <w:lang w:val="uk-UA"/>
              </w:rPr>
            </w:pPr>
          </w:p>
          <w:p w14:paraId="410EB636" w14:textId="77777777" w:rsidR="00887910" w:rsidRDefault="00887910" w:rsidP="00887910">
            <w:pPr>
              <w:jc w:val="center"/>
              <w:rPr>
                <w:rFonts w:ascii="Times New Roman" w:hAnsi="Times New Roman" w:cs="Times New Roman"/>
                <w:sz w:val="20"/>
                <w:lang w:val="uk-UA"/>
              </w:rPr>
            </w:pPr>
          </w:p>
          <w:p w14:paraId="6C710D35" w14:textId="77777777" w:rsidR="00887910" w:rsidRDefault="00887910" w:rsidP="00887910">
            <w:pPr>
              <w:jc w:val="center"/>
              <w:rPr>
                <w:rFonts w:ascii="Times New Roman" w:hAnsi="Times New Roman" w:cs="Times New Roman"/>
                <w:sz w:val="20"/>
                <w:lang w:val="uk-UA"/>
              </w:rPr>
            </w:pPr>
          </w:p>
          <w:p w14:paraId="4814910E" w14:textId="77777777" w:rsidR="00887910" w:rsidRDefault="00887910" w:rsidP="00887910">
            <w:pPr>
              <w:jc w:val="center"/>
              <w:rPr>
                <w:rFonts w:ascii="Times New Roman" w:hAnsi="Times New Roman" w:cs="Times New Roman"/>
                <w:sz w:val="20"/>
                <w:lang w:val="uk-UA"/>
              </w:rPr>
            </w:pPr>
            <w:r>
              <w:rPr>
                <w:rFonts w:ascii="Times New Roman" w:hAnsi="Times New Roman" w:cs="Times New Roman"/>
                <w:sz w:val="20"/>
                <w:lang w:val="uk-UA"/>
              </w:rPr>
              <w:t>Х</w:t>
            </w:r>
          </w:p>
          <w:p w14:paraId="580DA804" w14:textId="77777777" w:rsidR="00925140" w:rsidRDefault="00925140" w:rsidP="002452FF">
            <w:pPr>
              <w:jc w:val="both"/>
              <w:rPr>
                <w:rFonts w:ascii="Times New Roman" w:hAnsi="Times New Roman" w:cs="Times New Roman"/>
                <w:sz w:val="20"/>
                <w:lang w:val="uk-UA"/>
              </w:rPr>
            </w:pPr>
          </w:p>
          <w:p w14:paraId="1EF38ACE" w14:textId="77777777" w:rsidR="00925140" w:rsidRDefault="00925140" w:rsidP="002452FF">
            <w:pPr>
              <w:jc w:val="both"/>
              <w:rPr>
                <w:rFonts w:ascii="Times New Roman" w:hAnsi="Times New Roman" w:cs="Times New Roman"/>
                <w:sz w:val="20"/>
                <w:lang w:val="uk-UA"/>
              </w:rPr>
            </w:pPr>
          </w:p>
          <w:p w14:paraId="0020C327" w14:textId="77777777" w:rsidR="00925140" w:rsidRDefault="00925140" w:rsidP="002452FF">
            <w:pPr>
              <w:jc w:val="center"/>
              <w:rPr>
                <w:rFonts w:ascii="Times New Roman" w:hAnsi="Times New Roman" w:cs="Times New Roman"/>
                <w:sz w:val="20"/>
                <w:lang w:val="uk-UA"/>
              </w:rPr>
            </w:pPr>
          </w:p>
        </w:tc>
        <w:tc>
          <w:tcPr>
            <w:tcW w:w="1241" w:type="dxa"/>
          </w:tcPr>
          <w:p w14:paraId="03EB5922" w14:textId="77777777" w:rsidR="00925140" w:rsidRDefault="00925140" w:rsidP="002452FF">
            <w:pPr>
              <w:jc w:val="both"/>
              <w:rPr>
                <w:rFonts w:ascii="Times New Roman" w:hAnsi="Times New Roman" w:cs="Times New Roman"/>
                <w:sz w:val="20"/>
                <w:lang w:val="uk-UA"/>
              </w:rPr>
            </w:pPr>
          </w:p>
        </w:tc>
      </w:tr>
    </w:tbl>
    <w:p w14:paraId="4EA557AF" w14:textId="77777777" w:rsidR="00925140" w:rsidRDefault="00925140" w:rsidP="00456FE6">
      <w:pPr>
        <w:spacing w:line="240" w:lineRule="auto"/>
        <w:jc w:val="both"/>
        <w:rPr>
          <w:rFonts w:ascii="Times New Roman" w:hAnsi="Times New Roman" w:cs="Times New Roman"/>
          <w:sz w:val="20"/>
          <w:lang w:val="uk-UA"/>
        </w:rPr>
      </w:pPr>
    </w:p>
    <w:p w14:paraId="3821A460" w14:textId="77777777" w:rsidR="00925140" w:rsidRDefault="00925140" w:rsidP="00456FE6">
      <w:pPr>
        <w:spacing w:line="240" w:lineRule="auto"/>
        <w:jc w:val="both"/>
        <w:rPr>
          <w:rFonts w:ascii="Times New Roman" w:hAnsi="Times New Roman" w:cs="Times New Roman"/>
          <w:sz w:val="20"/>
          <w:lang w:val="uk-UA"/>
        </w:rPr>
      </w:pPr>
    </w:p>
    <w:p w14:paraId="7DABBB82" w14:textId="77777777" w:rsidR="00925140" w:rsidRDefault="00925140" w:rsidP="00456FE6">
      <w:pPr>
        <w:spacing w:line="240" w:lineRule="auto"/>
        <w:jc w:val="both"/>
        <w:rPr>
          <w:rFonts w:ascii="Times New Roman" w:hAnsi="Times New Roman" w:cs="Times New Roman"/>
          <w:sz w:val="20"/>
          <w:lang w:val="uk-UA"/>
        </w:rPr>
      </w:pPr>
    </w:p>
    <w:p w14:paraId="404552C0" w14:textId="77777777" w:rsidR="00887910" w:rsidRDefault="00887910" w:rsidP="00456FE6">
      <w:pPr>
        <w:spacing w:line="240" w:lineRule="auto"/>
        <w:jc w:val="both"/>
        <w:rPr>
          <w:rFonts w:ascii="Times New Roman" w:hAnsi="Times New Roman" w:cs="Times New Roman"/>
          <w:sz w:val="20"/>
          <w:lang w:val="uk-UA"/>
        </w:rPr>
      </w:pPr>
    </w:p>
    <w:p w14:paraId="3E847893" w14:textId="77777777" w:rsidR="00887910" w:rsidRDefault="00887910" w:rsidP="00456FE6">
      <w:pPr>
        <w:spacing w:line="240" w:lineRule="auto"/>
        <w:jc w:val="both"/>
        <w:rPr>
          <w:rFonts w:ascii="Times New Roman" w:hAnsi="Times New Roman" w:cs="Times New Roman"/>
          <w:sz w:val="20"/>
          <w:lang w:val="uk-UA"/>
        </w:rPr>
      </w:pPr>
    </w:p>
    <w:p w14:paraId="7B127DA9" w14:textId="77777777" w:rsidR="00887910" w:rsidRDefault="00887910" w:rsidP="00456FE6">
      <w:pPr>
        <w:spacing w:line="240" w:lineRule="auto"/>
        <w:jc w:val="both"/>
        <w:rPr>
          <w:rFonts w:ascii="Times New Roman" w:hAnsi="Times New Roman" w:cs="Times New Roman"/>
          <w:sz w:val="20"/>
          <w:lang w:val="uk-UA"/>
        </w:rPr>
      </w:pPr>
    </w:p>
    <w:p w14:paraId="0F6BA991" w14:textId="77777777" w:rsidR="00887910" w:rsidRDefault="00887910" w:rsidP="00456FE6">
      <w:pPr>
        <w:spacing w:line="240" w:lineRule="auto"/>
        <w:jc w:val="both"/>
        <w:rPr>
          <w:rFonts w:ascii="Times New Roman" w:hAnsi="Times New Roman" w:cs="Times New Roman"/>
          <w:sz w:val="20"/>
          <w:lang w:val="uk-UA"/>
        </w:rPr>
      </w:pPr>
    </w:p>
    <w:p w14:paraId="3054EC2E" w14:textId="77777777" w:rsidR="00925140" w:rsidRDefault="00887910" w:rsidP="00456FE6">
      <w:pPr>
        <w:spacing w:line="240" w:lineRule="auto"/>
        <w:jc w:val="both"/>
        <w:rPr>
          <w:rFonts w:ascii="Times New Roman" w:hAnsi="Times New Roman" w:cs="Times New Roman"/>
          <w:sz w:val="20"/>
          <w:lang w:val="uk-UA"/>
        </w:rPr>
      </w:pPr>
      <w:r>
        <w:rPr>
          <w:rFonts w:ascii="Times New Roman" w:hAnsi="Times New Roman" w:cs="Times New Roman"/>
          <w:sz w:val="20"/>
          <w:lang w:val="uk-UA"/>
        </w:rPr>
        <w:t>*</w:t>
      </w:r>
      <w:r w:rsidRPr="00887910">
        <w:rPr>
          <w:rFonts w:ascii="Times New Roman" w:hAnsi="Times New Roman" w:cs="Times New Roman"/>
          <w:sz w:val="20"/>
          <w:lang w:val="uk-UA"/>
        </w:rPr>
        <w:t xml:space="preserve"> Стаття 10 CIM позначає їх як "витрати".</w:t>
      </w:r>
    </w:p>
    <w:p w14:paraId="44F565A5" w14:textId="77777777" w:rsidR="00887910" w:rsidRPr="00DC2AEE" w:rsidRDefault="00887910" w:rsidP="00887910">
      <w:pPr>
        <w:pBdr>
          <w:bottom w:val="single" w:sz="6" w:space="1" w:color="auto"/>
        </w:pBdr>
        <w:rPr>
          <w:rFonts w:ascii="Times New Roman" w:hAnsi="Times New Roman" w:cs="Times New Roman"/>
          <w:lang w:val="uk-UA"/>
        </w:rPr>
      </w:pPr>
    </w:p>
    <w:p w14:paraId="154948FB" w14:textId="77777777" w:rsidR="00925140" w:rsidRPr="00887910" w:rsidRDefault="00887910" w:rsidP="00887910">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3</w:t>
      </w:r>
    </w:p>
    <w:p w14:paraId="37817716" w14:textId="77777777" w:rsidR="00925140" w:rsidRPr="00925140" w:rsidRDefault="00925140" w:rsidP="00456FE6">
      <w:pPr>
        <w:spacing w:line="240" w:lineRule="auto"/>
        <w:jc w:val="both"/>
        <w:rPr>
          <w:rFonts w:ascii="Times New Roman" w:hAnsi="Times New Roman" w:cs="Times New Roman"/>
          <w:b/>
          <w:sz w:val="20"/>
          <w:lang w:val="uk-UA"/>
        </w:rPr>
      </w:pPr>
      <w:r w:rsidRPr="00925140">
        <w:rPr>
          <w:rFonts w:ascii="Times New Roman" w:hAnsi="Times New Roman" w:cs="Times New Roman"/>
          <w:b/>
          <w:sz w:val="20"/>
          <w:lang w:val="uk-UA"/>
        </w:rPr>
        <w:t>3 Частина В: Додаткові витрати</w:t>
      </w:r>
    </w:p>
    <w:tbl>
      <w:tblPr>
        <w:tblStyle w:val="a3"/>
        <w:tblW w:w="0" w:type="auto"/>
        <w:tblInd w:w="-743" w:type="dxa"/>
        <w:tblLayout w:type="fixed"/>
        <w:tblLook w:val="04A0" w:firstRow="1" w:lastRow="0" w:firstColumn="1" w:lastColumn="0" w:noHBand="0" w:noVBand="1"/>
      </w:tblPr>
      <w:tblGrid>
        <w:gridCol w:w="1277"/>
        <w:gridCol w:w="1417"/>
        <w:gridCol w:w="5245"/>
        <w:gridCol w:w="1134"/>
        <w:gridCol w:w="1241"/>
      </w:tblGrid>
      <w:tr w:rsidR="00456FE6" w14:paraId="05F5D137" w14:textId="77777777" w:rsidTr="00F76BB4">
        <w:tc>
          <w:tcPr>
            <w:tcW w:w="1277" w:type="dxa"/>
          </w:tcPr>
          <w:p w14:paraId="7CC25FC7" w14:textId="77777777" w:rsidR="00456FE6" w:rsidRPr="00D7489B" w:rsidRDefault="00456FE6" w:rsidP="00D7489B">
            <w:pPr>
              <w:jc w:val="center"/>
              <w:rPr>
                <w:rFonts w:ascii="Times New Roman" w:hAnsi="Times New Roman" w:cs="Times New Roman"/>
                <w:b/>
                <w:sz w:val="20"/>
                <w:lang w:val="uk-UA"/>
              </w:rPr>
            </w:pPr>
            <w:r w:rsidRPr="00D7489B">
              <w:rPr>
                <w:rFonts w:ascii="Times New Roman" w:hAnsi="Times New Roman" w:cs="Times New Roman"/>
                <w:b/>
                <w:sz w:val="20"/>
                <w:lang w:val="uk-UA"/>
              </w:rPr>
              <w:t>UIC код (паперові документи)</w:t>
            </w:r>
          </w:p>
        </w:tc>
        <w:tc>
          <w:tcPr>
            <w:tcW w:w="1417" w:type="dxa"/>
          </w:tcPr>
          <w:p w14:paraId="47E15EDC" w14:textId="77777777" w:rsidR="00456FE6" w:rsidRPr="00D7489B" w:rsidRDefault="00456FE6" w:rsidP="00D7489B">
            <w:pPr>
              <w:jc w:val="center"/>
              <w:rPr>
                <w:rFonts w:ascii="Times New Roman" w:hAnsi="Times New Roman" w:cs="Times New Roman"/>
                <w:b/>
                <w:sz w:val="20"/>
                <w:lang w:val="uk-UA"/>
              </w:rPr>
            </w:pPr>
            <w:r w:rsidRPr="00D7489B">
              <w:rPr>
                <w:rFonts w:ascii="Times New Roman" w:hAnsi="Times New Roman" w:cs="Times New Roman"/>
                <w:b/>
                <w:sz w:val="20"/>
                <w:lang w:val="uk-UA"/>
              </w:rPr>
              <w:t>UNECE (електронні документи)</w:t>
            </w:r>
          </w:p>
        </w:tc>
        <w:tc>
          <w:tcPr>
            <w:tcW w:w="5245" w:type="dxa"/>
          </w:tcPr>
          <w:p w14:paraId="2C010AA5" w14:textId="77777777" w:rsidR="00F76BB4" w:rsidRDefault="00F76BB4" w:rsidP="00D7489B">
            <w:pPr>
              <w:jc w:val="center"/>
              <w:rPr>
                <w:rFonts w:ascii="Times New Roman" w:hAnsi="Times New Roman" w:cs="Times New Roman"/>
                <w:b/>
                <w:sz w:val="20"/>
                <w:lang w:val="uk-UA"/>
              </w:rPr>
            </w:pPr>
          </w:p>
          <w:p w14:paraId="3F0224EC" w14:textId="77777777" w:rsidR="00456FE6" w:rsidRPr="00D7489B" w:rsidRDefault="00456FE6" w:rsidP="00D7489B">
            <w:pPr>
              <w:jc w:val="center"/>
              <w:rPr>
                <w:rFonts w:ascii="Times New Roman" w:hAnsi="Times New Roman" w:cs="Times New Roman"/>
                <w:b/>
                <w:sz w:val="20"/>
                <w:lang w:val="uk-UA"/>
              </w:rPr>
            </w:pPr>
            <w:r w:rsidRPr="00D7489B">
              <w:rPr>
                <w:rFonts w:ascii="Times New Roman" w:hAnsi="Times New Roman" w:cs="Times New Roman"/>
                <w:b/>
                <w:sz w:val="20"/>
                <w:lang w:val="uk-UA"/>
              </w:rPr>
              <w:t>Призначення</w:t>
            </w:r>
          </w:p>
        </w:tc>
        <w:tc>
          <w:tcPr>
            <w:tcW w:w="1134" w:type="dxa"/>
          </w:tcPr>
          <w:p w14:paraId="504F486D" w14:textId="77777777" w:rsidR="00D7489B" w:rsidRPr="00D7489B" w:rsidRDefault="00D7489B" w:rsidP="00D7489B">
            <w:pPr>
              <w:jc w:val="center"/>
              <w:rPr>
                <w:rFonts w:ascii="Times New Roman" w:hAnsi="Times New Roman" w:cs="Times New Roman"/>
                <w:b/>
                <w:sz w:val="20"/>
                <w:lang w:val="uk-UA"/>
              </w:rPr>
            </w:pPr>
            <w:r w:rsidRPr="00D7489B">
              <w:rPr>
                <w:rFonts w:ascii="Times New Roman" w:hAnsi="Times New Roman" w:cs="Times New Roman"/>
                <w:b/>
                <w:sz w:val="20"/>
                <w:lang w:val="uk-UA"/>
              </w:rPr>
              <w:t>Значення</w:t>
            </w:r>
          </w:p>
          <w:p w14:paraId="0C9A5D82" w14:textId="77777777" w:rsidR="00456FE6" w:rsidRPr="00D7489B" w:rsidRDefault="00D7489B" w:rsidP="00D7489B">
            <w:pPr>
              <w:jc w:val="center"/>
              <w:rPr>
                <w:rFonts w:ascii="Times New Roman" w:hAnsi="Times New Roman" w:cs="Times New Roman"/>
                <w:b/>
                <w:sz w:val="20"/>
                <w:lang w:val="uk-UA"/>
              </w:rPr>
            </w:pPr>
            <w:r w:rsidRPr="00D7489B">
              <w:rPr>
                <w:rFonts w:ascii="Times New Roman" w:hAnsi="Times New Roman" w:cs="Times New Roman"/>
                <w:b/>
                <w:sz w:val="20"/>
                <w:lang w:val="uk-UA"/>
              </w:rPr>
              <w:t xml:space="preserve">(див. </w:t>
            </w:r>
            <w:proofErr w:type="spellStart"/>
            <w:r w:rsidRPr="00D7489B">
              <w:rPr>
                <w:rFonts w:ascii="Times New Roman" w:hAnsi="Times New Roman" w:cs="Times New Roman"/>
                <w:b/>
                <w:sz w:val="20"/>
                <w:lang w:val="uk-UA"/>
              </w:rPr>
              <w:t>стор</w:t>
            </w:r>
            <w:proofErr w:type="spellEnd"/>
            <w:r w:rsidRPr="00D7489B">
              <w:rPr>
                <w:rFonts w:ascii="Times New Roman" w:hAnsi="Times New Roman" w:cs="Times New Roman"/>
                <w:b/>
                <w:sz w:val="20"/>
                <w:lang w:val="uk-UA"/>
              </w:rPr>
              <w:t>. 4)</w:t>
            </w:r>
          </w:p>
        </w:tc>
        <w:tc>
          <w:tcPr>
            <w:tcW w:w="1241" w:type="dxa"/>
          </w:tcPr>
          <w:p w14:paraId="19020AE3" w14:textId="77777777" w:rsidR="00D7489B" w:rsidRPr="00D7489B" w:rsidRDefault="00D7489B" w:rsidP="00D7489B">
            <w:pPr>
              <w:jc w:val="center"/>
              <w:rPr>
                <w:rFonts w:ascii="Times New Roman" w:hAnsi="Times New Roman" w:cs="Times New Roman"/>
                <w:b/>
                <w:sz w:val="20"/>
                <w:lang w:val="uk-UA"/>
              </w:rPr>
            </w:pPr>
            <w:r w:rsidRPr="00D7489B">
              <w:rPr>
                <w:rFonts w:ascii="Times New Roman" w:hAnsi="Times New Roman" w:cs="Times New Roman"/>
                <w:b/>
                <w:sz w:val="20"/>
                <w:lang w:val="uk-UA"/>
              </w:rPr>
              <w:t>Особливості</w:t>
            </w:r>
          </w:p>
          <w:p w14:paraId="7E6864F4" w14:textId="77777777" w:rsidR="00456FE6" w:rsidRPr="00D7489B" w:rsidRDefault="00D7489B" w:rsidP="00D7489B">
            <w:pPr>
              <w:jc w:val="center"/>
              <w:rPr>
                <w:rFonts w:ascii="Times New Roman" w:hAnsi="Times New Roman" w:cs="Times New Roman"/>
                <w:b/>
                <w:sz w:val="20"/>
                <w:lang w:val="uk-UA"/>
              </w:rPr>
            </w:pPr>
            <w:r w:rsidRPr="00D7489B">
              <w:rPr>
                <w:rFonts w:ascii="Times New Roman" w:hAnsi="Times New Roman" w:cs="Times New Roman"/>
                <w:b/>
                <w:sz w:val="20"/>
                <w:lang w:val="uk-UA"/>
              </w:rPr>
              <w:t xml:space="preserve">(див. </w:t>
            </w:r>
            <w:proofErr w:type="spellStart"/>
            <w:r w:rsidRPr="00D7489B">
              <w:rPr>
                <w:rFonts w:ascii="Times New Roman" w:hAnsi="Times New Roman" w:cs="Times New Roman"/>
                <w:b/>
                <w:sz w:val="20"/>
                <w:lang w:val="uk-UA"/>
              </w:rPr>
              <w:t>стор</w:t>
            </w:r>
            <w:proofErr w:type="spellEnd"/>
            <w:r w:rsidRPr="00D7489B">
              <w:rPr>
                <w:rFonts w:ascii="Times New Roman" w:hAnsi="Times New Roman" w:cs="Times New Roman"/>
                <w:b/>
                <w:sz w:val="20"/>
                <w:lang w:val="uk-UA"/>
              </w:rPr>
              <w:t>. 5)</w:t>
            </w:r>
          </w:p>
        </w:tc>
      </w:tr>
      <w:tr w:rsidR="00456FE6" w14:paraId="0C9C2515" w14:textId="77777777" w:rsidTr="00F76BB4">
        <w:trPr>
          <w:trHeight w:val="2463"/>
        </w:trPr>
        <w:tc>
          <w:tcPr>
            <w:tcW w:w="1277" w:type="dxa"/>
          </w:tcPr>
          <w:p w14:paraId="4267E619" w14:textId="77777777" w:rsidR="00456FE6" w:rsidRDefault="00456FE6" w:rsidP="00456FE6">
            <w:pPr>
              <w:jc w:val="both"/>
              <w:rPr>
                <w:rFonts w:ascii="Times New Roman" w:hAnsi="Times New Roman" w:cs="Times New Roman"/>
                <w:sz w:val="20"/>
                <w:lang w:val="uk-UA"/>
              </w:rPr>
            </w:pPr>
          </w:p>
          <w:p w14:paraId="26F332FD" w14:textId="77777777" w:rsidR="00F76BB4" w:rsidRDefault="00F76BB4" w:rsidP="00456FE6">
            <w:pPr>
              <w:jc w:val="both"/>
              <w:rPr>
                <w:rFonts w:ascii="Times New Roman" w:hAnsi="Times New Roman" w:cs="Times New Roman"/>
                <w:sz w:val="20"/>
                <w:lang w:val="uk-UA"/>
              </w:rPr>
            </w:pPr>
          </w:p>
          <w:p w14:paraId="5AF7C895" w14:textId="77777777" w:rsidR="00F76BB4" w:rsidRDefault="00F76BB4" w:rsidP="00456FE6">
            <w:pPr>
              <w:jc w:val="both"/>
              <w:rPr>
                <w:rFonts w:ascii="Times New Roman" w:hAnsi="Times New Roman" w:cs="Times New Roman"/>
                <w:sz w:val="20"/>
                <w:lang w:val="uk-UA"/>
              </w:rPr>
            </w:pPr>
            <w:r>
              <w:rPr>
                <w:rFonts w:ascii="Times New Roman" w:hAnsi="Times New Roman" w:cs="Times New Roman"/>
                <w:sz w:val="20"/>
                <w:lang w:val="uk-UA"/>
              </w:rPr>
              <w:t>35</w:t>
            </w:r>
          </w:p>
          <w:p w14:paraId="6ED6F091" w14:textId="77777777" w:rsidR="00F76BB4" w:rsidRDefault="00F76BB4" w:rsidP="00456FE6">
            <w:pPr>
              <w:jc w:val="both"/>
              <w:rPr>
                <w:rFonts w:ascii="Times New Roman" w:hAnsi="Times New Roman" w:cs="Times New Roman"/>
                <w:sz w:val="20"/>
                <w:lang w:val="uk-UA"/>
              </w:rPr>
            </w:pPr>
            <w:r>
              <w:rPr>
                <w:rFonts w:ascii="Times New Roman" w:hAnsi="Times New Roman" w:cs="Times New Roman"/>
                <w:sz w:val="20"/>
                <w:lang w:val="uk-UA"/>
              </w:rPr>
              <w:t>36</w:t>
            </w:r>
          </w:p>
          <w:p w14:paraId="46D7CEDB" w14:textId="77777777" w:rsidR="00F76BB4" w:rsidRDefault="00F76BB4" w:rsidP="00456FE6">
            <w:pPr>
              <w:jc w:val="both"/>
              <w:rPr>
                <w:rFonts w:ascii="Times New Roman" w:hAnsi="Times New Roman" w:cs="Times New Roman"/>
                <w:sz w:val="20"/>
                <w:lang w:val="uk-UA"/>
              </w:rPr>
            </w:pPr>
            <w:r>
              <w:rPr>
                <w:rFonts w:ascii="Times New Roman" w:hAnsi="Times New Roman" w:cs="Times New Roman"/>
                <w:sz w:val="20"/>
                <w:lang w:val="uk-UA"/>
              </w:rPr>
              <w:t>37</w:t>
            </w:r>
          </w:p>
          <w:p w14:paraId="60277BDA" w14:textId="77777777" w:rsidR="00F76BB4" w:rsidRDefault="00F76BB4" w:rsidP="00456FE6">
            <w:pPr>
              <w:jc w:val="both"/>
              <w:rPr>
                <w:rFonts w:ascii="Times New Roman" w:hAnsi="Times New Roman" w:cs="Times New Roman"/>
                <w:sz w:val="20"/>
                <w:lang w:val="uk-UA"/>
              </w:rPr>
            </w:pPr>
            <w:r>
              <w:rPr>
                <w:rFonts w:ascii="Times New Roman" w:hAnsi="Times New Roman" w:cs="Times New Roman"/>
                <w:sz w:val="20"/>
                <w:lang w:val="uk-UA"/>
              </w:rPr>
              <w:t>38</w:t>
            </w:r>
          </w:p>
          <w:p w14:paraId="65C7414B" w14:textId="77777777" w:rsidR="00C54379" w:rsidRDefault="00C54379" w:rsidP="00456FE6">
            <w:pPr>
              <w:jc w:val="both"/>
              <w:rPr>
                <w:rFonts w:ascii="Times New Roman" w:hAnsi="Times New Roman" w:cs="Times New Roman"/>
                <w:sz w:val="20"/>
                <w:lang w:val="uk-UA"/>
              </w:rPr>
            </w:pPr>
          </w:p>
          <w:p w14:paraId="2820D80D" w14:textId="77777777" w:rsidR="00C54379" w:rsidRDefault="00C54379" w:rsidP="00456FE6">
            <w:pPr>
              <w:jc w:val="both"/>
              <w:rPr>
                <w:rFonts w:ascii="Times New Roman" w:hAnsi="Times New Roman" w:cs="Times New Roman"/>
                <w:sz w:val="20"/>
                <w:lang w:val="uk-UA"/>
              </w:rPr>
            </w:pPr>
          </w:p>
          <w:p w14:paraId="0F0D4397" w14:textId="77777777" w:rsidR="00C54379" w:rsidRDefault="00C54379" w:rsidP="00456FE6">
            <w:pPr>
              <w:jc w:val="both"/>
              <w:rPr>
                <w:rFonts w:ascii="Times New Roman" w:hAnsi="Times New Roman" w:cs="Times New Roman"/>
                <w:sz w:val="20"/>
                <w:lang w:val="uk-UA"/>
              </w:rPr>
            </w:pPr>
          </w:p>
          <w:p w14:paraId="0AE6BBAB" w14:textId="77777777" w:rsidR="00C54379" w:rsidRDefault="00C54379" w:rsidP="00456FE6">
            <w:pPr>
              <w:jc w:val="both"/>
              <w:rPr>
                <w:rFonts w:ascii="Times New Roman" w:hAnsi="Times New Roman" w:cs="Times New Roman"/>
                <w:sz w:val="20"/>
                <w:lang w:val="uk-UA"/>
              </w:rPr>
            </w:pPr>
          </w:p>
          <w:p w14:paraId="50BA515B" w14:textId="77777777" w:rsidR="00C54379" w:rsidRDefault="00C54379" w:rsidP="00456FE6">
            <w:pPr>
              <w:jc w:val="both"/>
              <w:rPr>
                <w:rFonts w:ascii="Times New Roman" w:hAnsi="Times New Roman" w:cs="Times New Roman"/>
                <w:sz w:val="20"/>
                <w:lang w:val="uk-UA"/>
              </w:rPr>
            </w:pPr>
          </w:p>
          <w:p w14:paraId="16CFFFC8" w14:textId="77777777" w:rsidR="00C54379" w:rsidRDefault="00C54379" w:rsidP="00456FE6">
            <w:pPr>
              <w:jc w:val="both"/>
              <w:rPr>
                <w:rFonts w:ascii="Times New Roman" w:hAnsi="Times New Roman" w:cs="Times New Roman"/>
                <w:sz w:val="20"/>
                <w:lang w:val="uk-UA"/>
              </w:rPr>
            </w:pPr>
          </w:p>
          <w:p w14:paraId="44944877" w14:textId="77777777" w:rsidR="00C54379" w:rsidRDefault="00C54379" w:rsidP="00456FE6">
            <w:pPr>
              <w:jc w:val="both"/>
              <w:rPr>
                <w:rFonts w:ascii="Times New Roman" w:hAnsi="Times New Roman" w:cs="Times New Roman"/>
                <w:sz w:val="20"/>
                <w:lang w:val="uk-UA"/>
              </w:rPr>
            </w:pPr>
          </w:p>
          <w:p w14:paraId="07ACC88A" w14:textId="77777777" w:rsidR="00C54379" w:rsidRDefault="00C54379" w:rsidP="00456FE6">
            <w:pPr>
              <w:jc w:val="both"/>
              <w:rPr>
                <w:rFonts w:ascii="Times New Roman" w:hAnsi="Times New Roman" w:cs="Times New Roman"/>
                <w:sz w:val="20"/>
                <w:lang w:val="uk-UA"/>
              </w:rPr>
            </w:pPr>
            <w:r>
              <w:rPr>
                <w:rFonts w:ascii="Times New Roman" w:hAnsi="Times New Roman" w:cs="Times New Roman"/>
                <w:sz w:val="20"/>
                <w:lang w:val="uk-UA"/>
              </w:rPr>
              <w:t>50</w:t>
            </w:r>
          </w:p>
          <w:p w14:paraId="0A95F84E" w14:textId="77777777" w:rsidR="00C54379" w:rsidRDefault="00C54379" w:rsidP="00456FE6">
            <w:pPr>
              <w:jc w:val="both"/>
              <w:rPr>
                <w:rFonts w:ascii="Times New Roman" w:hAnsi="Times New Roman" w:cs="Times New Roman"/>
                <w:sz w:val="20"/>
                <w:lang w:val="uk-UA"/>
              </w:rPr>
            </w:pPr>
            <w:r>
              <w:rPr>
                <w:rFonts w:ascii="Times New Roman" w:hAnsi="Times New Roman" w:cs="Times New Roman"/>
                <w:sz w:val="20"/>
                <w:lang w:val="uk-UA"/>
              </w:rPr>
              <w:t>52</w:t>
            </w:r>
          </w:p>
          <w:p w14:paraId="36637538" w14:textId="77777777" w:rsidR="00C54379" w:rsidRDefault="00C54379" w:rsidP="00456FE6">
            <w:pPr>
              <w:jc w:val="both"/>
              <w:rPr>
                <w:rFonts w:ascii="Times New Roman" w:hAnsi="Times New Roman" w:cs="Times New Roman"/>
                <w:sz w:val="20"/>
                <w:lang w:val="uk-UA"/>
              </w:rPr>
            </w:pPr>
          </w:p>
          <w:p w14:paraId="2094B79E" w14:textId="77777777" w:rsidR="00C54379" w:rsidRDefault="00C54379" w:rsidP="00456FE6">
            <w:pPr>
              <w:jc w:val="both"/>
              <w:rPr>
                <w:rFonts w:ascii="Times New Roman" w:hAnsi="Times New Roman" w:cs="Times New Roman"/>
                <w:sz w:val="20"/>
                <w:lang w:val="uk-UA"/>
              </w:rPr>
            </w:pPr>
            <w:r>
              <w:rPr>
                <w:rFonts w:ascii="Times New Roman" w:hAnsi="Times New Roman" w:cs="Times New Roman"/>
                <w:sz w:val="20"/>
                <w:lang w:val="uk-UA"/>
              </w:rPr>
              <w:t>53</w:t>
            </w:r>
          </w:p>
        </w:tc>
        <w:tc>
          <w:tcPr>
            <w:tcW w:w="1417" w:type="dxa"/>
          </w:tcPr>
          <w:p w14:paraId="0454ECD0" w14:textId="77777777" w:rsidR="00456FE6" w:rsidRDefault="00456FE6" w:rsidP="00456FE6">
            <w:pPr>
              <w:jc w:val="both"/>
              <w:rPr>
                <w:rFonts w:ascii="Times New Roman" w:hAnsi="Times New Roman" w:cs="Times New Roman"/>
                <w:sz w:val="20"/>
                <w:lang w:val="uk-UA"/>
              </w:rPr>
            </w:pPr>
          </w:p>
          <w:p w14:paraId="490D94D2" w14:textId="77777777" w:rsidR="00F76BB4" w:rsidRDefault="00F76BB4" w:rsidP="00456FE6">
            <w:pPr>
              <w:jc w:val="both"/>
              <w:rPr>
                <w:rFonts w:ascii="Times New Roman" w:hAnsi="Times New Roman" w:cs="Times New Roman"/>
                <w:sz w:val="20"/>
                <w:lang w:val="uk-UA"/>
              </w:rPr>
            </w:pPr>
          </w:p>
          <w:p w14:paraId="29130B0A" w14:textId="77777777" w:rsidR="00F76BB4" w:rsidRDefault="00F76BB4" w:rsidP="00456FE6">
            <w:pPr>
              <w:jc w:val="both"/>
              <w:rPr>
                <w:rFonts w:ascii="Times New Roman" w:hAnsi="Times New Roman" w:cs="Times New Roman"/>
                <w:sz w:val="20"/>
                <w:lang w:val="uk-UA"/>
              </w:rPr>
            </w:pPr>
            <w:r>
              <w:rPr>
                <w:rFonts w:ascii="Times New Roman" w:hAnsi="Times New Roman" w:cs="Times New Roman"/>
                <w:sz w:val="20"/>
                <w:lang w:val="uk-UA"/>
              </w:rPr>
              <w:t>216023</w:t>
            </w:r>
          </w:p>
          <w:p w14:paraId="5A9B54CD" w14:textId="77777777" w:rsidR="00F76BB4" w:rsidRDefault="00F76BB4" w:rsidP="00456FE6">
            <w:pPr>
              <w:jc w:val="both"/>
              <w:rPr>
                <w:rFonts w:ascii="Times New Roman" w:hAnsi="Times New Roman" w:cs="Times New Roman"/>
                <w:sz w:val="20"/>
                <w:lang w:val="uk-UA"/>
              </w:rPr>
            </w:pPr>
            <w:r>
              <w:rPr>
                <w:rFonts w:ascii="Times New Roman" w:hAnsi="Times New Roman" w:cs="Times New Roman"/>
                <w:sz w:val="20"/>
                <w:lang w:val="uk-UA"/>
              </w:rPr>
              <w:t>216024</w:t>
            </w:r>
          </w:p>
          <w:p w14:paraId="141111F8" w14:textId="77777777" w:rsidR="00F76BB4" w:rsidRDefault="00F76BB4" w:rsidP="00456FE6">
            <w:pPr>
              <w:jc w:val="both"/>
              <w:rPr>
                <w:rFonts w:ascii="Times New Roman" w:hAnsi="Times New Roman" w:cs="Times New Roman"/>
                <w:sz w:val="20"/>
                <w:lang w:val="uk-UA"/>
              </w:rPr>
            </w:pPr>
            <w:r>
              <w:rPr>
                <w:rFonts w:ascii="Times New Roman" w:hAnsi="Times New Roman" w:cs="Times New Roman"/>
                <w:sz w:val="20"/>
                <w:lang w:val="uk-UA"/>
              </w:rPr>
              <w:t>216031</w:t>
            </w:r>
          </w:p>
          <w:p w14:paraId="6DEB143C" w14:textId="77777777" w:rsidR="00F76BB4" w:rsidRDefault="00F76BB4" w:rsidP="00456FE6">
            <w:pPr>
              <w:jc w:val="both"/>
              <w:rPr>
                <w:rFonts w:ascii="Times New Roman" w:hAnsi="Times New Roman" w:cs="Times New Roman"/>
                <w:sz w:val="20"/>
                <w:lang w:val="uk-UA"/>
              </w:rPr>
            </w:pPr>
            <w:r>
              <w:rPr>
                <w:rFonts w:ascii="Times New Roman" w:hAnsi="Times New Roman" w:cs="Times New Roman"/>
                <w:sz w:val="20"/>
                <w:lang w:val="uk-UA"/>
              </w:rPr>
              <w:t>216045</w:t>
            </w:r>
          </w:p>
          <w:p w14:paraId="6E742406" w14:textId="77777777" w:rsidR="00C54379" w:rsidRDefault="00C54379" w:rsidP="00456FE6">
            <w:pPr>
              <w:jc w:val="both"/>
              <w:rPr>
                <w:rFonts w:ascii="Times New Roman" w:hAnsi="Times New Roman" w:cs="Times New Roman"/>
                <w:sz w:val="20"/>
                <w:lang w:val="uk-UA"/>
              </w:rPr>
            </w:pPr>
          </w:p>
          <w:p w14:paraId="7896FF79" w14:textId="77777777" w:rsidR="00C54379" w:rsidRDefault="00C54379" w:rsidP="00456FE6">
            <w:pPr>
              <w:jc w:val="both"/>
              <w:rPr>
                <w:rFonts w:ascii="Times New Roman" w:hAnsi="Times New Roman" w:cs="Times New Roman"/>
                <w:sz w:val="20"/>
                <w:lang w:val="uk-UA"/>
              </w:rPr>
            </w:pPr>
          </w:p>
          <w:p w14:paraId="53D3CA8E" w14:textId="77777777" w:rsidR="00C54379" w:rsidRDefault="00C54379" w:rsidP="00456FE6">
            <w:pPr>
              <w:jc w:val="both"/>
              <w:rPr>
                <w:rFonts w:ascii="Times New Roman" w:hAnsi="Times New Roman" w:cs="Times New Roman"/>
                <w:sz w:val="20"/>
                <w:lang w:val="uk-UA"/>
              </w:rPr>
            </w:pPr>
          </w:p>
          <w:p w14:paraId="7F0E7E54" w14:textId="77777777" w:rsidR="00C54379" w:rsidRDefault="00C54379" w:rsidP="00456FE6">
            <w:pPr>
              <w:jc w:val="both"/>
              <w:rPr>
                <w:rFonts w:ascii="Times New Roman" w:hAnsi="Times New Roman" w:cs="Times New Roman"/>
                <w:sz w:val="20"/>
                <w:lang w:val="uk-UA"/>
              </w:rPr>
            </w:pPr>
          </w:p>
          <w:p w14:paraId="6A114710" w14:textId="77777777" w:rsidR="00C54379" w:rsidRDefault="00C54379" w:rsidP="00456FE6">
            <w:pPr>
              <w:jc w:val="both"/>
              <w:rPr>
                <w:rFonts w:ascii="Times New Roman" w:hAnsi="Times New Roman" w:cs="Times New Roman"/>
                <w:sz w:val="20"/>
                <w:lang w:val="uk-UA"/>
              </w:rPr>
            </w:pPr>
          </w:p>
          <w:p w14:paraId="33E0160B" w14:textId="77777777" w:rsidR="00C54379" w:rsidRDefault="00C54379" w:rsidP="00456FE6">
            <w:pPr>
              <w:jc w:val="both"/>
              <w:rPr>
                <w:rFonts w:ascii="Times New Roman" w:hAnsi="Times New Roman" w:cs="Times New Roman"/>
                <w:sz w:val="20"/>
                <w:lang w:val="uk-UA"/>
              </w:rPr>
            </w:pPr>
          </w:p>
          <w:p w14:paraId="36BA66AF" w14:textId="77777777" w:rsidR="00C54379" w:rsidRDefault="00C54379" w:rsidP="00456FE6">
            <w:pPr>
              <w:jc w:val="both"/>
              <w:rPr>
                <w:rFonts w:ascii="Times New Roman" w:hAnsi="Times New Roman" w:cs="Times New Roman"/>
                <w:sz w:val="20"/>
                <w:lang w:val="uk-UA"/>
              </w:rPr>
            </w:pPr>
          </w:p>
          <w:p w14:paraId="28021461" w14:textId="77777777" w:rsidR="00C54379" w:rsidRDefault="00C54379" w:rsidP="00456FE6">
            <w:pPr>
              <w:jc w:val="both"/>
              <w:rPr>
                <w:rFonts w:ascii="Times New Roman" w:hAnsi="Times New Roman" w:cs="Times New Roman"/>
                <w:sz w:val="20"/>
                <w:lang w:val="uk-UA"/>
              </w:rPr>
            </w:pPr>
            <w:r>
              <w:rPr>
                <w:rFonts w:ascii="Times New Roman" w:hAnsi="Times New Roman" w:cs="Times New Roman"/>
                <w:sz w:val="20"/>
                <w:lang w:val="uk-UA"/>
              </w:rPr>
              <w:t>401015</w:t>
            </w:r>
          </w:p>
          <w:p w14:paraId="72D487AE" w14:textId="77777777" w:rsidR="00C54379" w:rsidRDefault="00C54379" w:rsidP="00456FE6">
            <w:pPr>
              <w:jc w:val="both"/>
              <w:rPr>
                <w:rFonts w:ascii="Times New Roman" w:hAnsi="Times New Roman" w:cs="Times New Roman"/>
                <w:sz w:val="20"/>
                <w:lang w:val="uk-UA"/>
              </w:rPr>
            </w:pPr>
            <w:r>
              <w:rPr>
                <w:rFonts w:ascii="Times New Roman" w:hAnsi="Times New Roman" w:cs="Times New Roman"/>
                <w:sz w:val="20"/>
                <w:lang w:val="uk-UA"/>
              </w:rPr>
              <w:t>401017</w:t>
            </w:r>
          </w:p>
          <w:p w14:paraId="5E661220" w14:textId="77777777" w:rsidR="00C54379" w:rsidRDefault="00C54379" w:rsidP="00456FE6">
            <w:pPr>
              <w:jc w:val="both"/>
              <w:rPr>
                <w:rFonts w:ascii="Times New Roman" w:hAnsi="Times New Roman" w:cs="Times New Roman"/>
                <w:sz w:val="20"/>
                <w:lang w:val="uk-UA"/>
              </w:rPr>
            </w:pPr>
          </w:p>
          <w:p w14:paraId="0CD22F78" w14:textId="77777777" w:rsidR="00C54379" w:rsidRDefault="00C54379" w:rsidP="00456FE6">
            <w:pPr>
              <w:jc w:val="both"/>
              <w:rPr>
                <w:rFonts w:ascii="Times New Roman" w:hAnsi="Times New Roman" w:cs="Times New Roman"/>
                <w:sz w:val="20"/>
                <w:lang w:val="uk-UA"/>
              </w:rPr>
            </w:pPr>
            <w:r>
              <w:rPr>
                <w:rFonts w:ascii="Times New Roman" w:hAnsi="Times New Roman" w:cs="Times New Roman"/>
                <w:sz w:val="20"/>
                <w:lang w:val="uk-UA"/>
              </w:rPr>
              <w:t>401018</w:t>
            </w:r>
          </w:p>
        </w:tc>
        <w:tc>
          <w:tcPr>
            <w:tcW w:w="5245" w:type="dxa"/>
          </w:tcPr>
          <w:p w14:paraId="7673B9E6" w14:textId="77777777" w:rsidR="00456FE6" w:rsidRPr="00F76BB4" w:rsidRDefault="00F76BB4" w:rsidP="00456FE6">
            <w:pPr>
              <w:jc w:val="both"/>
              <w:rPr>
                <w:rFonts w:ascii="Times New Roman" w:hAnsi="Times New Roman" w:cs="Times New Roman"/>
                <w:b/>
                <w:sz w:val="20"/>
                <w:lang w:val="uk-UA"/>
              </w:rPr>
            </w:pPr>
            <w:r w:rsidRPr="00F76BB4">
              <w:rPr>
                <w:rFonts w:ascii="Times New Roman" w:hAnsi="Times New Roman" w:cs="Times New Roman"/>
                <w:b/>
                <w:sz w:val="20"/>
                <w:lang w:val="uk-UA"/>
              </w:rPr>
              <w:t>Розділ 1 - Витрати на вантажно-розвантажувальні роботи вагонів</w:t>
            </w:r>
          </w:p>
          <w:p w14:paraId="50AFAC4F" w14:textId="77777777" w:rsidR="00F76BB4" w:rsidRPr="00F76BB4" w:rsidRDefault="00F76BB4" w:rsidP="00F76BB4">
            <w:pPr>
              <w:jc w:val="both"/>
              <w:rPr>
                <w:rFonts w:ascii="Times New Roman" w:hAnsi="Times New Roman" w:cs="Times New Roman"/>
                <w:sz w:val="20"/>
                <w:lang w:val="uk-UA"/>
              </w:rPr>
            </w:pPr>
            <w:r w:rsidRPr="00F76BB4">
              <w:rPr>
                <w:rFonts w:ascii="Times New Roman" w:hAnsi="Times New Roman" w:cs="Times New Roman"/>
                <w:sz w:val="20"/>
                <w:lang w:val="uk-UA"/>
              </w:rPr>
              <w:t>Приватна гілка на станції призначення (плата стягується)</w:t>
            </w:r>
          </w:p>
          <w:p w14:paraId="7E7220FF" w14:textId="77777777" w:rsidR="00F76BB4" w:rsidRPr="00F76BB4" w:rsidRDefault="00F76BB4" w:rsidP="00F76BB4">
            <w:pPr>
              <w:jc w:val="both"/>
              <w:rPr>
                <w:rFonts w:ascii="Times New Roman" w:hAnsi="Times New Roman" w:cs="Times New Roman"/>
                <w:sz w:val="20"/>
                <w:lang w:val="uk-UA"/>
              </w:rPr>
            </w:pPr>
            <w:r w:rsidRPr="00F76BB4">
              <w:rPr>
                <w:rFonts w:ascii="Times New Roman" w:hAnsi="Times New Roman" w:cs="Times New Roman"/>
                <w:sz w:val="20"/>
                <w:lang w:val="uk-UA"/>
              </w:rPr>
              <w:t>Приватна гілка на станції відправлення (плата стягується)</w:t>
            </w:r>
          </w:p>
          <w:p w14:paraId="7B68CFB8" w14:textId="77777777" w:rsidR="00F76BB4" w:rsidRPr="00F76BB4" w:rsidRDefault="00F76BB4" w:rsidP="00F76BB4">
            <w:pPr>
              <w:jc w:val="both"/>
              <w:rPr>
                <w:rFonts w:ascii="Times New Roman" w:hAnsi="Times New Roman" w:cs="Times New Roman"/>
                <w:sz w:val="20"/>
                <w:lang w:val="uk-UA"/>
              </w:rPr>
            </w:pPr>
            <w:r w:rsidRPr="00F76BB4">
              <w:rPr>
                <w:rFonts w:ascii="Times New Roman" w:hAnsi="Times New Roman" w:cs="Times New Roman"/>
                <w:sz w:val="20"/>
                <w:lang w:val="uk-UA"/>
              </w:rPr>
              <w:t>Маневрування на станції відправлення (плата стягується)</w:t>
            </w:r>
          </w:p>
          <w:p w14:paraId="7EF5B40F" w14:textId="77777777" w:rsidR="00F76BB4" w:rsidRDefault="00F76BB4" w:rsidP="00F76BB4">
            <w:pPr>
              <w:jc w:val="both"/>
              <w:rPr>
                <w:rFonts w:ascii="Times New Roman" w:hAnsi="Times New Roman" w:cs="Times New Roman"/>
                <w:sz w:val="20"/>
                <w:lang w:val="uk-UA"/>
              </w:rPr>
            </w:pPr>
            <w:r w:rsidRPr="00F76BB4">
              <w:rPr>
                <w:rFonts w:ascii="Times New Roman" w:hAnsi="Times New Roman" w:cs="Times New Roman"/>
                <w:sz w:val="20"/>
                <w:lang w:val="uk-UA"/>
              </w:rPr>
              <w:t>Маневровий платіж на кінцевій станції або на проміжній станції</w:t>
            </w:r>
          </w:p>
          <w:p w14:paraId="3309AB25" w14:textId="77777777" w:rsidR="00F76BB4" w:rsidRDefault="00F76BB4" w:rsidP="00F76BB4">
            <w:pPr>
              <w:jc w:val="both"/>
              <w:rPr>
                <w:rFonts w:ascii="Times New Roman" w:hAnsi="Times New Roman" w:cs="Times New Roman"/>
                <w:sz w:val="20"/>
                <w:lang w:val="uk-UA"/>
              </w:rPr>
            </w:pPr>
          </w:p>
          <w:p w14:paraId="14F7827C" w14:textId="77777777" w:rsidR="00F76BB4" w:rsidRPr="00F76BB4" w:rsidRDefault="00F76BB4" w:rsidP="00F76BB4">
            <w:pPr>
              <w:jc w:val="both"/>
              <w:rPr>
                <w:rFonts w:ascii="Times New Roman" w:hAnsi="Times New Roman" w:cs="Times New Roman"/>
                <w:b/>
                <w:sz w:val="20"/>
                <w:lang w:val="uk-UA"/>
              </w:rPr>
            </w:pPr>
            <w:r w:rsidRPr="00F76BB4">
              <w:rPr>
                <w:rFonts w:ascii="Times New Roman" w:hAnsi="Times New Roman" w:cs="Times New Roman"/>
                <w:b/>
                <w:sz w:val="20"/>
                <w:lang w:val="uk-UA"/>
              </w:rPr>
              <w:t>Розділ 2</w:t>
            </w:r>
          </w:p>
          <w:p w14:paraId="765592EE" w14:textId="77777777" w:rsidR="00F76BB4" w:rsidRDefault="00F76BB4" w:rsidP="00F76BB4">
            <w:pPr>
              <w:jc w:val="both"/>
              <w:rPr>
                <w:rFonts w:ascii="Times New Roman" w:hAnsi="Times New Roman" w:cs="Times New Roman"/>
                <w:sz w:val="20"/>
                <w:lang w:val="uk-UA"/>
              </w:rPr>
            </w:pPr>
            <w:r w:rsidRPr="00F76BB4">
              <w:rPr>
                <w:rFonts w:ascii="Times New Roman" w:hAnsi="Times New Roman" w:cs="Times New Roman"/>
                <w:sz w:val="20"/>
                <w:lang w:val="uk-UA"/>
              </w:rPr>
              <w:t>Навмисне залишене пусте місце</w:t>
            </w:r>
          </w:p>
          <w:p w14:paraId="4BF2A407" w14:textId="77777777" w:rsidR="00F76BB4" w:rsidRPr="00F76BB4" w:rsidRDefault="00F76BB4" w:rsidP="00F76BB4">
            <w:pPr>
              <w:jc w:val="both"/>
              <w:rPr>
                <w:rFonts w:ascii="Times New Roman" w:hAnsi="Times New Roman" w:cs="Times New Roman"/>
                <w:sz w:val="20"/>
                <w:lang w:val="uk-UA"/>
              </w:rPr>
            </w:pPr>
          </w:p>
          <w:p w14:paraId="368B8C37" w14:textId="77777777" w:rsidR="00F76BB4" w:rsidRPr="00F76BB4" w:rsidRDefault="00F76BB4" w:rsidP="00F76BB4">
            <w:pPr>
              <w:jc w:val="both"/>
              <w:rPr>
                <w:rFonts w:ascii="Times New Roman" w:hAnsi="Times New Roman" w:cs="Times New Roman"/>
                <w:b/>
                <w:sz w:val="20"/>
                <w:lang w:val="uk-UA"/>
              </w:rPr>
            </w:pPr>
            <w:r w:rsidRPr="00F76BB4">
              <w:rPr>
                <w:rFonts w:ascii="Times New Roman" w:hAnsi="Times New Roman" w:cs="Times New Roman"/>
                <w:b/>
                <w:sz w:val="20"/>
                <w:lang w:val="uk-UA"/>
              </w:rPr>
              <w:t>Розділ 3 - Витрати на транспортне обладнання</w:t>
            </w:r>
          </w:p>
          <w:p w14:paraId="228EF47F" w14:textId="77777777" w:rsidR="00F76BB4" w:rsidRDefault="00F76BB4" w:rsidP="00F76BB4">
            <w:pPr>
              <w:jc w:val="both"/>
              <w:rPr>
                <w:rFonts w:ascii="Times New Roman" w:hAnsi="Times New Roman" w:cs="Times New Roman"/>
                <w:sz w:val="20"/>
                <w:lang w:val="uk-UA"/>
              </w:rPr>
            </w:pPr>
          </w:p>
          <w:p w14:paraId="61466FCC" w14:textId="77777777" w:rsidR="00F76BB4" w:rsidRPr="00F76BB4" w:rsidRDefault="00C54379" w:rsidP="00F76BB4">
            <w:pPr>
              <w:jc w:val="both"/>
              <w:rPr>
                <w:rFonts w:ascii="Times New Roman" w:hAnsi="Times New Roman" w:cs="Times New Roman"/>
                <w:sz w:val="20"/>
                <w:lang w:val="uk-UA"/>
              </w:rPr>
            </w:pPr>
            <w:r>
              <w:rPr>
                <w:rFonts w:ascii="Times New Roman" w:hAnsi="Times New Roman" w:cs="Times New Roman"/>
                <w:sz w:val="20"/>
                <w:lang w:val="uk-UA"/>
              </w:rPr>
              <w:t>Плата за простій вагона</w:t>
            </w:r>
          </w:p>
          <w:p w14:paraId="663BBFC5" w14:textId="77777777" w:rsidR="00F76BB4" w:rsidRPr="00F76BB4" w:rsidRDefault="00F76BB4" w:rsidP="00F76BB4">
            <w:pPr>
              <w:jc w:val="both"/>
              <w:rPr>
                <w:rFonts w:ascii="Times New Roman" w:hAnsi="Times New Roman" w:cs="Times New Roman"/>
                <w:sz w:val="20"/>
                <w:lang w:val="uk-UA"/>
              </w:rPr>
            </w:pPr>
            <w:r w:rsidRPr="00F76BB4">
              <w:rPr>
                <w:rFonts w:ascii="Times New Roman" w:hAnsi="Times New Roman" w:cs="Times New Roman"/>
                <w:sz w:val="20"/>
                <w:lang w:val="uk-UA"/>
              </w:rPr>
              <w:t>Плата за використання</w:t>
            </w:r>
            <w:r w:rsidR="00C54379">
              <w:rPr>
                <w:rFonts w:ascii="Times New Roman" w:hAnsi="Times New Roman" w:cs="Times New Roman"/>
                <w:sz w:val="20"/>
                <w:lang w:val="uk-UA"/>
              </w:rPr>
              <w:t xml:space="preserve"> вагонного причепа при відправленні</w:t>
            </w:r>
          </w:p>
          <w:p w14:paraId="1D38E087" w14:textId="77777777" w:rsidR="00F76BB4" w:rsidRDefault="00F76BB4" w:rsidP="00F76BB4">
            <w:pPr>
              <w:jc w:val="both"/>
              <w:rPr>
                <w:rFonts w:ascii="Times New Roman" w:hAnsi="Times New Roman" w:cs="Times New Roman"/>
                <w:sz w:val="20"/>
                <w:lang w:val="uk-UA"/>
              </w:rPr>
            </w:pPr>
            <w:r w:rsidRPr="00F76BB4">
              <w:rPr>
                <w:rFonts w:ascii="Times New Roman" w:hAnsi="Times New Roman" w:cs="Times New Roman"/>
                <w:sz w:val="20"/>
                <w:lang w:val="uk-UA"/>
              </w:rPr>
              <w:t>Плата за викори</w:t>
            </w:r>
            <w:r w:rsidR="00C54379">
              <w:rPr>
                <w:rFonts w:ascii="Times New Roman" w:hAnsi="Times New Roman" w:cs="Times New Roman"/>
                <w:sz w:val="20"/>
                <w:lang w:val="uk-UA"/>
              </w:rPr>
              <w:t>стання вагонного причепа на момент</w:t>
            </w:r>
            <w:r w:rsidRPr="00F76BB4">
              <w:rPr>
                <w:rFonts w:ascii="Times New Roman" w:hAnsi="Times New Roman" w:cs="Times New Roman"/>
                <w:sz w:val="20"/>
                <w:lang w:val="uk-UA"/>
              </w:rPr>
              <w:t xml:space="preserve"> прибуття</w:t>
            </w:r>
          </w:p>
        </w:tc>
        <w:tc>
          <w:tcPr>
            <w:tcW w:w="1134" w:type="dxa"/>
          </w:tcPr>
          <w:p w14:paraId="2A0A6D77" w14:textId="77777777" w:rsidR="00456FE6" w:rsidRDefault="00456FE6" w:rsidP="00456FE6">
            <w:pPr>
              <w:jc w:val="both"/>
              <w:rPr>
                <w:rFonts w:ascii="Times New Roman" w:hAnsi="Times New Roman" w:cs="Times New Roman"/>
                <w:sz w:val="20"/>
                <w:lang w:val="uk-UA"/>
              </w:rPr>
            </w:pPr>
          </w:p>
          <w:p w14:paraId="6D164093" w14:textId="77777777" w:rsidR="00F76BB4" w:rsidRDefault="00F76BB4" w:rsidP="00456FE6">
            <w:pPr>
              <w:jc w:val="both"/>
              <w:rPr>
                <w:rFonts w:ascii="Times New Roman" w:hAnsi="Times New Roman" w:cs="Times New Roman"/>
                <w:sz w:val="20"/>
                <w:lang w:val="uk-UA"/>
              </w:rPr>
            </w:pPr>
          </w:p>
          <w:p w14:paraId="09B83926" w14:textId="77777777" w:rsidR="00F76BB4" w:rsidRDefault="00F76BB4" w:rsidP="00456FE6">
            <w:pPr>
              <w:jc w:val="both"/>
              <w:rPr>
                <w:rFonts w:ascii="Times New Roman" w:hAnsi="Times New Roman" w:cs="Times New Roman"/>
                <w:sz w:val="20"/>
                <w:lang w:val="uk-UA"/>
              </w:rPr>
            </w:pPr>
          </w:p>
          <w:p w14:paraId="7B751016" w14:textId="77777777" w:rsidR="00F76BB4" w:rsidRDefault="00F76BB4" w:rsidP="00F76BB4">
            <w:pPr>
              <w:jc w:val="center"/>
              <w:rPr>
                <w:rFonts w:ascii="Times New Roman" w:hAnsi="Times New Roman" w:cs="Times New Roman"/>
                <w:sz w:val="20"/>
                <w:lang w:val="uk-UA"/>
              </w:rPr>
            </w:pPr>
          </w:p>
          <w:p w14:paraId="54F71F6A" w14:textId="77777777" w:rsidR="00F76BB4" w:rsidRDefault="00F76BB4" w:rsidP="00F76BB4">
            <w:pPr>
              <w:jc w:val="center"/>
              <w:rPr>
                <w:rFonts w:ascii="Times New Roman" w:hAnsi="Times New Roman" w:cs="Times New Roman"/>
                <w:sz w:val="20"/>
                <w:lang w:val="uk-UA"/>
              </w:rPr>
            </w:pPr>
            <w:r>
              <w:rPr>
                <w:rFonts w:ascii="Times New Roman" w:hAnsi="Times New Roman" w:cs="Times New Roman"/>
                <w:sz w:val="20"/>
                <w:lang w:val="uk-UA"/>
              </w:rPr>
              <w:t>Х</w:t>
            </w:r>
          </w:p>
          <w:p w14:paraId="277D166D" w14:textId="77777777" w:rsidR="00F76BB4" w:rsidRDefault="00F76BB4" w:rsidP="00F76BB4">
            <w:pPr>
              <w:jc w:val="center"/>
              <w:rPr>
                <w:rFonts w:ascii="Times New Roman" w:hAnsi="Times New Roman" w:cs="Times New Roman"/>
                <w:sz w:val="20"/>
                <w:lang w:val="uk-UA"/>
              </w:rPr>
            </w:pPr>
            <w:r>
              <w:rPr>
                <w:rFonts w:ascii="Times New Roman" w:hAnsi="Times New Roman" w:cs="Times New Roman"/>
                <w:sz w:val="20"/>
                <w:lang w:val="uk-UA"/>
              </w:rPr>
              <w:t>Х</w:t>
            </w:r>
          </w:p>
        </w:tc>
        <w:tc>
          <w:tcPr>
            <w:tcW w:w="1241" w:type="dxa"/>
          </w:tcPr>
          <w:p w14:paraId="04D2232D" w14:textId="77777777" w:rsidR="00456FE6" w:rsidRDefault="00456FE6" w:rsidP="00456FE6">
            <w:pPr>
              <w:jc w:val="both"/>
              <w:rPr>
                <w:rFonts w:ascii="Times New Roman" w:hAnsi="Times New Roman" w:cs="Times New Roman"/>
                <w:sz w:val="20"/>
                <w:lang w:val="uk-UA"/>
              </w:rPr>
            </w:pPr>
          </w:p>
        </w:tc>
      </w:tr>
    </w:tbl>
    <w:p w14:paraId="5D473ECA" w14:textId="77777777" w:rsidR="00456FE6" w:rsidRDefault="00456FE6" w:rsidP="00456FE6">
      <w:pPr>
        <w:spacing w:line="240" w:lineRule="auto"/>
        <w:jc w:val="both"/>
        <w:rPr>
          <w:rFonts w:ascii="Times New Roman" w:hAnsi="Times New Roman" w:cs="Times New Roman"/>
          <w:sz w:val="20"/>
          <w:lang w:val="uk-UA"/>
        </w:rPr>
      </w:pPr>
    </w:p>
    <w:p w14:paraId="1140B303" w14:textId="77777777" w:rsidR="00C54379" w:rsidRDefault="00C54379" w:rsidP="00456FE6">
      <w:pPr>
        <w:spacing w:line="240" w:lineRule="auto"/>
        <w:jc w:val="both"/>
        <w:rPr>
          <w:rFonts w:ascii="Times New Roman" w:hAnsi="Times New Roman" w:cs="Times New Roman"/>
          <w:sz w:val="20"/>
          <w:lang w:val="uk-UA"/>
        </w:rPr>
      </w:pPr>
    </w:p>
    <w:p w14:paraId="7A203594" w14:textId="77777777" w:rsidR="00C54379" w:rsidRDefault="00C54379" w:rsidP="00456FE6">
      <w:pPr>
        <w:spacing w:line="240" w:lineRule="auto"/>
        <w:jc w:val="both"/>
        <w:rPr>
          <w:rFonts w:ascii="Times New Roman" w:hAnsi="Times New Roman" w:cs="Times New Roman"/>
          <w:sz w:val="20"/>
          <w:lang w:val="uk-UA"/>
        </w:rPr>
      </w:pPr>
    </w:p>
    <w:p w14:paraId="40B47783" w14:textId="77777777" w:rsidR="00C54379" w:rsidRDefault="00C54379" w:rsidP="00456FE6">
      <w:pPr>
        <w:spacing w:line="240" w:lineRule="auto"/>
        <w:jc w:val="both"/>
        <w:rPr>
          <w:rFonts w:ascii="Times New Roman" w:hAnsi="Times New Roman" w:cs="Times New Roman"/>
          <w:sz w:val="20"/>
          <w:lang w:val="uk-UA"/>
        </w:rPr>
      </w:pPr>
    </w:p>
    <w:p w14:paraId="6659A318" w14:textId="77777777" w:rsidR="00C54379" w:rsidRDefault="00C54379" w:rsidP="00456FE6">
      <w:pPr>
        <w:spacing w:line="240" w:lineRule="auto"/>
        <w:jc w:val="both"/>
        <w:rPr>
          <w:rFonts w:ascii="Times New Roman" w:hAnsi="Times New Roman" w:cs="Times New Roman"/>
          <w:sz w:val="20"/>
          <w:lang w:val="uk-UA"/>
        </w:rPr>
      </w:pPr>
    </w:p>
    <w:p w14:paraId="17D2CD00" w14:textId="77777777" w:rsidR="00887910" w:rsidRDefault="00887910" w:rsidP="00456FE6">
      <w:pPr>
        <w:spacing w:line="240" w:lineRule="auto"/>
        <w:jc w:val="both"/>
        <w:rPr>
          <w:rFonts w:ascii="Times New Roman" w:hAnsi="Times New Roman" w:cs="Times New Roman"/>
          <w:sz w:val="20"/>
          <w:lang w:val="uk-UA"/>
        </w:rPr>
      </w:pPr>
    </w:p>
    <w:p w14:paraId="0D0F4774" w14:textId="77777777" w:rsidR="00887910" w:rsidRDefault="00887910" w:rsidP="00456FE6">
      <w:pPr>
        <w:spacing w:line="240" w:lineRule="auto"/>
        <w:jc w:val="both"/>
        <w:rPr>
          <w:rFonts w:ascii="Times New Roman" w:hAnsi="Times New Roman" w:cs="Times New Roman"/>
          <w:sz w:val="20"/>
          <w:lang w:val="uk-UA"/>
        </w:rPr>
      </w:pPr>
    </w:p>
    <w:p w14:paraId="1E34E770" w14:textId="77777777" w:rsidR="00887910" w:rsidRDefault="00887910" w:rsidP="00456FE6">
      <w:pPr>
        <w:spacing w:line="240" w:lineRule="auto"/>
        <w:jc w:val="both"/>
        <w:rPr>
          <w:rFonts w:ascii="Times New Roman" w:hAnsi="Times New Roman" w:cs="Times New Roman"/>
          <w:sz w:val="20"/>
          <w:lang w:val="uk-UA"/>
        </w:rPr>
      </w:pPr>
    </w:p>
    <w:p w14:paraId="6E9F734D" w14:textId="77777777" w:rsidR="00887910" w:rsidRDefault="00887910" w:rsidP="00456FE6">
      <w:pPr>
        <w:spacing w:line="240" w:lineRule="auto"/>
        <w:jc w:val="both"/>
        <w:rPr>
          <w:rFonts w:ascii="Times New Roman" w:hAnsi="Times New Roman" w:cs="Times New Roman"/>
          <w:sz w:val="20"/>
          <w:lang w:val="uk-UA"/>
        </w:rPr>
      </w:pPr>
    </w:p>
    <w:p w14:paraId="761732FA" w14:textId="77777777" w:rsidR="00887910" w:rsidRDefault="00887910" w:rsidP="00456FE6">
      <w:pPr>
        <w:spacing w:line="240" w:lineRule="auto"/>
        <w:jc w:val="both"/>
        <w:rPr>
          <w:rFonts w:ascii="Times New Roman" w:hAnsi="Times New Roman" w:cs="Times New Roman"/>
          <w:sz w:val="20"/>
          <w:lang w:val="uk-UA"/>
        </w:rPr>
      </w:pPr>
    </w:p>
    <w:p w14:paraId="730B9123" w14:textId="77777777" w:rsidR="00887910" w:rsidRDefault="00887910" w:rsidP="00456FE6">
      <w:pPr>
        <w:spacing w:line="240" w:lineRule="auto"/>
        <w:jc w:val="both"/>
        <w:rPr>
          <w:rFonts w:ascii="Times New Roman" w:hAnsi="Times New Roman" w:cs="Times New Roman"/>
          <w:sz w:val="20"/>
          <w:lang w:val="uk-UA"/>
        </w:rPr>
      </w:pPr>
    </w:p>
    <w:p w14:paraId="1DCBD059" w14:textId="77777777" w:rsidR="00887910" w:rsidRDefault="00887910" w:rsidP="00456FE6">
      <w:pPr>
        <w:spacing w:line="240" w:lineRule="auto"/>
        <w:jc w:val="both"/>
        <w:rPr>
          <w:rFonts w:ascii="Times New Roman" w:hAnsi="Times New Roman" w:cs="Times New Roman"/>
          <w:sz w:val="20"/>
          <w:lang w:val="uk-UA"/>
        </w:rPr>
      </w:pPr>
    </w:p>
    <w:p w14:paraId="2F0497B6" w14:textId="77777777" w:rsidR="00887910" w:rsidRDefault="00887910" w:rsidP="00456FE6">
      <w:pPr>
        <w:spacing w:line="240" w:lineRule="auto"/>
        <w:jc w:val="both"/>
        <w:rPr>
          <w:rFonts w:ascii="Times New Roman" w:hAnsi="Times New Roman" w:cs="Times New Roman"/>
          <w:sz w:val="20"/>
          <w:lang w:val="uk-UA"/>
        </w:rPr>
      </w:pPr>
    </w:p>
    <w:p w14:paraId="5E3CEF7E" w14:textId="77777777" w:rsidR="00887910" w:rsidRDefault="00887910" w:rsidP="00456FE6">
      <w:pPr>
        <w:spacing w:line="240" w:lineRule="auto"/>
        <w:jc w:val="both"/>
        <w:rPr>
          <w:rFonts w:ascii="Times New Roman" w:hAnsi="Times New Roman" w:cs="Times New Roman"/>
          <w:sz w:val="20"/>
          <w:lang w:val="uk-UA"/>
        </w:rPr>
      </w:pPr>
    </w:p>
    <w:p w14:paraId="62BC8E76" w14:textId="77777777" w:rsidR="00887910" w:rsidRDefault="00887910" w:rsidP="00456FE6">
      <w:pPr>
        <w:spacing w:line="240" w:lineRule="auto"/>
        <w:jc w:val="both"/>
        <w:rPr>
          <w:rFonts w:ascii="Times New Roman" w:hAnsi="Times New Roman" w:cs="Times New Roman"/>
          <w:sz w:val="20"/>
          <w:lang w:val="uk-UA"/>
        </w:rPr>
      </w:pPr>
    </w:p>
    <w:p w14:paraId="76B22EF6" w14:textId="77777777" w:rsidR="00887910" w:rsidRDefault="00887910" w:rsidP="00456FE6">
      <w:pPr>
        <w:spacing w:line="240" w:lineRule="auto"/>
        <w:jc w:val="both"/>
        <w:rPr>
          <w:rFonts w:ascii="Times New Roman" w:hAnsi="Times New Roman" w:cs="Times New Roman"/>
          <w:sz w:val="20"/>
          <w:lang w:val="uk-UA"/>
        </w:rPr>
      </w:pPr>
    </w:p>
    <w:p w14:paraId="2CC09B5D" w14:textId="77777777" w:rsidR="00887910" w:rsidRDefault="00887910" w:rsidP="00456FE6">
      <w:pPr>
        <w:spacing w:line="240" w:lineRule="auto"/>
        <w:jc w:val="both"/>
        <w:rPr>
          <w:rFonts w:ascii="Times New Roman" w:hAnsi="Times New Roman" w:cs="Times New Roman"/>
          <w:sz w:val="20"/>
          <w:lang w:val="uk-UA"/>
        </w:rPr>
      </w:pPr>
    </w:p>
    <w:p w14:paraId="74150C55" w14:textId="77777777" w:rsidR="00C54379" w:rsidRDefault="00C54379" w:rsidP="00456FE6">
      <w:pPr>
        <w:spacing w:line="240" w:lineRule="auto"/>
        <w:jc w:val="both"/>
        <w:rPr>
          <w:rFonts w:ascii="Times New Roman" w:hAnsi="Times New Roman" w:cs="Times New Roman"/>
          <w:sz w:val="20"/>
          <w:lang w:val="uk-UA"/>
        </w:rPr>
      </w:pPr>
    </w:p>
    <w:p w14:paraId="66871901" w14:textId="77777777" w:rsidR="00C54379" w:rsidRPr="00DC2AEE" w:rsidRDefault="00C54379" w:rsidP="00C54379">
      <w:pPr>
        <w:pBdr>
          <w:bottom w:val="single" w:sz="6" w:space="1" w:color="auto"/>
        </w:pBdr>
        <w:rPr>
          <w:rFonts w:ascii="Times New Roman" w:hAnsi="Times New Roman" w:cs="Times New Roman"/>
          <w:lang w:val="uk-UA"/>
        </w:rPr>
      </w:pPr>
    </w:p>
    <w:p w14:paraId="67D72C94" w14:textId="77777777" w:rsidR="00C54379" w:rsidRDefault="00C54379" w:rsidP="00C54379">
      <w:pPr>
        <w:rPr>
          <w:rFonts w:ascii="Times New Roman" w:hAnsi="Times New Roman" w:cs="Times New Roman"/>
          <w:lang w:val="uk-UA"/>
        </w:rPr>
      </w:pPr>
      <w:r w:rsidRPr="00DC2AEE">
        <w:rPr>
          <w:rFonts w:ascii="Times New Roman" w:hAnsi="Times New Roman" w:cs="Times New Roman"/>
          <w:lang w:val="uk-UA"/>
        </w:rPr>
        <w:lastRenderedPageBreak/>
        <w:t>Керівництво по експлуатації вагонів CUV (GLW-CUV)</w:t>
      </w:r>
      <w:r>
        <w:rPr>
          <w:rFonts w:ascii="Times New Roman" w:hAnsi="Times New Roman" w:cs="Times New Roman"/>
          <w:lang w:val="uk-UA"/>
        </w:rPr>
        <w:t xml:space="preserve"> / Додаток 3</w:t>
      </w:r>
    </w:p>
    <w:tbl>
      <w:tblPr>
        <w:tblStyle w:val="a3"/>
        <w:tblW w:w="0" w:type="auto"/>
        <w:tblInd w:w="-743" w:type="dxa"/>
        <w:tblLayout w:type="fixed"/>
        <w:tblLook w:val="04A0" w:firstRow="1" w:lastRow="0" w:firstColumn="1" w:lastColumn="0" w:noHBand="0" w:noVBand="1"/>
      </w:tblPr>
      <w:tblGrid>
        <w:gridCol w:w="1277"/>
        <w:gridCol w:w="1417"/>
        <w:gridCol w:w="5245"/>
        <w:gridCol w:w="1134"/>
        <w:gridCol w:w="1241"/>
      </w:tblGrid>
      <w:tr w:rsidR="00C54379" w:rsidRPr="00D7489B" w14:paraId="2ED7C365" w14:textId="77777777" w:rsidTr="002452FF">
        <w:tc>
          <w:tcPr>
            <w:tcW w:w="1277" w:type="dxa"/>
          </w:tcPr>
          <w:p w14:paraId="44D61536" w14:textId="77777777" w:rsidR="00C54379" w:rsidRPr="00D7489B" w:rsidRDefault="00C54379"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UIC код (паперові документи)</w:t>
            </w:r>
          </w:p>
        </w:tc>
        <w:tc>
          <w:tcPr>
            <w:tcW w:w="1417" w:type="dxa"/>
          </w:tcPr>
          <w:p w14:paraId="63F8A496" w14:textId="77777777" w:rsidR="00C54379" w:rsidRPr="00D7489B" w:rsidRDefault="00C54379"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UNECE (електронні документи)</w:t>
            </w:r>
          </w:p>
        </w:tc>
        <w:tc>
          <w:tcPr>
            <w:tcW w:w="5245" w:type="dxa"/>
          </w:tcPr>
          <w:p w14:paraId="54CF04E1" w14:textId="77777777" w:rsidR="00C54379" w:rsidRDefault="00C54379" w:rsidP="002452FF">
            <w:pPr>
              <w:jc w:val="center"/>
              <w:rPr>
                <w:rFonts w:ascii="Times New Roman" w:hAnsi="Times New Roman" w:cs="Times New Roman"/>
                <w:b/>
                <w:sz w:val="20"/>
                <w:lang w:val="uk-UA"/>
              </w:rPr>
            </w:pPr>
          </w:p>
          <w:p w14:paraId="24FB0548" w14:textId="77777777" w:rsidR="00C54379" w:rsidRPr="00D7489B" w:rsidRDefault="00C54379"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Призначення</w:t>
            </w:r>
          </w:p>
        </w:tc>
        <w:tc>
          <w:tcPr>
            <w:tcW w:w="1134" w:type="dxa"/>
          </w:tcPr>
          <w:p w14:paraId="4D0650F4" w14:textId="77777777" w:rsidR="00C54379" w:rsidRPr="00D7489B" w:rsidRDefault="00C54379"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Значення</w:t>
            </w:r>
          </w:p>
          <w:p w14:paraId="065C8A85" w14:textId="77777777" w:rsidR="00C54379" w:rsidRPr="00D7489B" w:rsidRDefault="00C54379"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 xml:space="preserve">(див. </w:t>
            </w:r>
            <w:proofErr w:type="spellStart"/>
            <w:r w:rsidRPr="00D7489B">
              <w:rPr>
                <w:rFonts w:ascii="Times New Roman" w:hAnsi="Times New Roman" w:cs="Times New Roman"/>
                <w:b/>
                <w:sz w:val="20"/>
                <w:lang w:val="uk-UA"/>
              </w:rPr>
              <w:t>стор</w:t>
            </w:r>
            <w:proofErr w:type="spellEnd"/>
            <w:r w:rsidRPr="00D7489B">
              <w:rPr>
                <w:rFonts w:ascii="Times New Roman" w:hAnsi="Times New Roman" w:cs="Times New Roman"/>
                <w:b/>
                <w:sz w:val="20"/>
                <w:lang w:val="uk-UA"/>
              </w:rPr>
              <w:t>. 4)</w:t>
            </w:r>
          </w:p>
        </w:tc>
        <w:tc>
          <w:tcPr>
            <w:tcW w:w="1241" w:type="dxa"/>
          </w:tcPr>
          <w:p w14:paraId="273AB6AE" w14:textId="77777777" w:rsidR="00C54379" w:rsidRPr="00D7489B" w:rsidRDefault="00C54379"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Особливості</w:t>
            </w:r>
          </w:p>
          <w:p w14:paraId="127F0B0E" w14:textId="77777777" w:rsidR="00C54379" w:rsidRPr="00D7489B" w:rsidRDefault="00C54379" w:rsidP="002452FF">
            <w:pPr>
              <w:jc w:val="center"/>
              <w:rPr>
                <w:rFonts w:ascii="Times New Roman" w:hAnsi="Times New Roman" w:cs="Times New Roman"/>
                <w:b/>
                <w:sz w:val="20"/>
                <w:lang w:val="uk-UA"/>
              </w:rPr>
            </w:pPr>
            <w:r w:rsidRPr="00D7489B">
              <w:rPr>
                <w:rFonts w:ascii="Times New Roman" w:hAnsi="Times New Roman" w:cs="Times New Roman"/>
                <w:b/>
                <w:sz w:val="20"/>
                <w:lang w:val="uk-UA"/>
              </w:rPr>
              <w:t xml:space="preserve">(див. </w:t>
            </w:r>
            <w:proofErr w:type="spellStart"/>
            <w:r w:rsidRPr="00D7489B">
              <w:rPr>
                <w:rFonts w:ascii="Times New Roman" w:hAnsi="Times New Roman" w:cs="Times New Roman"/>
                <w:b/>
                <w:sz w:val="20"/>
                <w:lang w:val="uk-UA"/>
              </w:rPr>
              <w:t>стор</w:t>
            </w:r>
            <w:proofErr w:type="spellEnd"/>
            <w:r w:rsidRPr="00D7489B">
              <w:rPr>
                <w:rFonts w:ascii="Times New Roman" w:hAnsi="Times New Roman" w:cs="Times New Roman"/>
                <w:b/>
                <w:sz w:val="20"/>
                <w:lang w:val="uk-UA"/>
              </w:rPr>
              <w:t>. 5)</w:t>
            </w:r>
          </w:p>
        </w:tc>
      </w:tr>
      <w:tr w:rsidR="00C54379" w14:paraId="3AC8F132" w14:textId="77777777" w:rsidTr="002452FF">
        <w:trPr>
          <w:trHeight w:val="2463"/>
        </w:trPr>
        <w:tc>
          <w:tcPr>
            <w:tcW w:w="1277" w:type="dxa"/>
          </w:tcPr>
          <w:p w14:paraId="266FD315" w14:textId="77777777" w:rsidR="00C54379" w:rsidRDefault="00C54379" w:rsidP="002452FF">
            <w:pPr>
              <w:jc w:val="both"/>
              <w:rPr>
                <w:rFonts w:ascii="Times New Roman" w:hAnsi="Times New Roman" w:cs="Times New Roman"/>
                <w:sz w:val="20"/>
                <w:lang w:val="uk-UA"/>
              </w:rPr>
            </w:pPr>
          </w:p>
          <w:p w14:paraId="2B019ADB" w14:textId="77777777" w:rsidR="00C54379" w:rsidRDefault="00C54379" w:rsidP="002452FF">
            <w:pPr>
              <w:jc w:val="both"/>
              <w:rPr>
                <w:rFonts w:ascii="Times New Roman" w:hAnsi="Times New Roman" w:cs="Times New Roman"/>
                <w:sz w:val="20"/>
                <w:lang w:val="uk-UA"/>
              </w:rPr>
            </w:pPr>
          </w:p>
          <w:p w14:paraId="779E8F4F" w14:textId="77777777" w:rsidR="00C54379" w:rsidRDefault="00C54379" w:rsidP="002452FF">
            <w:pPr>
              <w:jc w:val="both"/>
              <w:rPr>
                <w:rFonts w:ascii="Times New Roman" w:hAnsi="Times New Roman" w:cs="Times New Roman"/>
                <w:sz w:val="20"/>
                <w:lang w:val="uk-UA"/>
              </w:rPr>
            </w:pPr>
            <w:r>
              <w:rPr>
                <w:rFonts w:ascii="Times New Roman" w:hAnsi="Times New Roman" w:cs="Times New Roman"/>
                <w:sz w:val="20"/>
                <w:lang w:val="uk-UA"/>
              </w:rPr>
              <w:t>62</w:t>
            </w:r>
          </w:p>
          <w:p w14:paraId="18ECBC0B" w14:textId="77777777" w:rsidR="00C54379" w:rsidRDefault="00C54379" w:rsidP="002452FF">
            <w:pPr>
              <w:jc w:val="both"/>
              <w:rPr>
                <w:rFonts w:ascii="Times New Roman" w:hAnsi="Times New Roman" w:cs="Times New Roman"/>
                <w:sz w:val="20"/>
                <w:lang w:val="uk-UA"/>
              </w:rPr>
            </w:pPr>
          </w:p>
          <w:p w14:paraId="4CF6ACAA" w14:textId="77777777" w:rsidR="00C54379" w:rsidRDefault="00C54379" w:rsidP="002452FF">
            <w:pPr>
              <w:jc w:val="both"/>
              <w:rPr>
                <w:rFonts w:ascii="Times New Roman" w:hAnsi="Times New Roman" w:cs="Times New Roman"/>
                <w:sz w:val="20"/>
                <w:lang w:val="uk-UA"/>
              </w:rPr>
            </w:pPr>
          </w:p>
          <w:p w14:paraId="2E4AD837" w14:textId="77777777" w:rsidR="00C54379" w:rsidRDefault="00C54379" w:rsidP="002452FF">
            <w:pPr>
              <w:jc w:val="both"/>
              <w:rPr>
                <w:rFonts w:ascii="Times New Roman" w:hAnsi="Times New Roman" w:cs="Times New Roman"/>
                <w:sz w:val="20"/>
                <w:lang w:val="uk-UA"/>
              </w:rPr>
            </w:pPr>
          </w:p>
          <w:p w14:paraId="08558363" w14:textId="77777777" w:rsidR="00C54379" w:rsidRDefault="00C54379" w:rsidP="002452FF">
            <w:pPr>
              <w:jc w:val="both"/>
              <w:rPr>
                <w:rFonts w:ascii="Times New Roman" w:hAnsi="Times New Roman" w:cs="Times New Roman"/>
                <w:sz w:val="20"/>
                <w:lang w:val="uk-UA"/>
              </w:rPr>
            </w:pPr>
          </w:p>
          <w:p w14:paraId="539E126E" w14:textId="77777777" w:rsidR="00C54379" w:rsidRDefault="00C54379" w:rsidP="002452FF">
            <w:pPr>
              <w:jc w:val="both"/>
              <w:rPr>
                <w:rFonts w:ascii="Times New Roman" w:hAnsi="Times New Roman" w:cs="Times New Roman"/>
                <w:sz w:val="20"/>
                <w:lang w:val="uk-UA"/>
              </w:rPr>
            </w:pPr>
          </w:p>
          <w:p w14:paraId="7235D8E7" w14:textId="77777777" w:rsidR="00C54379" w:rsidRDefault="00C54379" w:rsidP="002452FF">
            <w:pPr>
              <w:jc w:val="both"/>
              <w:rPr>
                <w:rFonts w:ascii="Times New Roman" w:hAnsi="Times New Roman" w:cs="Times New Roman"/>
                <w:sz w:val="20"/>
                <w:lang w:val="uk-UA"/>
              </w:rPr>
            </w:pPr>
            <w:r>
              <w:rPr>
                <w:rFonts w:ascii="Times New Roman" w:hAnsi="Times New Roman" w:cs="Times New Roman"/>
                <w:sz w:val="20"/>
                <w:lang w:val="uk-UA"/>
              </w:rPr>
              <w:t>70</w:t>
            </w:r>
          </w:p>
          <w:p w14:paraId="16CF190C" w14:textId="77777777" w:rsidR="00C54379" w:rsidRDefault="00C54379" w:rsidP="002452FF">
            <w:pPr>
              <w:jc w:val="both"/>
              <w:rPr>
                <w:rFonts w:ascii="Times New Roman" w:hAnsi="Times New Roman" w:cs="Times New Roman"/>
                <w:sz w:val="20"/>
                <w:lang w:val="uk-UA"/>
              </w:rPr>
            </w:pPr>
            <w:r>
              <w:rPr>
                <w:rFonts w:ascii="Times New Roman" w:hAnsi="Times New Roman" w:cs="Times New Roman"/>
                <w:sz w:val="20"/>
                <w:lang w:val="uk-UA"/>
              </w:rPr>
              <w:t>71</w:t>
            </w:r>
          </w:p>
          <w:p w14:paraId="2200900B" w14:textId="77777777" w:rsidR="00590B96" w:rsidRDefault="00590B96" w:rsidP="002452FF">
            <w:pPr>
              <w:jc w:val="both"/>
              <w:rPr>
                <w:rFonts w:ascii="Times New Roman" w:hAnsi="Times New Roman" w:cs="Times New Roman"/>
                <w:sz w:val="20"/>
                <w:lang w:val="uk-UA"/>
              </w:rPr>
            </w:pPr>
          </w:p>
          <w:p w14:paraId="0AA2AFB2"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77</w:t>
            </w:r>
          </w:p>
          <w:p w14:paraId="1E3AEDE6" w14:textId="77777777" w:rsidR="00590B96" w:rsidRDefault="00590B96" w:rsidP="002452FF">
            <w:pPr>
              <w:jc w:val="both"/>
              <w:rPr>
                <w:rFonts w:ascii="Times New Roman" w:hAnsi="Times New Roman" w:cs="Times New Roman"/>
                <w:sz w:val="20"/>
                <w:lang w:val="uk-UA"/>
              </w:rPr>
            </w:pPr>
          </w:p>
          <w:p w14:paraId="55C546CD" w14:textId="77777777" w:rsidR="00590B96" w:rsidRDefault="00590B96" w:rsidP="002452FF">
            <w:pPr>
              <w:jc w:val="both"/>
              <w:rPr>
                <w:rFonts w:ascii="Times New Roman" w:hAnsi="Times New Roman" w:cs="Times New Roman"/>
                <w:sz w:val="20"/>
                <w:lang w:val="uk-UA"/>
              </w:rPr>
            </w:pPr>
          </w:p>
          <w:p w14:paraId="0C3A13CC" w14:textId="77777777" w:rsidR="00590B96" w:rsidRDefault="00590B96" w:rsidP="002452FF">
            <w:pPr>
              <w:jc w:val="both"/>
              <w:rPr>
                <w:rFonts w:ascii="Times New Roman" w:hAnsi="Times New Roman" w:cs="Times New Roman"/>
                <w:sz w:val="20"/>
                <w:lang w:val="uk-UA"/>
              </w:rPr>
            </w:pPr>
          </w:p>
          <w:p w14:paraId="2B162D1C" w14:textId="77777777" w:rsidR="00590B96" w:rsidRDefault="00590B96" w:rsidP="002452FF">
            <w:pPr>
              <w:jc w:val="both"/>
              <w:rPr>
                <w:rFonts w:ascii="Times New Roman" w:hAnsi="Times New Roman" w:cs="Times New Roman"/>
                <w:sz w:val="20"/>
                <w:lang w:val="uk-UA"/>
              </w:rPr>
            </w:pPr>
          </w:p>
          <w:p w14:paraId="0CCD6743" w14:textId="77777777" w:rsidR="00590B96" w:rsidRDefault="00590B96" w:rsidP="002452FF">
            <w:pPr>
              <w:jc w:val="both"/>
              <w:rPr>
                <w:rFonts w:ascii="Times New Roman" w:hAnsi="Times New Roman" w:cs="Times New Roman"/>
                <w:sz w:val="20"/>
                <w:lang w:val="uk-UA"/>
              </w:rPr>
            </w:pPr>
          </w:p>
          <w:p w14:paraId="3EFF31E2"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82</w:t>
            </w:r>
          </w:p>
          <w:p w14:paraId="5F297BF3"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83</w:t>
            </w:r>
          </w:p>
          <w:p w14:paraId="5584F2BE"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84</w:t>
            </w:r>
          </w:p>
          <w:p w14:paraId="68613837" w14:textId="77777777" w:rsidR="00590B96" w:rsidRDefault="00590B96" w:rsidP="002452FF">
            <w:pPr>
              <w:jc w:val="both"/>
              <w:rPr>
                <w:rFonts w:ascii="Times New Roman" w:hAnsi="Times New Roman" w:cs="Times New Roman"/>
                <w:sz w:val="20"/>
                <w:lang w:val="uk-UA"/>
              </w:rPr>
            </w:pPr>
          </w:p>
          <w:p w14:paraId="74B683F9"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85</w:t>
            </w:r>
          </w:p>
          <w:p w14:paraId="18F1DA2D"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86</w:t>
            </w:r>
          </w:p>
          <w:p w14:paraId="114BA76C" w14:textId="77777777" w:rsidR="0049611A" w:rsidRDefault="0049611A" w:rsidP="002452FF">
            <w:pPr>
              <w:jc w:val="both"/>
              <w:rPr>
                <w:rFonts w:ascii="Times New Roman" w:hAnsi="Times New Roman" w:cs="Times New Roman"/>
                <w:sz w:val="20"/>
                <w:lang w:val="uk-UA"/>
              </w:rPr>
            </w:pPr>
          </w:p>
          <w:p w14:paraId="1E62A11E" w14:textId="77777777" w:rsidR="0049611A" w:rsidRDefault="0049611A" w:rsidP="002452FF">
            <w:pPr>
              <w:jc w:val="both"/>
              <w:rPr>
                <w:rFonts w:ascii="Times New Roman" w:hAnsi="Times New Roman" w:cs="Times New Roman"/>
                <w:sz w:val="20"/>
                <w:lang w:val="uk-UA"/>
              </w:rPr>
            </w:pPr>
          </w:p>
          <w:p w14:paraId="48CBCF4B" w14:textId="77777777" w:rsidR="0049611A" w:rsidRDefault="0049611A" w:rsidP="002452FF">
            <w:pPr>
              <w:jc w:val="both"/>
              <w:rPr>
                <w:rFonts w:ascii="Times New Roman" w:hAnsi="Times New Roman" w:cs="Times New Roman"/>
                <w:sz w:val="20"/>
                <w:lang w:val="uk-UA"/>
              </w:rPr>
            </w:pPr>
          </w:p>
          <w:p w14:paraId="4DDC5074" w14:textId="77777777" w:rsidR="0049611A" w:rsidRDefault="0049611A" w:rsidP="002452FF">
            <w:pPr>
              <w:jc w:val="both"/>
              <w:rPr>
                <w:rFonts w:ascii="Times New Roman" w:hAnsi="Times New Roman" w:cs="Times New Roman"/>
                <w:sz w:val="20"/>
                <w:lang w:val="uk-UA"/>
              </w:rPr>
            </w:pPr>
            <w:r>
              <w:rPr>
                <w:rFonts w:ascii="Times New Roman" w:hAnsi="Times New Roman" w:cs="Times New Roman"/>
                <w:sz w:val="20"/>
                <w:lang w:val="uk-UA"/>
              </w:rPr>
              <w:t>02</w:t>
            </w:r>
          </w:p>
          <w:p w14:paraId="180754AD" w14:textId="77777777" w:rsidR="0049611A" w:rsidRDefault="0049611A" w:rsidP="002452FF">
            <w:pPr>
              <w:jc w:val="both"/>
              <w:rPr>
                <w:rFonts w:ascii="Times New Roman" w:hAnsi="Times New Roman" w:cs="Times New Roman"/>
                <w:sz w:val="20"/>
                <w:lang w:val="uk-UA"/>
              </w:rPr>
            </w:pPr>
          </w:p>
          <w:p w14:paraId="6C481EDA" w14:textId="77777777" w:rsidR="0049611A" w:rsidRDefault="0049611A" w:rsidP="002452FF">
            <w:pPr>
              <w:jc w:val="both"/>
              <w:rPr>
                <w:rFonts w:ascii="Times New Roman" w:hAnsi="Times New Roman" w:cs="Times New Roman"/>
                <w:sz w:val="20"/>
                <w:lang w:val="uk-UA"/>
              </w:rPr>
            </w:pPr>
          </w:p>
          <w:p w14:paraId="25D47F44" w14:textId="77777777" w:rsidR="0049611A" w:rsidRDefault="0049611A" w:rsidP="002452FF">
            <w:pPr>
              <w:jc w:val="both"/>
              <w:rPr>
                <w:rFonts w:ascii="Times New Roman" w:hAnsi="Times New Roman" w:cs="Times New Roman"/>
                <w:sz w:val="20"/>
                <w:lang w:val="uk-UA"/>
              </w:rPr>
            </w:pPr>
            <w:r>
              <w:rPr>
                <w:rFonts w:ascii="Times New Roman" w:hAnsi="Times New Roman" w:cs="Times New Roman"/>
                <w:sz w:val="20"/>
                <w:lang w:val="uk-UA"/>
              </w:rPr>
              <w:t>04</w:t>
            </w:r>
          </w:p>
          <w:p w14:paraId="64232719" w14:textId="77777777" w:rsidR="0049611A" w:rsidRDefault="0049611A" w:rsidP="002452FF">
            <w:pPr>
              <w:jc w:val="both"/>
              <w:rPr>
                <w:rFonts w:ascii="Times New Roman" w:hAnsi="Times New Roman" w:cs="Times New Roman"/>
                <w:sz w:val="20"/>
                <w:lang w:val="uk-UA"/>
              </w:rPr>
            </w:pPr>
            <w:r>
              <w:rPr>
                <w:rFonts w:ascii="Times New Roman" w:hAnsi="Times New Roman" w:cs="Times New Roman"/>
                <w:sz w:val="20"/>
                <w:lang w:val="uk-UA"/>
              </w:rPr>
              <w:t>05</w:t>
            </w:r>
          </w:p>
          <w:p w14:paraId="339FCA4B" w14:textId="77777777" w:rsidR="0049611A" w:rsidRDefault="0049611A" w:rsidP="002452FF">
            <w:pPr>
              <w:jc w:val="both"/>
              <w:rPr>
                <w:rFonts w:ascii="Times New Roman" w:hAnsi="Times New Roman" w:cs="Times New Roman"/>
                <w:sz w:val="20"/>
                <w:lang w:val="uk-UA"/>
              </w:rPr>
            </w:pPr>
            <w:r>
              <w:rPr>
                <w:rFonts w:ascii="Times New Roman" w:hAnsi="Times New Roman" w:cs="Times New Roman"/>
                <w:sz w:val="20"/>
                <w:lang w:val="uk-UA"/>
              </w:rPr>
              <w:t>06</w:t>
            </w:r>
          </w:p>
        </w:tc>
        <w:tc>
          <w:tcPr>
            <w:tcW w:w="1417" w:type="dxa"/>
          </w:tcPr>
          <w:p w14:paraId="14205B6B" w14:textId="77777777" w:rsidR="00C54379" w:rsidRDefault="00C54379" w:rsidP="002452FF">
            <w:pPr>
              <w:jc w:val="both"/>
              <w:rPr>
                <w:rFonts w:ascii="Times New Roman" w:hAnsi="Times New Roman" w:cs="Times New Roman"/>
                <w:sz w:val="20"/>
                <w:lang w:val="uk-UA"/>
              </w:rPr>
            </w:pPr>
          </w:p>
          <w:p w14:paraId="385FC5E1" w14:textId="77777777" w:rsidR="00C54379" w:rsidRDefault="00C54379" w:rsidP="002452FF">
            <w:pPr>
              <w:jc w:val="both"/>
              <w:rPr>
                <w:rFonts w:ascii="Times New Roman" w:hAnsi="Times New Roman" w:cs="Times New Roman"/>
                <w:sz w:val="20"/>
                <w:lang w:val="uk-UA"/>
              </w:rPr>
            </w:pPr>
          </w:p>
          <w:p w14:paraId="4D371072" w14:textId="77777777" w:rsidR="00C54379" w:rsidRDefault="00C54379" w:rsidP="002452FF">
            <w:pPr>
              <w:jc w:val="both"/>
              <w:rPr>
                <w:rFonts w:ascii="Times New Roman" w:hAnsi="Times New Roman" w:cs="Times New Roman"/>
                <w:sz w:val="20"/>
                <w:lang w:val="uk-UA"/>
              </w:rPr>
            </w:pPr>
            <w:r>
              <w:rPr>
                <w:rFonts w:ascii="Times New Roman" w:hAnsi="Times New Roman" w:cs="Times New Roman"/>
                <w:sz w:val="20"/>
                <w:lang w:val="uk-UA"/>
              </w:rPr>
              <w:t>502009</w:t>
            </w:r>
          </w:p>
          <w:p w14:paraId="547EB8BC" w14:textId="77777777" w:rsidR="00C54379" w:rsidRDefault="00C54379" w:rsidP="002452FF">
            <w:pPr>
              <w:jc w:val="both"/>
              <w:rPr>
                <w:rFonts w:ascii="Times New Roman" w:hAnsi="Times New Roman" w:cs="Times New Roman"/>
                <w:sz w:val="20"/>
                <w:lang w:val="uk-UA"/>
              </w:rPr>
            </w:pPr>
          </w:p>
          <w:p w14:paraId="1C81DD8A" w14:textId="77777777" w:rsidR="00C54379" w:rsidRDefault="00C54379" w:rsidP="002452FF">
            <w:pPr>
              <w:jc w:val="both"/>
              <w:rPr>
                <w:rFonts w:ascii="Times New Roman" w:hAnsi="Times New Roman" w:cs="Times New Roman"/>
                <w:sz w:val="20"/>
                <w:lang w:val="uk-UA"/>
              </w:rPr>
            </w:pPr>
          </w:p>
          <w:p w14:paraId="3D1CB76C" w14:textId="77777777" w:rsidR="00C54379" w:rsidRDefault="00C54379" w:rsidP="002452FF">
            <w:pPr>
              <w:jc w:val="both"/>
              <w:rPr>
                <w:rFonts w:ascii="Times New Roman" w:hAnsi="Times New Roman" w:cs="Times New Roman"/>
                <w:sz w:val="20"/>
                <w:lang w:val="uk-UA"/>
              </w:rPr>
            </w:pPr>
          </w:p>
          <w:p w14:paraId="11B57E3B" w14:textId="77777777" w:rsidR="00C54379" w:rsidRDefault="00C54379" w:rsidP="002452FF">
            <w:pPr>
              <w:jc w:val="both"/>
              <w:rPr>
                <w:rFonts w:ascii="Times New Roman" w:hAnsi="Times New Roman" w:cs="Times New Roman"/>
                <w:sz w:val="20"/>
                <w:lang w:val="uk-UA"/>
              </w:rPr>
            </w:pPr>
          </w:p>
          <w:p w14:paraId="7AB868A9" w14:textId="77777777" w:rsidR="00C54379" w:rsidRDefault="00C54379" w:rsidP="002452FF">
            <w:pPr>
              <w:jc w:val="both"/>
              <w:rPr>
                <w:rFonts w:ascii="Times New Roman" w:hAnsi="Times New Roman" w:cs="Times New Roman"/>
                <w:sz w:val="20"/>
                <w:lang w:val="uk-UA"/>
              </w:rPr>
            </w:pPr>
          </w:p>
          <w:p w14:paraId="0F940353" w14:textId="77777777" w:rsidR="00C54379" w:rsidRDefault="00C54379" w:rsidP="002452FF">
            <w:pPr>
              <w:jc w:val="both"/>
              <w:rPr>
                <w:rFonts w:ascii="Times New Roman" w:hAnsi="Times New Roman" w:cs="Times New Roman"/>
                <w:sz w:val="20"/>
                <w:lang w:val="uk-UA"/>
              </w:rPr>
            </w:pPr>
            <w:r>
              <w:rPr>
                <w:rFonts w:ascii="Times New Roman" w:hAnsi="Times New Roman" w:cs="Times New Roman"/>
                <w:sz w:val="20"/>
                <w:lang w:val="uk-UA"/>
              </w:rPr>
              <w:t>600018</w:t>
            </w:r>
          </w:p>
          <w:p w14:paraId="3C50383B" w14:textId="77777777" w:rsidR="00C54379" w:rsidRDefault="00C54379" w:rsidP="002452FF">
            <w:pPr>
              <w:jc w:val="both"/>
              <w:rPr>
                <w:rFonts w:ascii="Times New Roman" w:hAnsi="Times New Roman" w:cs="Times New Roman"/>
                <w:sz w:val="20"/>
                <w:lang w:val="uk-UA"/>
              </w:rPr>
            </w:pPr>
            <w:r>
              <w:rPr>
                <w:rFonts w:ascii="Times New Roman" w:hAnsi="Times New Roman" w:cs="Times New Roman"/>
                <w:sz w:val="20"/>
                <w:lang w:val="uk-UA"/>
              </w:rPr>
              <w:t>600926</w:t>
            </w:r>
          </w:p>
          <w:p w14:paraId="6C8A084C" w14:textId="77777777" w:rsidR="00590B96" w:rsidRDefault="00590B96" w:rsidP="002452FF">
            <w:pPr>
              <w:jc w:val="both"/>
              <w:rPr>
                <w:rFonts w:ascii="Times New Roman" w:hAnsi="Times New Roman" w:cs="Times New Roman"/>
                <w:sz w:val="20"/>
                <w:lang w:val="uk-UA"/>
              </w:rPr>
            </w:pPr>
          </w:p>
          <w:p w14:paraId="066D35C9"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609019</w:t>
            </w:r>
          </w:p>
          <w:p w14:paraId="26B52255" w14:textId="77777777" w:rsidR="00590B96" w:rsidRDefault="00590B96" w:rsidP="002452FF">
            <w:pPr>
              <w:jc w:val="both"/>
              <w:rPr>
                <w:rFonts w:ascii="Times New Roman" w:hAnsi="Times New Roman" w:cs="Times New Roman"/>
                <w:sz w:val="20"/>
                <w:lang w:val="uk-UA"/>
              </w:rPr>
            </w:pPr>
          </w:p>
          <w:p w14:paraId="0DF2E735" w14:textId="77777777" w:rsidR="00590B96" w:rsidRDefault="00590B96" w:rsidP="002452FF">
            <w:pPr>
              <w:jc w:val="both"/>
              <w:rPr>
                <w:rFonts w:ascii="Times New Roman" w:hAnsi="Times New Roman" w:cs="Times New Roman"/>
                <w:sz w:val="20"/>
                <w:lang w:val="uk-UA"/>
              </w:rPr>
            </w:pPr>
          </w:p>
          <w:p w14:paraId="3A9C84F1" w14:textId="77777777" w:rsidR="00590B96" w:rsidRDefault="00590B96" w:rsidP="002452FF">
            <w:pPr>
              <w:jc w:val="both"/>
              <w:rPr>
                <w:rFonts w:ascii="Times New Roman" w:hAnsi="Times New Roman" w:cs="Times New Roman"/>
                <w:sz w:val="20"/>
                <w:lang w:val="uk-UA"/>
              </w:rPr>
            </w:pPr>
          </w:p>
          <w:p w14:paraId="21A4DD3B" w14:textId="77777777" w:rsidR="00590B96" w:rsidRDefault="00590B96" w:rsidP="002452FF">
            <w:pPr>
              <w:jc w:val="both"/>
              <w:rPr>
                <w:rFonts w:ascii="Times New Roman" w:hAnsi="Times New Roman" w:cs="Times New Roman"/>
                <w:sz w:val="20"/>
                <w:lang w:val="uk-UA"/>
              </w:rPr>
            </w:pPr>
          </w:p>
          <w:p w14:paraId="4CC7E571" w14:textId="77777777" w:rsidR="00590B96" w:rsidRDefault="00590B96" w:rsidP="002452FF">
            <w:pPr>
              <w:jc w:val="both"/>
              <w:rPr>
                <w:rFonts w:ascii="Times New Roman" w:hAnsi="Times New Roman" w:cs="Times New Roman"/>
                <w:sz w:val="20"/>
                <w:lang w:val="uk-UA"/>
              </w:rPr>
            </w:pPr>
          </w:p>
          <w:p w14:paraId="2BBA050E"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609128</w:t>
            </w:r>
          </w:p>
          <w:p w14:paraId="1A60BE3C"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609129</w:t>
            </w:r>
          </w:p>
          <w:p w14:paraId="0C6EB69A"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609130</w:t>
            </w:r>
          </w:p>
          <w:p w14:paraId="0E5FEB45" w14:textId="77777777" w:rsidR="00590B96" w:rsidRDefault="00590B96" w:rsidP="002452FF">
            <w:pPr>
              <w:jc w:val="both"/>
              <w:rPr>
                <w:rFonts w:ascii="Times New Roman" w:hAnsi="Times New Roman" w:cs="Times New Roman"/>
                <w:sz w:val="20"/>
                <w:lang w:val="uk-UA"/>
              </w:rPr>
            </w:pPr>
          </w:p>
          <w:p w14:paraId="10D167D2"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609103</w:t>
            </w:r>
          </w:p>
          <w:p w14:paraId="4C88AE24"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609109</w:t>
            </w:r>
          </w:p>
          <w:p w14:paraId="328D8687" w14:textId="77777777" w:rsidR="0049611A" w:rsidRDefault="0049611A" w:rsidP="002452FF">
            <w:pPr>
              <w:jc w:val="both"/>
              <w:rPr>
                <w:rFonts w:ascii="Times New Roman" w:hAnsi="Times New Roman" w:cs="Times New Roman"/>
                <w:sz w:val="20"/>
                <w:lang w:val="uk-UA"/>
              </w:rPr>
            </w:pPr>
          </w:p>
          <w:p w14:paraId="7A6EAEA6" w14:textId="77777777" w:rsidR="0049611A" w:rsidRDefault="0049611A" w:rsidP="002452FF">
            <w:pPr>
              <w:jc w:val="both"/>
              <w:rPr>
                <w:rFonts w:ascii="Times New Roman" w:hAnsi="Times New Roman" w:cs="Times New Roman"/>
                <w:sz w:val="20"/>
                <w:lang w:val="uk-UA"/>
              </w:rPr>
            </w:pPr>
          </w:p>
          <w:p w14:paraId="032F0CB2" w14:textId="77777777" w:rsidR="0049611A" w:rsidRDefault="0049611A" w:rsidP="002452FF">
            <w:pPr>
              <w:jc w:val="both"/>
              <w:rPr>
                <w:rFonts w:ascii="Times New Roman" w:hAnsi="Times New Roman" w:cs="Times New Roman"/>
                <w:sz w:val="20"/>
                <w:lang w:val="uk-UA"/>
              </w:rPr>
            </w:pPr>
          </w:p>
          <w:p w14:paraId="3F06BBD7" w14:textId="77777777" w:rsidR="0049611A" w:rsidRDefault="0049611A" w:rsidP="002452FF">
            <w:pPr>
              <w:jc w:val="both"/>
              <w:rPr>
                <w:rFonts w:ascii="Times New Roman" w:hAnsi="Times New Roman" w:cs="Times New Roman"/>
                <w:sz w:val="20"/>
                <w:lang w:val="uk-UA"/>
              </w:rPr>
            </w:pPr>
            <w:r>
              <w:rPr>
                <w:rFonts w:ascii="Times New Roman" w:hAnsi="Times New Roman" w:cs="Times New Roman"/>
                <w:sz w:val="20"/>
                <w:lang w:val="uk-UA"/>
              </w:rPr>
              <w:t>200999</w:t>
            </w:r>
          </w:p>
          <w:p w14:paraId="00610346" w14:textId="77777777" w:rsidR="0049611A" w:rsidRDefault="0049611A" w:rsidP="002452FF">
            <w:pPr>
              <w:jc w:val="both"/>
              <w:rPr>
                <w:rFonts w:ascii="Times New Roman" w:hAnsi="Times New Roman" w:cs="Times New Roman"/>
                <w:sz w:val="20"/>
                <w:lang w:val="uk-UA"/>
              </w:rPr>
            </w:pPr>
          </w:p>
          <w:p w14:paraId="24C74895" w14:textId="77777777" w:rsidR="0049611A" w:rsidRDefault="0049611A" w:rsidP="002452FF">
            <w:pPr>
              <w:jc w:val="both"/>
              <w:rPr>
                <w:rFonts w:ascii="Times New Roman" w:hAnsi="Times New Roman" w:cs="Times New Roman"/>
                <w:sz w:val="20"/>
                <w:lang w:val="uk-UA"/>
              </w:rPr>
            </w:pPr>
          </w:p>
          <w:p w14:paraId="0C383FCB" w14:textId="77777777" w:rsidR="0049611A" w:rsidRDefault="0049611A" w:rsidP="002452FF">
            <w:pPr>
              <w:jc w:val="both"/>
              <w:rPr>
                <w:rFonts w:ascii="Times New Roman" w:hAnsi="Times New Roman" w:cs="Times New Roman"/>
                <w:sz w:val="20"/>
                <w:lang w:val="uk-UA"/>
              </w:rPr>
            </w:pPr>
            <w:r>
              <w:rPr>
                <w:rFonts w:ascii="Times New Roman" w:hAnsi="Times New Roman" w:cs="Times New Roman"/>
                <w:sz w:val="20"/>
                <w:lang w:val="uk-UA"/>
              </w:rPr>
              <w:t>400999</w:t>
            </w:r>
          </w:p>
          <w:p w14:paraId="64F4116E" w14:textId="77777777" w:rsidR="0049611A" w:rsidRDefault="0049611A" w:rsidP="002452FF">
            <w:pPr>
              <w:jc w:val="both"/>
              <w:rPr>
                <w:rFonts w:ascii="Times New Roman" w:hAnsi="Times New Roman" w:cs="Times New Roman"/>
                <w:sz w:val="20"/>
                <w:lang w:val="uk-UA"/>
              </w:rPr>
            </w:pPr>
            <w:r>
              <w:rPr>
                <w:rFonts w:ascii="Times New Roman" w:hAnsi="Times New Roman" w:cs="Times New Roman"/>
                <w:sz w:val="20"/>
                <w:lang w:val="uk-UA"/>
              </w:rPr>
              <w:t>500999</w:t>
            </w:r>
          </w:p>
          <w:p w14:paraId="024D9C21" w14:textId="77777777" w:rsidR="0049611A" w:rsidRDefault="0049611A" w:rsidP="002452FF">
            <w:pPr>
              <w:jc w:val="both"/>
              <w:rPr>
                <w:rFonts w:ascii="Times New Roman" w:hAnsi="Times New Roman" w:cs="Times New Roman"/>
                <w:sz w:val="20"/>
                <w:lang w:val="uk-UA"/>
              </w:rPr>
            </w:pPr>
            <w:r>
              <w:rPr>
                <w:rFonts w:ascii="Times New Roman" w:hAnsi="Times New Roman" w:cs="Times New Roman"/>
                <w:sz w:val="20"/>
                <w:lang w:val="uk-UA"/>
              </w:rPr>
              <w:t>600999</w:t>
            </w:r>
          </w:p>
        </w:tc>
        <w:tc>
          <w:tcPr>
            <w:tcW w:w="5245" w:type="dxa"/>
          </w:tcPr>
          <w:p w14:paraId="766B586E" w14:textId="77777777" w:rsidR="00C54379" w:rsidRPr="00C54379" w:rsidRDefault="00C54379" w:rsidP="00C54379">
            <w:pPr>
              <w:jc w:val="both"/>
              <w:rPr>
                <w:rFonts w:ascii="Times New Roman" w:hAnsi="Times New Roman" w:cs="Times New Roman"/>
                <w:b/>
                <w:sz w:val="20"/>
                <w:lang w:val="uk-UA"/>
              </w:rPr>
            </w:pPr>
            <w:r w:rsidRPr="00C54379">
              <w:rPr>
                <w:rFonts w:ascii="Times New Roman" w:hAnsi="Times New Roman" w:cs="Times New Roman"/>
                <w:b/>
                <w:sz w:val="20"/>
                <w:lang w:val="uk-UA"/>
              </w:rPr>
              <w:t>Розділ 4 - Мита, податки і збори</w:t>
            </w:r>
          </w:p>
          <w:p w14:paraId="0F2C67E1" w14:textId="77777777" w:rsidR="00C54379" w:rsidRDefault="00C54379" w:rsidP="00C54379">
            <w:pPr>
              <w:jc w:val="both"/>
              <w:rPr>
                <w:rFonts w:ascii="Times New Roman" w:hAnsi="Times New Roman" w:cs="Times New Roman"/>
                <w:sz w:val="20"/>
                <w:lang w:val="uk-UA"/>
              </w:rPr>
            </w:pPr>
          </w:p>
          <w:p w14:paraId="3599ED25" w14:textId="77777777" w:rsidR="00C54379" w:rsidRDefault="00C54379" w:rsidP="002452FF">
            <w:pPr>
              <w:jc w:val="both"/>
              <w:rPr>
                <w:rFonts w:ascii="Times New Roman" w:hAnsi="Times New Roman" w:cs="Times New Roman"/>
                <w:sz w:val="20"/>
                <w:lang w:val="uk-UA"/>
              </w:rPr>
            </w:pPr>
            <w:r w:rsidRPr="00C54379">
              <w:rPr>
                <w:rFonts w:ascii="Times New Roman" w:hAnsi="Times New Roman" w:cs="Times New Roman"/>
                <w:sz w:val="20"/>
                <w:lang w:val="uk-UA"/>
              </w:rPr>
              <w:t>ПДВ на збори, що стягуються залізничним підприємством-користувачем за перевезення в межах держав-членів Європейського Союзу (ЄС).</w:t>
            </w:r>
          </w:p>
          <w:p w14:paraId="6D2B6613" w14:textId="77777777" w:rsidR="00C54379" w:rsidRDefault="00C54379" w:rsidP="002452FF">
            <w:pPr>
              <w:jc w:val="both"/>
              <w:rPr>
                <w:rFonts w:ascii="Times New Roman" w:hAnsi="Times New Roman" w:cs="Times New Roman"/>
                <w:sz w:val="20"/>
                <w:lang w:val="uk-UA"/>
              </w:rPr>
            </w:pPr>
          </w:p>
          <w:p w14:paraId="34F7EB9A" w14:textId="77777777" w:rsidR="00C54379" w:rsidRPr="00C54379" w:rsidRDefault="00C54379" w:rsidP="002452FF">
            <w:pPr>
              <w:jc w:val="both"/>
              <w:rPr>
                <w:rFonts w:ascii="Times New Roman" w:hAnsi="Times New Roman" w:cs="Times New Roman"/>
                <w:b/>
                <w:sz w:val="20"/>
                <w:lang w:val="uk-UA"/>
              </w:rPr>
            </w:pPr>
            <w:r w:rsidRPr="00C54379">
              <w:rPr>
                <w:rFonts w:ascii="Times New Roman" w:hAnsi="Times New Roman" w:cs="Times New Roman"/>
                <w:b/>
                <w:sz w:val="20"/>
                <w:lang w:val="uk-UA"/>
              </w:rPr>
              <w:t>Розділ 5 – Інші витрати</w:t>
            </w:r>
          </w:p>
          <w:p w14:paraId="261640CC" w14:textId="77777777" w:rsidR="00C54379" w:rsidRDefault="00C54379" w:rsidP="002452FF">
            <w:pPr>
              <w:jc w:val="both"/>
              <w:rPr>
                <w:rFonts w:ascii="Times New Roman" w:hAnsi="Times New Roman" w:cs="Times New Roman"/>
                <w:sz w:val="20"/>
                <w:lang w:val="uk-UA"/>
              </w:rPr>
            </w:pPr>
          </w:p>
          <w:p w14:paraId="3EC0A162" w14:textId="77777777" w:rsidR="00C54379" w:rsidRPr="00C54379" w:rsidRDefault="00C54379" w:rsidP="00C54379">
            <w:pPr>
              <w:jc w:val="both"/>
              <w:rPr>
                <w:rFonts w:ascii="Times New Roman" w:hAnsi="Times New Roman" w:cs="Times New Roman"/>
                <w:sz w:val="20"/>
                <w:lang w:val="uk-UA"/>
              </w:rPr>
            </w:pPr>
            <w:r w:rsidRPr="00C54379">
              <w:rPr>
                <w:rFonts w:ascii="Times New Roman" w:hAnsi="Times New Roman" w:cs="Times New Roman"/>
                <w:sz w:val="20"/>
                <w:lang w:val="uk-UA"/>
              </w:rPr>
              <w:t>Плата за обмерзання або повторне обмерзання</w:t>
            </w:r>
          </w:p>
          <w:p w14:paraId="7EFC0D2E" w14:textId="77777777" w:rsidR="00C54379" w:rsidRDefault="00C54379" w:rsidP="00C54379">
            <w:pPr>
              <w:jc w:val="both"/>
              <w:rPr>
                <w:rFonts w:ascii="Times New Roman" w:hAnsi="Times New Roman" w:cs="Times New Roman"/>
                <w:sz w:val="20"/>
                <w:lang w:val="uk-UA"/>
              </w:rPr>
            </w:pPr>
            <w:r w:rsidRPr="00C54379">
              <w:rPr>
                <w:rFonts w:ascii="Times New Roman" w:hAnsi="Times New Roman" w:cs="Times New Roman"/>
                <w:sz w:val="20"/>
                <w:lang w:val="uk-UA"/>
              </w:rPr>
              <w:t>Плата за очистку або дезінфекцію</w:t>
            </w:r>
          </w:p>
          <w:p w14:paraId="2692A316" w14:textId="77777777" w:rsidR="00C54379" w:rsidRDefault="00C54379" w:rsidP="00C54379">
            <w:pPr>
              <w:jc w:val="both"/>
              <w:rPr>
                <w:rFonts w:ascii="Times New Roman" w:hAnsi="Times New Roman" w:cs="Times New Roman"/>
                <w:sz w:val="20"/>
                <w:lang w:val="uk-UA"/>
              </w:rPr>
            </w:pPr>
          </w:p>
          <w:p w14:paraId="628742C1" w14:textId="77777777" w:rsidR="00C54379" w:rsidRPr="00C54379" w:rsidRDefault="00590B96" w:rsidP="00C54379">
            <w:pPr>
              <w:jc w:val="both"/>
              <w:rPr>
                <w:rFonts w:ascii="Times New Roman" w:hAnsi="Times New Roman" w:cs="Times New Roman"/>
                <w:sz w:val="20"/>
                <w:lang w:val="uk-UA"/>
              </w:rPr>
            </w:pPr>
            <w:r>
              <w:rPr>
                <w:rFonts w:ascii="Times New Roman" w:hAnsi="Times New Roman" w:cs="Times New Roman"/>
                <w:sz w:val="20"/>
                <w:lang w:val="uk-UA"/>
              </w:rPr>
              <w:t>Витрати</w:t>
            </w:r>
            <w:r w:rsidR="00C54379" w:rsidRPr="00C54379">
              <w:rPr>
                <w:rFonts w:ascii="Times New Roman" w:hAnsi="Times New Roman" w:cs="Times New Roman"/>
                <w:sz w:val="20"/>
                <w:lang w:val="uk-UA"/>
              </w:rPr>
              <w:t xml:space="preserve">, що випливають з факту внесення вантажовідправником в вагонну накладну відомостей, які є нерегулярними / неправильними / неповними або не перебувають у відведених для </w:t>
            </w:r>
            <w:r>
              <w:rPr>
                <w:rFonts w:ascii="Times New Roman" w:hAnsi="Times New Roman" w:cs="Times New Roman"/>
                <w:sz w:val="20"/>
                <w:lang w:val="uk-UA"/>
              </w:rPr>
              <w:t xml:space="preserve">цього місцях (див. Ст. 8 § 1 </w:t>
            </w:r>
            <w:r>
              <w:rPr>
                <w:rFonts w:ascii="Times New Roman" w:hAnsi="Times New Roman" w:cs="Times New Roman"/>
                <w:sz w:val="20"/>
                <w:lang w:val="en-US"/>
              </w:rPr>
              <w:t>CIM</w:t>
            </w:r>
            <w:r w:rsidR="00C54379" w:rsidRPr="00C54379">
              <w:rPr>
                <w:rFonts w:ascii="Times New Roman" w:hAnsi="Times New Roman" w:cs="Times New Roman"/>
                <w:sz w:val="20"/>
                <w:lang w:val="uk-UA"/>
              </w:rPr>
              <w:t>).</w:t>
            </w:r>
          </w:p>
          <w:p w14:paraId="7A18D60E" w14:textId="77777777" w:rsidR="00C54379" w:rsidRPr="00C54379" w:rsidRDefault="00C54379" w:rsidP="00C54379">
            <w:pPr>
              <w:jc w:val="both"/>
              <w:rPr>
                <w:rFonts w:ascii="Times New Roman" w:hAnsi="Times New Roman" w:cs="Times New Roman"/>
                <w:sz w:val="20"/>
                <w:lang w:val="uk-UA"/>
              </w:rPr>
            </w:pPr>
          </w:p>
          <w:p w14:paraId="25D8BF2A" w14:textId="77777777" w:rsidR="00C54379" w:rsidRPr="00590B96" w:rsidRDefault="00C54379" w:rsidP="00C54379">
            <w:pPr>
              <w:jc w:val="both"/>
              <w:rPr>
                <w:rFonts w:ascii="Times New Roman" w:hAnsi="Times New Roman" w:cs="Times New Roman"/>
                <w:sz w:val="20"/>
                <w:lang w:val="uk-UA"/>
              </w:rPr>
            </w:pPr>
            <w:r w:rsidRPr="00C54379">
              <w:rPr>
                <w:rFonts w:ascii="Times New Roman" w:hAnsi="Times New Roman" w:cs="Times New Roman"/>
                <w:sz w:val="20"/>
                <w:lang w:val="uk-UA"/>
              </w:rPr>
              <w:t xml:space="preserve">Інші додаткові </w:t>
            </w:r>
            <w:r w:rsidR="00590B96">
              <w:rPr>
                <w:rFonts w:ascii="Times New Roman" w:hAnsi="Times New Roman" w:cs="Times New Roman"/>
                <w:sz w:val="20"/>
                <w:lang w:val="uk-UA"/>
              </w:rPr>
              <w:t>витрати</w:t>
            </w:r>
          </w:p>
          <w:p w14:paraId="072A6D47" w14:textId="77777777" w:rsidR="00C54379" w:rsidRPr="00590B96" w:rsidRDefault="00590B96" w:rsidP="00C54379">
            <w:pPr>
              <w:jc w:val="both"/>
              <w:rPr>
                <w:rFonts w:ascii="Times New Roman" w:hAnsi="Times New Roman" w:cs="Times New Roman"/>
                <w:sz w:val="20"/>
                <w:lang w:val="uk-UA"/>
              </w:rPr>
            </w:pPr>
            <w:r>
              <w:rPr>
                <w:rFonts w:ascii="Times New Roman" w:hAnsi="Times New Roman" w:cs="Times New Roman"/>
                <w:sz w:val="20"/>
                <w:lang w:val="uk-UA"/>
              </w:rPr>
              <w:t>Інші витрати</w:t>
            </w:r>
          </w:p>
          <w:p w14:paraId="01AEE70F" w14:textId="77777777" w:rsidR="00C54379" w:rsidRPr="00590B96" w:rsidRDefault="00C54379" w:rsidP="00C54379">
            <w:pPr>
              <w:jc w:val="both"/>
              <w:rPr>
                <w:rFonts w:ascii="Times New Roman" w:hAnsi="Times New Roman" w:cs="Times New Roman"/>
                <w:sz w:val="20"/>
                <w:lang w:val="uk-UA"/>
              </w:rPr>
            </w:pPr>
            <w:r w:rsidRPr="00C54379">
              <w:rPr>
                <w:rFonts w:ascii="Times New Roman" w:hAnsi="Times New Roman" w:cs="Times New Roman"/>
                <w:sz w:val="20"/>
                <w:lang w:val="uk-UA"/>
              </w:rPr>
              <w:t>Інші витрати, що підлягают</w:t>
            </w:r>
            <w:r w:rsidR="00590B96">
              <w:rPr>
                <w:rFonts w:ascii="Times New Roman" w:hAnsi="Times New Roman" w:cs="Times New Roman"/>
                <w:sz w:val="20"/>
                <w:lang w:val="uk-UA"/>
              </w:rPr>
              <w:t>ь стягненню з вантажоодержувача</w:t>
            </w:r>
          </w:p>
          <w:p w14:paraId="2DE2C8A6" w14:textId="77777777" w:rsidR="00C54379" w:rsidRPr="00590B96" w:rsidRDefault="00C54379" w:rsidP="00C54379">
            <w:pPr>
              <w:jc w:val="both"/>
              <w:rPr>
                <w:rFonts w:ascii="Times New Roman" w:hAnsi="Times New Roman" w:cs="Times New Roman"/>
                <w:sz w:val="20"/>
              </w:rPr>
            </w:pPr>
            <w:r w:rsidRPr="00C54379">
              <w:rPr>
                <w:rFonts w:ascii="Times New Roman" w:hAnsi="Times New Roman" w:cs="Times New Roman"/>
                <w:sz w:val="20"/>
                <w:lang w:val="uk-UA"/>
              </w:rPr>
              <w:t>Суми, зібрані ін</w:t>
            </w:r>
            <w:r w:rsidR="00590B96">
              <w:rPr>
                <w:rFonts w:ascii="Times New Roman" w:hAnsi="Times New Roman" w:cs="Times New Roman"/>
                <w:sz w:val="20"/>
                <w:lang w:val="uk-UA"/>
              </w:rPr>
              <w:t>шими адміністративними органами</w:t>
            </w:r>
          </w:p>
          <w:p w14:paraId="7038437F" w14:textId="77777777" w:rsidR="00C54379" w:rsidRDefault="009513F4" w:rsidP="00C54379">
            <w:pPr>
              <w:jc w:val="both"/>
              <w:rPr>
                <w:rFonts w:ascii="Times New Roman" w:hAnsi="Times New Roman" w:cs="Times New Roman"/>
                <w:sz w:val="20"/>
                <w:lang w:val="uk-UA"/>
              </w:rPr>
            </w:pPr>
            <w:r>
              <w:rPr>
                <w:rFonts w:ascii="Times New Roman" w:hAnsi="Times New Roman" w:cs="Times New Roman"/>
                <w:sz w:val="20"/>
                <w:lang w:val="uk-UA"/>
              </w:rPr>
              <w:t xml:space="preserve">Витрати за </w:t>
            </w:r>
            <w:r w:rsidR="00C54379" w:rsidRPr="00C54379">
              <w:rPr>
                <w:rFonts w:ascii="Times New Roman" w:hAnsi="Times New Roman" w:cs="Times New Roman"/>
                <w:sz w:val="20"/>
                <w:lang w:val="uk-UA"/>
              </w:rPr>
              <w:t>перевезення</w:t>
            </w:r>
            <w:r>
              <w:rPr>
                <w:rFonts w:ascii="Times New Roman" w:hAnsi="Times New Roman" w:cs="Times New Roman"/>
                <w:sz w:val="20"/>
                <w:lang w:val="uk-UA"/>
              </w:rPr>
              <w:t>, що були здійснено раніше запланованої дати</w:t>
            </w:r>
          </w:p>
          <w:p w14:paraId="39826303" w14:textId="77777777" w:rsidR="00590B96" w:rsidRDefault="00590B96" w:rsidP="00C54379">
            <w:pPr>
              <w:jc w:val="both"/>
              <w:rPr>
                <w:rFonts w:ascii="Times New Roman" w:hAnsi="Times New Roman" w:cs="Times New Roman"/>
                <w:sz w:val="20"/>
                <w:lang w:val="uk-UA"/>
              </w:rPr>
            </w:pPr>
          </w:p>
          <w:p w14:paraId="5A1D37F0" w14:textId="77777777" w:rsidR="00590B96" w:rsidRPr="0049611A" w:rsidRDefault="00590B96" w:rsidP="00C54379">
            <w:pPr>
              <w:jc w:val="both"/>
              <w:rPr>
                <w:rFonts w:ascii="Times New Roman" w:hAnsi="Times New Roman" w:cs="Times New Roman"/>
                <w:b/>
                <w:sz w:val="20"/>
                <w:lang w:val="uk-UA"/>
              </w:rPr>
            </w:pPr>
            <w:r w:rsidRPr="0049611A">
              <w:rPr>
                <w:rFonts w:ascii="Times New Roman" w:hAnsi="Times New Roman" w:cs="Times New Roman"/>
                <w:b/>
                <w:sz w:val="20"/>
                <w:lang w:val="uk-UA"/>
              </w:rPr>
              <w:t>Розділ 6 - Коди груп</w:t>
            </w:r>
          </w:p>
          <w:p w14:paraId="2DF7E7D4" w14:textId="77777777" w:rsidR="00590B96" w:rsidRDefault="00590B96" w:rsidP="00C54379">
            <w:pPr>
              <w:jc w:val="both"/>
              <w:rPr>
                <w:rFonts w:ascii="Times New Roman" w:hAnsi="Times New Roman" w:cs="Times New Roman"/>
                <w:sz w:val="20"/>
                <w:lang w:val="uk-UA"/>
              </w:rPr>
            </w:pPr>
          </w:p>
          <w:p w14:paraId="1A856A3D" w14:textId="77777777" w:rsidR="00590B96" w:rsidRPr="00590B96" w:rsidRDefault="00590B96" w:rsidP="00590B96">
            <w:pPr>
              <w:jc w:val="both"/>
              <w:rPr>
                <w:rFonts w:ascii="Times New Roman" w:hAnsi="Times New Roman" w:cs="Times New Roman"/>
                <w:sz w:val="20"/>
                <w:lang w:val="uk-UA"/>
              </w:rPr>
            </w:pPr>
            <w:r w:rsidRPr="00590B96">
              <w:rPr>
                <w:rFonts w:ascii="Times New Roman" w:hAnsi="Times New Roman" w:cs="Times New Roman"/>
                <w:sz w:val="20"/>
                <w:lang w:val="uk-UA"/>
              </w:rPr>
              <w:t>Всі витрати на вантажно-розвантажувальні роботи з вагонами (розділ 1)</w:t>
            </w:r>
          </w:p>
          <w:p w14:paraId="0B495ECF" w14:textId="77777777" w:rsidR="00590B96" w:rsidRPr="00590B96" w:rsidRDefault="00590B96" w:rsidP="00590B96">
            <w:pPr>
              <w:jc w:val="both"/>
              <w:rPr>
                <w:rFonts w:ascii="Times New Roman" w:hAnsi="Times New Roman" w:cs="Times New Roman"/>
                <w:sz w:val="20"/>
                <w:lang w:val="uk-UA"/>
              </w:rPr>
            </w:pPr>
          </w:p>
          <w:p w14:paraId="18C6EAF7" w14:textId="77777777" w:rsidR="00590B96" w:rsidRPr="00590B96" w:rsidRDefault="00590B96" w:rsidP="00590B96">
            <w:pPr>
              <w:jc w:val="both"/>
              <w:rPr>
                <w:rFonts w:ascii="Times New Roman" w:hAnsi="Times New Roman" w:cs="Times New Roman"/>
                <w:sz w:val="20"/>
                <w:lang w:val="uk-UA"/>
              </w:rPr>
            </w:pPr>
            <w:r w:rsidRPr="00590B96">
              <w:rPr>
                <w:rFonts w:ascii="Times New Roman" w:hAnsi="Times New Roman" w:cs="Times New Roman"/>
                <w:sz w:val="20"/>
                <w:lang w:val="uk-UA"/>
              </w:rPr>
              <w:t>Всі витрати на тр</w:t>
            </w:r>
            <w:r>
              <w:rPr>
                <w:rFonts w:ascii="Times New Roman" w:hAnsi="Times New Roman" w:cs="Times New Roman"/>
                <w:sz w:val="20"/>
                <w:lang w:val="uk-UA"/>
              </w:rPr>
              <w:t>анспортне обладнання (розділ 3)</w:t>
            </w:r>
          </w:p>
          <w:p w14:paraId="2230CF50" w14:textId="77777777" w:rsidR="00590B96" w:rsidRPr="00590B96" w:rsidRDefault="00590B96" w:rsidP="00590B96">
            <w:pPr>
              <w:jc w:val="both"/>
              <w:rPr>
                <w:rFonts w:ascii="Times New Roman" w:hAnsi="Times New Roman" w:cs="Times New Roman"/>
                <w:sz w:val="20"/>
                <w:lang w:val="uk-UA"/>
              </w:rPr>
            </w:pPr>
            <w:r w:rsidRPr="00590B96">
              <w:rPr>
                <w:rFonts w:ascii="Times New Roman" w:hAnsi="Times New Roman" w:cs="Times New Roman"/>
                <w:sz w:val="20"/>
                <w:lang w:val="uk-UA"/>
              </w:rPr>
              <w:t>Усі м</w:t>
            </w:r>
            <w:r>
              <w:rPr>
                <w:rFonts w:ascii="Times New Roman" w:hAnsi="Times New Roman" w:cs="Times New Roman"/>
                <w:sz w:val="20"/>
                <w:lang w:val="uk-UA"/>
              </w:rPr>
              <w:t>ита, податки і збори (розділ 4)</w:t>
            </w:r>
          </w:p>
          <w:p w14:paraId="458DF1C6" w14:textId="77777777" w:rsidR="00590B96" w:rsidRDefault="00590B96" w:rsidP="00590B96">
            <w:pPr>
              <w:jc w:val="both"/>
              <w:rPr>
                <w:rFonts w:ascii="Times New Roman" w:hAnsi="Times New Roman" w:cs="Times New Roman"/>
                <w:sz w:val="20"/>
                <w:lang w:val="uk-UA"/>
              </w:rPr>
            </w:pPr>
            <w:r w:rsidRPr="00590B96">
              <w:rPr>
                <w:rFonts w:ascii="Times New Roman" w:hAnsi="Times New Roman" w:cs="Times New Roman"/>
                <w:sz w:val="20"/>
                <w:lang w:val="uk-UA"/>
              </w:rPr>
              <w:t>Всі інші витрати (розділ 5)</w:t>
            </w:r>
          </w:p>
        </w:tc>
        <w:tc>
          <w:tcPr>
            <w:tcW w:w="1134" w:type="dxa"/>
          </w:tcPr>
          <w:p w14:paraId="71811E3B" w14:textId="77777777" w:rsidR="00C54379" w:rsidRDefault="00C54379" w:rsidP="002452FF">
            <w:pPr>
              <w:jc w:val="both"/>
              <w:rPr>
                <w:rFonts w:ascii="Times New Roman" w:hAnsi="Times New Roman" w:cs="Times New Roman"/>
                <w:sz w:val="20"/>
                <w:lang w:val="uk-UA"/>
              </w:rPr>
            </w:pPr>
          </w:p>
          <w:p w14:paraId="0171AD75" w14:textId="77777777" w:rsidR="00C54379" w:rsidRDefault="00C54379" w:rsidP="002452FF">
            <w:pPr>
              <w:jc w:val="both"/>
              <w:rPr>
                <w:rFonts w:ascii="Times New Roman" w:hAnsi="Times New Roman" w:cs="Times New Roman"/>
                <w:sz w:val="20"/>
                <w:lang w:val="uk-UA"/>
              </w:rPr>
            </w:pPr>
          </w:p>
          <w:p w14:paraId="011803E6" w14:textId="77777777" w:rsidR="00C54379" w:rsidRDefault="00C54379" w:rsidP="002452FF">
            <w:pPr>
              <w:jc w:val="both"/>
              <w:rPr>
                <w:rFonts w:ascii="Times New Roman" w:hAnsi="Times New Roman" w:cs="Times New Roman"/>
                <w:sz w:val="20"/>
                <w:lang w:val="uk-UA"/>
              </w:rPr>
            </w:pPr>
          </w:p>
          <w:p w14:paraId="115A5059" w14:textId="77777777" w:rsidR="00C54379" w:rsidRDefault="00C54379" w:rsidP="002452FF">
            <w:pPr>
              <w:jc w:val="center"/>
              <w:rPr>
                <w:rFonts w:ascii="Times New Roman" w:hAnsi="Times New Roman" w:cs="Times New Roman"/>
                <w:sz w:val="20"/>
                <w:lang w:val="uk-UA"/>
              </w:rPr>
            </w:pPr>
          </w:p>
          <w:p w14:paraId="50C91160" w14:textId="77777777" w:rsidR="00C54379" w:rsidRDefault="00C54379" w:rsidP="00C54379">
            <w:pPr>
              <w:rPr>
                <w:rFonts w:ascii="Times New Roman" w:hAnsi="Times New Roman" w:cs="Times New Roman"/>
                <w:sz w:val="20"/>
                <w:lang w:val="uk-UA"/>
              </w:rPr>
            </w:pPr>
          </w:p>
        </w:tc>
        <w:tc>
          <w:tcPr>
            <w:tcW w:w="1241" w:type="dxa"/>
          </w:tcPr>
          <w:p w14:paraId="4CAC736B" w14:textId="77777777" w:rsidR="00C54379" w:rsidRDefault="00C54379" w:rsidP="002452FF">
            <w:pPr>
              <w:jc w:val="both"/>
              <w:rPr>
                <w:rFonts w:ascii="Times New Roman" w:hAnsi="Times New Roman" w:cs="Times New Roman"/>
                <w:sz w:val="20"/>
                <w:lang w:val="uk-UA"/>
              </w:rPr>
            </w:pPr>
          </w:p>
          <w:p w14:paraId="0ED4A272" w14:textId="77777777" w:rsidR="00590B96" w:rsidRDefault="00590B96" w:rsidP="002452FF">
            <w:pPr>
              <w:jc w:val="both"/>
              <w:rPr>
                <w:rFonts w:ascii="Times New Roman" w:hAnsi="Times New Roman" w:cs="Times New Roman"/>
                <w:sz w:val="20"/>
                <w:lang w:val="uk-UA"/>
              </w:rPr>
            </w:pPr>
          </w:p>
          <w:p w14:paraId="0E68A956"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Х</w:t>
            </w:r>
          </w:p>
          <w:p w14:paraId="60350B60" w14:textId="77777777" w:rsidR="00590B96" w:rsidRDefault="00590B96" w:rsidP="002452FF">
            <w:pPr>
              <w:jc w:val="both"/>
              <w:rPr>
                <w:rFonts w:ascii="Times New Roman" w:hAnsi="Times New Roman" w:cs="Times New Roman"/>
                <w:sz w:val="20"/>
                <w:lang w:val="uk-UA"/>
              </w:rPr>
            </w:pPr>
          </w:p>
          <w:p w14:paraId="6E02587C" w14:textId="77777777" w:rsidR="00590B96" w:rsidRDefault="00590B96" w:rsidP="002452FF">
            <w:pPr>
              <w:jc w:val="both"/>
              <w:rPr>
                <w:rFonts w:ascii="Times New Roman" w:hAnsi="Times New Roman" w:cs="Times New Roman"/>
                <w:sz w:val="20"/>
                <w:lang w:val="uk-UA"/>
              </w:rPr>
            </w:pPr>
          </w:p>
          <w:p w14:paraId="6B097B7D" w14:textId="77777777" w:rsidR="00590B96" w:rsidRDefault="00590B96" w:rsidP="002452FF">
            <w:pPr>
              <w:jc w:val="both"/>
              <w:rPr>
                <w:rFonts w:ascii="Times New Roman" w:hAnsi="Times New Roman" w:cs="Times New Roman"/>
                <w:sz w:val="20"/>
                <w:lang w:val="uk-UA"/>
              </w:rPr>
            </w:pPr>
          </w:p>
          <w:p w14:paraId="65D360B8" w14:textId="77777777" w:rsidR="00590B96" w:rsidRDefault="00590B96" w:rsidP="002452FF">
            <w:pPr>
              <w:jc w:val="both"/>
              <w:rPr>
                <w:rFonts w:ascii="Times New Roman" w:hAnsi="Times New Roman" w:cs="Times New Roman"/>
                <w:sz w:val="20"/>
                <w:lang w:val="uk-UA"/>
              </w:rPr>
            </w:pPr>
          </w:p>
          <w:p w14:paraId="79326BDA" w14:textId="77777777" w:rsidR="00590B96" w:rsidRDefault="00590B96" w:rsidP="002452FF">
            <w:pPr>
              <w:jc w:val="both"/>
              <w:rPr>
                <w:rFonts w:ascii="Times New Roman" w:hAnsi="Times New Roman" w:cs="Times New Roman"/>
                <w:sz w:val="20"/>
                <w:lang w:val="uk-UA"/>
              </w:rPr>
            </w:pPr>
          </w:p>
          <w:p w14:paraId="1E607173" w14:textId="77777777" w:rsidR="00590B96" w:rsidRDefault="00590B96" w:rsidP="002452FF">
            <w:pPr>
              <w:jc w:val="both"/>
              <w:rPr>
                <w:rFonts w:ascii="Times New Roman" w:hAnsi="Times New Roman" w:cs="Times New Roman"/>
                <w:sz w:val="20"/>
                <w:lang w:val="uk-UA"/>
              </w:rPr>
            </w:pPr>
          </w:p>
          <w:p w14:paraId="74ED07F0" w14:textId="77777777" w:rsidR="00590B96" w:rsidRDefault="00590B96" w:rsidP="002452FF">
            <w:pPr>
              <w:jc w:val="both"/>
              <w:rPr>
                <w:rFonts w:ascii="Times New Roman" w:hAnsi="Times New Roman" w:cs="Times New Roman"/>
                <w:sz w:val="20"/>
                <w:lang w:val="uk-UA"/>
              </w:rPr>
            </w:pPr>
          </w:p>
          <w:p w14:paraId="4456871C" w14:textId="77777777" w:rsidR="00590B96" w:rsidRDefault="00590B96" w:rsidP="002452FF">
            <w:pPr>
              <w:jc w:val="both"/>
              <w:rPr>
                <w:rFonts w:ascii="Times New Roman" w:hAnsi="Times New Roman" w:cs="Times New Roman"/>
                <w:sz w:val="20"/>
                <w:lang w:val="uk-UA"/>
              </w:rPr>
            </w:pPr>
          </w:p>
          <w:p w14:paraId="468A2001"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Х</w:t>
            </w:r>
          </w:p>
          <w:p w14:paraId="3BFA903E" w14:textId="77777777" w:rsidR="00590B96" w:rsidRDefault="00590B96" w:rsidP="002452FF">
            <w:pPr>
              <w:jc w:val="both"/>
              <w:rPr>
                <w:rFonts w:ascii="Times New Roman" w:hAnsi="Times New Roman" w:cs="Times New Roman"/>
                <w:sz w:val="20"/>
                <w:lang w:val="uk-UA"/>
              </w:rPr>
            </w:pPr>
          </w:p>
          <w:p w14:paraId="167C781D" w14:textId="77777777" w:rsidR="00590B96" w:rsidRDefault="00590B96" w:rsidP="002452FF">
            <w:pPr>
              <w:jc w:val="both"/>
              <w:rPr>
                <w:rFonts w:ascii="Times New Roman" w:hAnsi="Times New Roman" w:cs="Times New Roman"/>
                <w:sz w:val="20"/>
                <w:lang w:val="uk-UA"/>
              </w:rPr>
            </w:pPr>
          </w:p>
          <w:p w14:paraId="40189EFE" w14:textId="77777777" w:rsidR="00590B96" w:rsidRDefault="00590B96" w:rsidP="002452FF">
            <w:pPr>
              <w:jc w:val="both"/>
              <w:rPr>
                <w:rFonts w:ascii="Times New Roman" w:hAnsi="Times New Roman" w:cs="Times New Roman"/>
                <w:sz w:val="20"/>
                <w:lang w:val="uk-UA"/>
              </w:rPr>
            </w:pPr>
          </w:p>
          <w:p w14:paraId="0B98416E" w14:textId="77777777" w:rsidR="00590B96" w:rsidRDefault="00590B96" w:rsidP="002452FF">
            <w:pPr>
              <w:jc w:val="both"/>
              <w:rPr>
                <w:rFonts w:ascii="Times New Roman" w:hAnsi="Times New Roman" w:cs="Times New Roman"/>
                <w:sz w:val="20"/>
                <w:lang w:val="uk-UA"/>
              </w:rPr>
            </w:pPr>
          </w:p>
          <w:p w14:paraId="6B12D38D" w14:textId="77777777" w:rsidR="00590B96" w:rsidRDefault="00590B96" w:rsidP="002452FF">
            <w:pPr>
              <w:jc w:val="both"/>
              <w:rPr>
                <w:rFonts w:ascii="Times New Roman" w:hAnsi="Times New Roman" w:cs="Times New Roman"/>
                <w:sz w:val="20"/>
                <w:lang w:val="uk-UA"/>
              </w:rPr>
            </w:pPr>
          </w:p>
          <w:p w14:paraId="4C4ACA13" w14:textId="77777777" w:rsidR="00590B96" w:rsidRDefault="00590B96" w:rsidP="002452FF">
            <w:pPr>
              <w:jc w:val="both"/>
              <w:rPr>
                <w:rFonts w:ascii="Times New Roman" w:hAnsi="Times New Roman" w:cs="Times New Roman"/>
                <w:sz w:val="20"/>
                <w:lang w:val="uk-UA"/>
              </w:rPr>
            </w:pPr>
          </w:p>
          <w:p w14:paraId="6C370C7F" w14:textId="77777777" w:rsidR="00590B96" w:rsidRDefault="00590B96" w:rsidP="002452FF">
            <w:pPr>
              <w:jc w:val="both"/>
              <w:rPr>
                <w:rFonts w:ascii="Times New Roman" w:hAnsi="Times New Roman" w:cs="Times New Roman"/>
                <w:sz w:val="20"/>
                <w:lang w:val="uk-UA"/>
              </w:rPr>
            </w:pPr>
          </w:p>
          <w:p w14:paraId="16E75CED"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Х</w:t>
            </w:r>
          </w:p>
          <w:p w14:paraId="44E49C15" w14:textId="77777777" w:rsidR="00590B96" w:rsidRDefault="00590B96" w:rsidP="002452FF">
            <w:pPr>
              <w:jc w:val="both"/>
              <w:rPr>
                <w:rFonts w:ascii="Times New Roman" w:hAnsi="Times New Roman" w:cs="Times New Roman"/>
                <w:sz w:val="20"/>
                <w:lang w:val="uk-UA"/>
              </w:rPr>
            </w:pPr>
          </w:p>
          <w:p w14:paraId="11449D03" w14:textId="77777777" w:rsidR="00590B96" w:rsidRDefault="00590B96" w:rsidP="002452FF">
            <w:pPr>
              <w:jc w:val="both"/>
              <w:rPr>
                <w:rFonts w:ascii="Times New Roman" w:hAnsi="Times New Roman" w:cs="Times New Roman"/>
                <w:sz w:val="20"/>
                <w:lang w:val="uk-UA"/>
              </w:rPr>
            </w:pPr>
          </w:p>
          <w:p w14:paraId="1048253B" w14:textId="77777777" w:rsidR="00590B96" w:rsidRDefault="00590B96" w:rsidP="002452FF">
            <w:pPr>
              <w:jc w:val="both"/>
              <w:rPr>
                <w:rFonts w:ascii="Times New Roman" w:hAnsi="Times New Roman" w:cs="Times New Roman"/>
                <w:sz w:val="20"/>
                <w:lang w:val="uk-UA"/>
              </w:rPr>
            </w:pPr>
            <w:r>
              <w:rPr>
                <w:rFonts w:ascii="Times New Roman" w:hAnsi="Times New Roman" w:cs="Times New Roman"/>
                <w:sz w:val="20"/>
                <w:lang w:val="uk-UA"/>
              </w:rPr>
              <w:t>Х</w:t>
            </w:r>
          </w:p>
        </w:tc>
      </w:tr>
    </w:tbl>
    <w:p w14:paraId="49D9DDCF" w14:textId="77777777" w:rsidR="00C54379" w:rsidRDefault="00C54379" w:rsidP="00456FE6">
      <w:pPr>
        <w:spacing w:line="240" w:lineRule="auto"/>
        <w:jc w:val="both"/>
        <w:rPr>
          <w:rFonts w:ascii="Times New Roman" w:hAnsi="Times New Roman" w:cs="Times New Roman"/>
          <w:sz w:val="20"/>
          <w:lang w:val="uk-UA"/>
        </w:rPr>
      </w:pPr>
    </w:p>
    <w:p w14:paraId="461F3573" w14:textId="77777777" w:rsidR="0049611A" w:rsidRDefault="0049611A" w:rsidP="00456FE6">
      <w:pPr>
        <w:spacing w:line="240" w:lineRule="auto"/>
        <w:jc w:val="both"/>
        <w:rPr>
          <w:rFonts w:ascii="Times New Roman" w:hAnsi="Times New Roman" w:cs="Times New Roman"/>
          <w:sz w:val="20"/>
          <w:lang w:val="uk-UA"/>
        </w:rPr>
      </w:pPr>
    </w:p>
    <w:p w14:paraId="36526228" w14:textId="77777777" w:rsidR="0049611A" w:rsidRDefault="0049611A" w:rsidP="00456FE6">
      <w:pPr>
        <w:spacing w:line="240" w:lineRule="auto"/>
        <w:jc w:val="both"/>
        <w:rPr>
          <w:rFonts w:ascii="Times New Roman" w:hAnsi="Times New Roman" w:cs="Times New Roman"/>
          <w:sz w:val="20"/>
          <w:lang w:val="uk-UA"/>
        </w:rPr>
      </w:pPr>
    </w:p>
    <w:p w14:paraId="118C6928" w14:textId="77777777" w:rsidR="0049611A" w:rsidRDefault="0049611A" w:rsidP="00456FE6">
      <w:pPr>
        <w:spacing w:line="240" w:lineRule="auto"/>
        <w:jc w:val="both"/>
        <w:rPr>
          <w:rFonts w:ascii="Times New Roman" w:hAnsi="Times New Roman" w:cs="Times New Roman"/>
          <w:sz w:val="20"/>
          <w:lang w:val="uk-UA"/>
        </w:rPr>
      </w:pPr>
    </w:p>
    <w:p w14:paraId="52AAE817" w14:textId="77777777" w:rsidR="0049611A" w:rsidRDefault="0049611A" w:rsidP="00456FE6">
      <w:pPr>
        <w:spacing w:line="240" w:lineRule="auto"/>
        <w:jc w:val="both"/>
        <w:rPr>
          <w:rFonts w:ascii="Times New Roman" w:hAnsi="Times New Roman" w:cs="Times New Roman"/>
          <w:sz w:val="20"/>
          <w:lang w:val="uk-UA"/>
        </w:rPr>
      </w:pPr>
    </w:p>
    <w:p w14:paraId="01969BEB" w14:textId="77777777" w:rsidR="0049611A" w:rsidRDefault="0049611A" w:rsidP="00456FE6">
      <w:pPr>
        <w:spacing w:line="240" w:lineRule="auto"/>
        <w:jc w:val="both"/>
        <w:rPr>
          <w:rFonts w:ascii="Times New Roman" w:hAnsi="Times New Roman" w:cs="Times New Roman"/>
          <w:sz w:val="20"/>
          <w:lang w:val="uk-UA"/>
        </w:rPr>
      </w:pPr>
    </w:p>
    <w:p w14:paraId="09E82685" w14:textId="77777777" w:rsidR="0049611A" w:rsidRDefault="0049611A" w:rsidP="00456FE6">
      <w:pPr>
        <w:spacing w:line="240" w:lineRule="auto"/>
        <w:jc w:val="both"/>
        <w:rPr>
          <w:rFonts w:ascii="Times New Roman" w:hAnsi="Times New Roman" w:cs="Times New Roman"/>
          <w:sz w:val="20"/>
          <w:lang w:val="uk-UA"/>
        </w:rPr>
      </w:pPr>
    </w:p>
    <w:p w14:paraId="2A1A6CDF" w14:textId="77777777" w:rsidR="0049611A" w:rsidRDefault="0049611A" w:rsidP="00456FE6">
      <w:pPr>
        <w:spacing w:line="240" w:lineRule="auto"/>
        <w:jc w:val="both"/>
        <w:rPr>
          <w:rFonts w:ascii="Times New Roman" w:hAnsi="Times New Roman" w:cs="Times New Roman"/>
          <w:sz w:val="20"/>
          <w:lang w:val="uk-UA"/>
        </w:rPr>
      </w:pPr>
    </w:p>
    <w:p w14:paraId="52CF80F6" w14:textId="77777777" w:rsidR="0049611A" w:rsidRDefault="0049611A" w:rsidP="00456FE6">
      <w:pPr>
        <w:spacing w:line="240" w:lineRule="auto"/>
        <w:jc w:val="both"/>
        <w:rPr>
          <w:rFonts w:ascii="Times New Roman" w:hAnsi="Times New Roman" w:cs="Times New Roman"/>
          <w:sz w:val="20"/>
          <w:lang w:val="uk-UA"/>
        </w:rPr>
      </w:pPr>
    </w:p>
    <w:p w14:paraId="7D934CAB" w14:textId="77777777" w:rsidR="0049611A" w:rsidRDefault="0049611A" w:rsidP="00456FE6">
      <w:pPr>
        <w:spacing w:line="240" w:lineRule="auto"/>
        <w:jc w:val="both"/>
        <w:rPr>
          <w:rFonts w:ascii="Times New Roman" w:hAnsi="Times New Roman" w:cs="Times New Roman"/>
          <w:sz w:val="20"/>
          <w:lang w:val="uk-UA"/>
        </w:rPr>
      </w:pPr>
    </w:p>
    <w:p w14:paraId="16F148D7" w14:textId="77777777" w:rsidR="0049611A" w:rsidRDefault="0049611A" w:rsidP="00456FE6">
      <w:pPr>
        <w:spacing w:line="240" w:lineRule="auto"/>
        <w:jc w:val="both"/>
        <w:rPr>
          <w:rFonts w:ascii="Times New Roman" w:hAnsi="Times New Roman" w:cs="Times New Roman"/>
          <w:sz w:val="20"/>
          <w:lang w:val="uk-UA"/>
        </w:rPr>
      </w:pPr>
    </w:p>
    <w:p w14:paraId="41841860" w14:textId="77777777" w:rsidR="0049611A" w:rsidRDefault="0049611A" w:rsidP="00456FE6">
      <w:pPr>
        <w:spacing w:line="240" w:lineRule="auto"/>
        <w:jc w:val="both"/>
        <w:rPr>
          <w:rFonts w:ascii="Times New Roman" w:hAnsi="Times New Roman" w:cs="Times New Roman"/>
          <w:sz w:val="20"/>
          <w:lang w:val="uk-UA"/>
        </w:rPr>
      </w:pPr>
    </w:p>
    <w:p w14:paraId="03A80487" w14:textId="77777777" w:rsidR="0049611A" w:rsidRPr="00DC2AEE" w:rsidRDefault="0049611A" w:rsidP="0049611A">
      <w:pPr>
        <w:pBdr>
          <w:bottom w:val="single" w:sz="6" w:space="1" w:color="auto"/>
        </w:pBdr>
        <w:rPr>
          <w:rFonts w:ascii="Times New Roman" w:hAnsi="Times New Roman" w:cs="Times New Roman"/>
          <w:lang w:val="uk-UA"/>
        </w:rPr>
      </w:pPr>
    </w:p>
    <w:p w14:paraId="5FC266DD" w14:textId="77777777" w:rsidR="0049611A" w:rsidRDefault="0049611A" w:rsidP="0049611A">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3</w:t>
      </w:r>
    </w:p>
    <w:p w14:paraId="3FF1127D" w14:textId="77777777" w:rsidR="0049611A" w:rsidRPr="00925140" w:rsidRDefault="004225A9" w:rsidP="004225A9">
      <w:pPr>
        <w:jc w:val="center"/>
        <w:rPr>
          <w:rFonts w:ascii="Times New Roman" w:hAnsi="Times New Roman" w:cs="Times New Roman"/>
          <w:b/>
          <w:lang w:val="uk-UA"/>
        </w:rPr>
      </w:pPr>
      <w:r w:rsidRPr="00925140">
        <w:rPr>
          <w:rFonts w:ascii="Times New Roman" w:hAnsi="Times New Roman" w:cs="Times New Roman"/>
          <w:b/>
          <w:lang w:val="uk-UA"/>
        </w:rPr>
        <w:t>Значення деяких позначень</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3"/>
        <w:gridCol w:w="1401"/>
        <w:gridCol w:w="6871"/>
      </w:tblGrid>
      <w:tr w:rsidR="004225A9" w14:paraId="03A74032" w14:textId="77777777" w:rsidTr="00747485">
        <w:tc>
          <w:tcPr>
            <w:tcW w:w="1101" w:type="dxa"/>
          </w:tcPr>
          <w:p w14:paraId="1E5F15F6" w14:textId="77777777" w:rsidR="004225A9" w:rsidRPr="00522C2A" w:rsidRDefault="00522C2A" w:rsidP="0049611A">
            <w:pPr>
              <w:rPr>
                <w:rFonts w:ascii="Times New Roman" w:hAnsi="Times New Roman" w:cs="Times New Roman"/>
                <w:lang w:val="en-US"/>
              </w:rPr>
            </w:pPr>
            <w:r>
              <w:rPr>
                <w:rFonts w:ascii="Times New Roman" w:hAnsi="Times New Roman" w:cs="Times New Roman"/>
                <w:lang w:val="uk-UA"/>
              </w:rPr>
              <w:t>Код</w:t>
            </w:r>
            <w:r>
              <w:rPr>
                <w:rFonts w:ascii="Times New Roman" w:hAnsi="Times New Roman" w:cs="Times New Roman"/>
                <w:lang w:val="en-US"/>
              </w:rPr>
              <w:t xml:space="preserve"> UIC</w:t>
            </w:r>
          </w:p>
        </w:tc>
        <w:tc>
          <w:tcPr>
            <w:tcW w:w="1417" w:type="dxa"/>
          </w:tcPr>
          <w:p w14:paraId="40DA3BF5" w14:textId="77777777" w:rsidR="004225A9" w:rsidRPr="00522C2A" w:rsidRDefault="00522C2A" w:rsidP="0049611A">
            <w:pPr>
              <w:rPr>
                <w:rFonts w:ascii="Times New Roman" w:hAnsi="Times New Roman" w:cs="Times New Roman"/>
                <w:lang w:val="en-US"/>
              </w:rPr>
            </w:pPr>
            <w:r>
              <w:rPr>
                <w:rFonts w:ascii="Times New Roman" w:hAnsi="Times New Roman" w:cs="Times New Roman"/>
                <w:lang w:val="uk-UA"/>
              </w:rPr>
              <w:t xml:space="preserve">Код </w:t>
            </w:r>
            <w:r>
              <w:rPr>
                <w:rFonts w:ascii="Times New Roman" w:hAnsi="Times New Roman" w:cs="Times New Roman"/>
                <w:lang w:val="en-US"/>
              </w:rPr>
              <w:t>UNECE</w:t>
            </w:r>
          </w:p>
        </w:tc>
        <w:tc>
          <w:tcPr>
            <w:tcW w:w="7053" w:type="dxa"/>
          </w:tcPr>
          <w:p w14:paraId="0F3B0BAF" w14:textId="77777777" w:rsidR="004225A9" w:rsidRDefault="004225A9" w:rsidP="0049611A">
            <w:pPr>
              <w:rPr>
                <w:rFonts w:ascii="Times New Roman" w:hAnsi="Times New Roman" w:cs="Times New Roman"/>
                <w:lang w:val="uk-UA"/>
              </w:rPr>
            </w:pPr>
          </w:p>
          <w:p w14:paraId="673BFEB4" w14:textId="77777777" w:rsidR="00747485" w:rsidRDefault="00747485" w:rsidP="0049611A">
            <w:pPr>
              <w:rPr>
                <w:rFonts w:ascii="Times New Roman" w:hAnsi="Times New Roman" w:cs="Times New Roman"/>
                <w:lang w:val="uk-UA"/>
              </w:rPr>
            </w:pPr>
          </w:p>
        </w:tc>
      </w:tr>
      <w:tr w:rsidR="004225A9" w14:paraId="6D71BF53" w14:textId="77777777" w:rsidTr="00747485">
        <w:tc>
          <w:tcPr>
            <w:tcW w:w="1101" w:type="dxa"/>
          </w:tcPr>
          <w:p w14:paraId="42567ADB" w14:textId="77777777" w:rsidR="004225A9" w:rsidRPr="00522C2A" w:rsidRDefault="00522C2A" w:rsidP="00747485">
            <w:pPr>
              <w:jc w:val="center"/>
              <w:rPr>
                <w:rFonts w:ascii="Times New Roman" w:hAnsi="Times New Roman" w:cs="Times New Roman"/>
                <w:lang w:val="en-US"/>
              </w:rPr>
            </w:pPr>
            <w:r>
              <w:rPr>
                <w:rFonts w:ascii="Times New Roman" w:hAnsi="Times New Roman" w:cs="Times New Roman"/>
                <w:lang w:val="en-US"/>
              </w:rPr>
              <w:t>11</w:t>
            </w:r>
          </w:p>
        </w:tc>
        <w:tc>
          <w:tcPr>
            <w:tcW w:w="1417" w:type="dxa"/>
          </w:tcPr>
          <w:p w14:paraId="0AB40259" w14:textId="77777777" w:rsidR="004225A9" w:rsidRPr="00522C2A" w:rsidRDefault="00522C2A" w:rsidP="00747485">
            <w:pPr>
              <w:jc w:val="center"/>
              <w:rPr>
                <w:rFonts w:ascii="Times New Roman" w:hAnsi="Times New Roman" w:cs="Times New Roman"/>
                <w:lang w:val="en-US"/>
              </w:rPr>
            </w:pPr>
            <w:r>
              <w:rPr>
                <w:rFonts w:ascii="Times New Roman" w:hAnsi="Times New Roman" w:cs="Times New Roman"/>
                <w:lang w:val="en-US"/>
              </w:rPr>
              <w:t>104063</w:t>
            </w:r>
          </w:p>
        </w:tc>
        <w:tc>
          <w:tcPr>
            <w:tcW w:w="7053" w:type="dxa"/>
          </w:tcPr>
          <w:p w14:paraId="36CABB31" w14:textId="77777777" w:rsidR="00522C2A" w:rsidRPr="00522C2A" w:rsidRDefault="00522C2A" w:rsidP="00E7104A">
            <w:pPr>
              <w:jc w:val="both"/>
              <w:rPr>
                <w:rFonts w:ascii="Times New Roman" w:hAnsi="Times New Roman" w:cs="Times New Roman"/>
                <w:i/>
                <w:lang w:val="uk-UA"/>
              </w:rPr>
            </w:pPr>
            <w:r w:rsidRPr="00522C2A">
              <w:rPr>
                <w:rFonts w:ascii="Times New Roman" w:hAnsi="Times New Roman" w:cs="Times New Roman"/>
                <w:i/>
                <w:lang w:val="uk-UA"/>
              </w:rPr>
              <w:t>Портові витрати</w:t>
            </w:r>
          </w:p>
          <w:p w14:paraId="1A7C1CBF" w14:textId="77777777" w:rsidR="004225A9" w:rsidRDefault="00522C2A" w:rsidP="00E7104A">
            <w:pPr>
              <w:jc w:val="both"/>
              <w:rPr>
                <w:rFonts w:ascii="Times New Roman" w:hAnsi="Times New Roman" w:cs="Times New Roman"/>
                <w:lang w:val="uk-UA"/>
              </w:rPr>
            </w:pPr>
            <w:r w:rsidRPr="00522C2A">
              <w:rPr>
                <w:rFonts w:ascii="Times New Roman" w:hAnsi="Times New Roman" w:cs="Times New Roman"/>
                <w:lang w:val="uk-UA"/>
              </w:rPr>
              <w:t>Ці збори справляються в деяких портах за різні послуги (крім маневрування), пов'язані з перевалкою товарів і вагонів з портових установок на судна і навпаки.</w:t>
            </w:r>
          </w:p>
          <w:p w14:paraId="26678BFA" w14:textId="77777777" w:rsidR="00747485" w:rsidRDefault="00747485" w:rsidP="00E7104A">
            <w:pPr>
              <w:jc w:val="both"/>
              <w:rPr>
                <w:rFonts w:ascii="Times New Roman" w:hAnsi="Times New Roman" w:cs="Times New Roman"/>
                <w:lang w:val="uk-UA"/>
              </w:rPr>
            </w:pPr>
          </w:p>
        </w:tc>
      </w:tr>
      <w:tr w:rsidR="004225A9" w14:paraId="13CAFE15" w14:textId="77777777" w:rsidTr="00747485">
        <w:tc>
          <w:tcPr>
            <w:tcW w:w="1101" w:type="dxa"/>
          </w:tcPr>
          <w:p w14:paraId="3FC5B442" w14:textId="77777777" w:rsidR="004225A9" w:rsidRPr="00522C2A" w:rsidRDefault="00522C2A" w:rsidP="00747485">
            <w:pPr>
              <w:jc w:val="center"/>
              <w:rPr>
                <w:rFonts w:ascii="Times New Roman" w:hAnsi="Times New Roman" w:cs="Times New Roman"/>
                <w:lang w:val="en-US"/>
              </w:rPr>
            </w:pPr>
            <w:r>
              <w:rPr>
                <w:rFonts w:ascii="Times New Roman" w:hAnsi="Times New Roman" w:cs="Times New Roman"/>
                <w:lang w:val="en-US"/>
              </w:rPr>
              <w:t>14</w:t>
            </w:r>
          </w:p>
        </w:tc>
        <w:tc>
          <w:tcPr>
            <w:tcW w:w="1417" w:type="dxa"/>
          </w:tcPr>
          <w:p w14:paraId="1EA13167" w14:textId="77777777" w:rsidR="004225A9" w:rsidRPr="00522C2A" w:rsidRDefault="00522C2A" w:rsidP="00747485">
            <w:pPr>
              <w:jc w:val="center"/>
              <w:rPr>
                <w:rFonts w:ascii="Times New Roman" w:hAnsi="Times New Roman" w:cs="Times New Roman"/>
                <w:lang w:val="en-US"/>
              </w:rPr>
            </w:pPr>
            <w:r>
              <w:rPr>
                <w:rFonts w:ascii="Times New Roman" w:hAnsi="Times New Roman" w:cs="Times New Roman"/>
                <w:lang w:val="en-US"/>
              </w:rPr>
              <w:t>104109</w:t>
            </w:r>
          </w:p>
        </w:tc>
        <w:tc>
          <w:tcPr>
            <w:tcW w:w="7053" w:type="dxa"/>
          </w:tcPr>
          <w:p w14:paraId="28F105B3" w14:textId="77777777" w:rsidR="00522C2A" w:rsidRPr="00522C2A" w:rsidRDefault="00522C2A" w:rsidP="00E7104A">
            <w:pPr>
              <w:jc w:val="both"/>
              <w:rPr>
                <w:rFonts w:ascii="Times New Roman" w:hAnsi="Times New Roman" w:cs="Times New Roman"/>
                <w:lang w:val="uk-UA"/>
              </w:rPr>
            </w:pPr>
            <w:r w:rsidRPr="00747485">
              <w:rPr>
                <w:rFonts w:ascii="Times New Roman" w:hAnsi="Times New Roman" w:cs="Times New Roman"/>
                <w:i/>
                <w:lang w:val="uk-UA"/>
              </w:rPr>
              <w:t>Перерва в маршруті</w:t>
            </w:r>
            <w:r w:rsidRPr="00522C2A">
              <w:rPr>
                <w:rFonts w:ascii="Times New Roman" w:hAnsi="Times New Roman" w:cs="Times New Roman"/>
                <w:lang w:val="uk-UA"/>
              </w:rPr>
              <w:t xml:space="preserve"> (</w:t>
            </w:r>
            <w:r w:rsidR="00747485">
              <w:rPr>
                <w:rFonts w:ascii="Times New Roman" w:hAnsi="Times New Roman" w:cs="Times New Roman"/>
                <w:lang w:val="uk-UA"/>
              </w:rPr>
              <w:t>плата стягується</w:t>
            </w:r>
            <w:r w:rsidRPr="00522C2A">
              <w:rPr>
                <w:rFonts w:ascii="Times New Roman" w:hAnsi="Times New Roman" w:cs="Times New Roman"/>
                <w:lang w:val="uk-UA"/>
              </w:rPr>
              <w:t>)</w:t>
            </w:r>
          </w:p>
          <w:p w14:paraId="4174703B" w14:textId="77777777" w:rsidR="004225A9" w:rsidRDefault="00522C2A" w:rsidP="00E7104A">
            <w:pPr>
              <w:jc w:val="both"/>
              <w:rPr>
                <w:rFonts w:ascii="Times New Roman" w:hAnsi="Times New Roman" w:cs="Times New Roman"/>
                <w:lang w:val="uk-UA"/>
              </w:rPr>
            </w:pPr>
            <w:r w:rsidRPr="00522C2A">
              <w:rPr>
                <w:rFonts w:ascii="Times New Roman" w:hAnsi="Times New Roman" w:cs="Times New Roman"/>
                <w:lang w:val="uk-UA"/>
              </w:rPr>
              <w:t>Ці збори призначені для покриття витрат залізничного підприємства-користувача на забезпечення зупинки в дорозі.</w:t>
            </w:r>
          </w:p>
          <w:p w14:paraId="2B0256DC" w14:textId="77777777" w:rsidR="00747485" w:rsidRDefault="00747485" w:rsidP="00E7104A">
            <w:pPr>
              <w:jc w:val="both"/>
              <w:rPr>
                <w:rFonts w:ascii="Times New Roman" w:hAnsi="Times New Roman" w:cs="Times New Roman"/>
                <w:lang w:val="uk-UA"/>
              </w:rPr>
            </w:pPr>
          </w:p>
        </w:tc>
      </w:tr>
      <w:tr w:rsidR="004225A9" w14:paraId="37F02E0B" w14:textId="77777777" w:rsidTr="00747485">
        <w:tc>
          <w:tcPr>
            <w:tcW w:w="1101" w:type="dxa"/>
          </w:tcPr>
          <w:p w14:paraId="6D821C08" w14:textId="77777777" w:rsidR="004225A9" w:rsidRPr="00522C2A" w:rsidRDefault="00522C2A" w:rsidP="00747485">
            <w:pPr>
              <w:jc w:val="center"/>
              <w:rPr>
                <w:rFonts w:ascii="Times New Roman" w:hAnsi="Times New Roman" w:cs="Times New Roman"/>
                <w:lang w:val="en-US"/>
              </w:rPr>
            </w:pPr>
            <w:r>
              <w:rPr>
                <w:rFonts w:ascii="Times New Roman" w:hAnsi="Times New Roman" w:cs="Times New Roman"/>
                <w:lang w:val="en-US"/>
              </w:rPr>
              <w:t>27</w:t>
            </w:r>
          </w:p>
        </w:tc>
        <w:tc>
          <w:tcPr>
            <w:tcW w:w="1417" w:type="dxa"/>
          </w:tcPr>
          <w:p w14:paraId="337A45C9" w14:textId="77777777" w:rsidR="004225A9" w:rsidRPr="00522C2A" w:rsidRDefault="00522C2A" w:rsidP="00747485">
            <w:pPr>
              <w:jc w:val="center"/>
              <w:rPr>
                <w:rFonts w:ascii="Times New Roman" w:hAnsi="Times New Roman" w:cs="Times New Roman"/>
                <w:lang w:val="en-US"/>
              </w:rPr>
            </w:pPr>
            <w:r>
              <w:rPr>
                <w:rFonts w:ascii="Times New Roman" w:hAnsi="Times New Roman" w:cs="Times New Roman"/>
                <w:lang w:val="en-US"/>
              </w:rPr>
              <w:t>104159</w:t>
            </w:r>
          </w:p>
        </w:tc>
        <w:tc>
          <w:tcPr>
            <w:tcW w:w="7053" w:type="dxa"/>
          </w:tcPr>
          <w:p w14:paraId="74D3F2A1" w14:textId="77777777" w:rsidR="00747485" w:rsidRPr="00747485" w:rsidRDefault="00747485" w:rsidP="00E7104A">
            <w:pPr>
              <w:jc w:val="both"/>
              <w:rPr>
                <w:rFonts w:ascii="Times New Roman" w:hAnsi="Times New Roman" w:cs="Times New Roman"/>
                <w:i/>
                <w:lang w:val="uk-UA"/>
              </w:rPr>
            </w:pPr>
            <w:r w:rsidRPr="00747485">
              <w:rPr>
                <w:rFonts w:ascii="Times New Roman" w:hAnsi="Times New Roman" w:cs="Times New Roman"/>
                <w:i/>
                <w:lang w:val="uk-UA"/>
              </w:rPr>
              <w:t>Інші не зазначені витрати</w:t>
            </w:r>
          </w:p>
          <w:p w14:paraId="020FF6B0" w14:textId="77777777" w:rsidR="004225A9" w:rsidRDefault="00747485" w:rsidP="00E7104A">
            <w:pPr>
              <w:jc w:val="both"/>
              <w:rPr>
                <w:rFonts w:ascii="Times New Roman" w:hAnsi="Times New Roman" w:cs="Times New Roman"/>
                <w:lang w:val="uk-UA"/>
              </w:rPr>
            </w:pPr>
            <w:r w:rsidRPr="00747485">
              <w:rPr>
                <w:rFonts w:ascii="Times New Roman" w:hAnsi="Times New Roman" w:cs="Times New Roman"/>
                <w:lang w:val="uk-UA"/>
              </w:rPr>
              <w:t>Ці витрати стягуються деякими залізничними підприємствами-користувачами, наприклад, за надання критого вагона.</w:t>
            </w:r>
          </w:p>
          <w:p w14:paraId="39777C81" w14:textId="77777777" w:rsidR="00747485" w:rsidRDefault="00747485" w:rsidP="00E7104A">
            <w:pPr>
              <w:jc w:val="both"/>
              <w:rPr>
                <w:rFonts w:ascii="Times New Roman" w:hAnsi="Times New Roman" w:cs="Times New Roman"/>
                <w:lang w:val="uk-UA"/>
              </w:rPr>
            </w:pPr>
          </w:p>
        </w:tc>
      </w:tr>
      <w:tr w:rsidR="004225A9" w14:paraId="537145DE" w14:textId="77777777" w:rsidTr="00747485">
        <w:tc>
          <w:tcPr>
            <w:tcW w:w="1101" w:type="dxa"/>
          </w:tcPr>
          <w:p w14:paraId="142329ED" w14:textId="77777777" w:rsidR="004225A9" w:rsidRPr="00522C2A" w:rsidRDefault="00522C2A" w:rsidP="00747485">
            <w:pPr>
              <w:jc w:val="center"/>
              <w:rPr>
                <w:rFonts w:ascii="Times New Roman" w:hAnsi="Times New Roman" w:cs="Times New Roman"/>
                <w:lang w:val="en-US"/>
              </w:rPr>
            </w:pPr>
            <w:r>
              <w:rPr>
                <w:rFonts w:ascii="Times New Roman" w:hAnsi="Times New Roman" w:cs="Times New Roman"/>
                <w:lang w:val="en-US"/>
              </w:rPr>
              <w:t>37</w:t>
            </w:r>
          </w:p>
        </w:tc>
        <w:tc>
          <w:tcPr>
            <w:tcW w:w="1417" w:type="dxa"/>
          </w:tcPr>
          <w:p w14:paraId="240C18FB" w14:textId="77777777" w:rsidR="004225A9" w:rsidRPr="00522C2A" w:rsidRDefault="00522C2A" w:rsidP="00747485">
            <w:pPr>
              <w:jc w:val="center"/>
              <w:rPr>
                <w:rFonts w:ascii="Times New Roman" w:hAnsi="Times New Roman" w:cs="Times New Roman"/>
                <w:lang w:val="en-US"/>
              </w:rPr>
            </w:pPr>
            <w:r>
              <w:rPr>
                <w:rFonts w:ascii="Times New Roman" w:hAnsi="Times New Roman" w:cs="Times New Roman"/>
                <w:lang w:val="en-US"/>
              </w:rPr>
              <w:t>216031</w:t>
            </w:r>
          </w:p>
        </w:tc>
        <w:tc>
          <w:tcPr>
            <w:tcW w:w="7053" w:type="dxa"/>
          </w:tcPr>
          <w:p w14:paraId="7F270B47" w14:textId="77777777" w:rsidR="00747485" w:rsidRPr="00747485" w:rsidRDefault="00747485" w:rsidP="00E7104A">
            <w:pPr>
              <w:jc w:val="both"/>
              <w:rPr>
                <w:rFonts w:ascii="Times New Roman" w:hAnsi="Times New Roman" w:cs="Times New Roman"/>
                <w:lang w:val="uk-UA"/>
              </w:rPr>
            </w:pPr>
            <w:r w:rsidRPr="00747485">
              <w:rPr>
                <w:rFonts w:ascii="Times New Roman" w:hAnsi="Times New Roman" w:cs="Times New Roman"/>
                <w:i/>
                <w:lang w:val="uk-UA"/>
              </w:rPr>
              <w:t>Маневрування на станції пересилання</w:t>
            </w:r>
            <w:r w:rsidRPr="00747485">
              <w:rPr>
                <w:rFonts w:ascii="Times New Roman" w:hAnsi="Times New Roman" w:cs="Times New Roman"/>
                <w:lang w:val="uk-UA"/>
              </w:rPr>
              <w:t xml:space="preserve"> (плата </w:t>
            </w:r>
            <w:r>
              <w:rPr>
                <w:rFonts w:ascii="Times New Roman" w:hAnsi="Times New Roman" w:cs="Times New Roman"/>
                <w:lang w:val="uk-UA"/>
              </w:rPr>
              <w:t>стягується</w:t>
            </w:r>
            <w:r w:rsidRPr="00747485">
              <w:rPr>
                <w:rFonts w:ascii="Times New Roman" w:hAnsi="Times New Roman" w:cs="Times New Roman"/>
                <w:lang w:val="uk-UA"/>
              </w:rPr>
              <w:t>)</w:t>
            </w:r>
          </w:p>
          <w:p w14:paraId="17E8A88B" w14:textId="77777777" w:rsidR="004225A9" w:rsidRDefault="00747485" w:rsidP="00E7104A">
            <w:pPr>
              <w:jc w:val="both"/>
              <w:rPr>
                <w:rFonts w:ascii="Times New Roman" w:hAnsi="Times New Roman" w:cs="Times New Roman"/>
                <w:lang w:val="uk-UA"/>
              </w:rPr>
            </w:pPr>
            <w:r>
              <w:rPr>
                <w:rFonts w:ascii="Times New Roman" w:hAnsi="Times New Roman" w:cs="Times New Roman"/>
                <w:lang w:val="uk-UA"/>
              </w:rPr>
              <w:t>Ці збори стягуються</w:t>
            </w:r>
            <w:r w:rsidRPr="00747485">
              <w:rPr>
                <w:rFonts w:ascii="Times New Roman" w:hAnsi="Times New Roman" w:cs="Times New Roman"/>
                <w:lang w:val="uk-UA"/>
              </w:rPr>
              <w:t xml:space="preserve"> в тих випадках, коли потрібні спеціальні маневрові послуги, наприклад, для надання, передачі або вивезення вагона з певного місця на станції або в порту.</w:t>
            </w:r>
          </w:p>
          <w:p w14:paraId="539698D0" w14:textId="77777777" w:rsidR="00747485" w:rsidRDefault="00747485" w:rsidP="00E7104A">
            <w:pPr>
              <w:jc w:val="both"/>
              <w:rPr>
                <w:rFonts w:ascii="Times New Roman" w:hAnsi="Times New Roman" w:cs="Times New Roman"/>
                <w:lang w:val="uk-UA"/>
              </w:rPr>
            </w:pPr>
          </w:p>
        </w:tc>
      </w:tr>
      <w:tr w:rsidR="004225A9" w14:paraId="1E71D9A9" w14:textId="77777777" w:rsidTr="00747485">
        <w:tc>
          <w:tcPr>
            <w:tcW w:w="1101" w:type="dxa"/>
          </w:tcPr>
          <w:p w14:paraId="3B923B7A" w14:textId="77777777" w:rsidR="004225A9" w:rsidRPr="00522C2A" w:rsidRDefault="00522C2A" w:rsidP="00747485">
            <w:pPr>
              <w:jc w:val="center"/>
              <w:rPr>
                <w:rFonts w:ascii="Times New Roman" w:hAnsi="Times New Roman" w:cs="Times New Roman"/>
                <w:lang w:val="en-US"/>
              </w:rPr>
            </w:pPr>
            <w:r>
              <w:rPr>
                <w:rFonts w:ascii="Times New Roman" w:hAnsi="Times New Roman" w:cs="Times New Roman"/>
                <w:lang w:val="en-US"/>
              </w:rPr>
              <w:t>38</w:t>
            </w:r>
          </w:p>
        </w:tc>
        <w:tc>
          <w:tcPr>
            <w:tcW w:w="1417" w:type="dxa"/>
          </w:tcPr>
          <w:p w14:paraId="74008B63" w14:textId="77777777" w:rsidR="004225A9" w:rsidRPr="00522C2A" w:rsidRDefault="00522C2A" w:rsidP="00747485">
            <w:pPr>
              <w:jc w:val="center"/>
              <w:rPr>
                <w:rFonts w:ascii="Times New Roman" w:hAnsi="Times New Roman" w:cs="Times New Roman"/>
                <w:lang w:val="en-US"/>
              </w:rPr>
            </w:pPr>
            <w:r>
              <w:rPr>
                <w:rFonts w:ascii="Times New Roman" w:hAnsi="Times New Roman" w:cs="Times New Roman"/>
                <w:lang w:val="en-US"/>
              </w:rPr>
              <w:t>216045</w:t>
            </w:r>
          </w:p>
        </w:tc>
        <w:tc>
          <w:tcPr>
            <w:tcW w:w="7053" w:type="dxa"/>
          </w:tcPr>
          <w:p w14:paraId="53F04D86" w14:textId="77777777" w:rsidR="00747485" w:rsidRPr="00747485" w:rsidRDefault="00747485" w:rsidP="00E7104A">
            <w:pPr>
              <w:jc w:val="both"/>
              <w:rPr>
                <w:rFonts w:ascii="Times New Roman" w:hAnsi="Times New Roman" w:cs="Times New Roman"/>
                <w:i/>
                <w:lang w:val="uk-UA"/>
              </w:rPr>
            </w:pPr>
            <w:r w:rsidRPr="00747485">
              <w:rPr>
                <w:rFonts w:ascii="Times New Roman" w:hAnsi="Times New Roman" w:cs="Times New Roman"/>
                <w:i/>
                <w:lang w:val="uk-UA"/>
              </w:rPr>
              <w:t>Маневрові витрати на кінцевій станції або на проміжній станції</w:t>
            </w:r>
          </w:p>
          <w:p w14:paraId="44DAF18F" w14:textId="77777777" w:rsidR="004225A9" w:rsidRDefault="00747485" w:rsidP="00E7104A">
            <w:pPr>
              <w:jc w:val="both"/>
              <w:rPr>
                <w:rFonts w:ascii="Times New Roman" w:hAnsi="Times New Roman" w:cs="Times New Roman"/>
                <w:lang w:val="uk-UA"/>
              </w:rPr>
            </w:pPr>
            <w:r>
              <w:rPr>
                <w:rFonts w:ascii="Times New Roman" w:hAnsi="Times New Roman" w:cs="Times New Roman"/>
                <w:lang w:val="uk-UA"/>
              </w:rPr>
              <w:t>Див. к</w:t>
            </w:r>
            <w:r w:rsidRPr="00747485">
              <w:rPr>
                <w:rFonts w:ascii="Times New Roman" w:hAnsi="Times New Roman" w:cs="Times New Roman"/>
                <w:lang w:val="uk-UA"/>
              </w:rPr>
              <w:t>од 37 вище</w:t>
            </w:r>
          </w:p>
        </w:tc>
      </w:tr>
    </w:tbl>
    <w:p w14:paraId="10B7F2A7" w14:textId="77777777" w:rsidR="004225A9" w:rsidRDefault="004225A9" w:rsidP="0049611A">
      <w:pPr>
        <w:rPr>
          <w:rFonts w:ascii="Times New Roman" w:hAnsi="Times New Roman" w:cs="Times New Roman"/>
          <w:lang w:val="uk-UA"/>
        </w:rPr>
      </w:pPr>
    </w:p>
    <w:p w14:paraId="7BE4A45D" w14:textId="77777777" w:rsidR="0049611A" w:rsidRDefault="0049611A" w:rsidP="00456FE6">
      <w:pPr>
        <w:spacing w:line="240" w:lineRule="auto"/>
        <w:jc w:val="both"/>
        <w:rPr>
          <w:rFonts w:ascii="Times New Roman" w:hAnsi="Times New Roman" w:cs="Times New Roman"/>
          <w:sz w:val="20"/>
          <w:lang w:val="uk-UA"/>
        </w:rPr>
      </w:pPr>
    </w:p>
    <w:p w14:paraId="0D8290BB" w14:textId="77777777" w:rsidR="00747485" w:rsidRDefault="00747485" w:rsidP="00456FE6">
      <w:pPr>
        <w:spacing w:line="240" w:lineRule="auto"/>
        <w:jc w:val="both"/>
        <w:rPr>
          <w:rFonts w:ascii="Times New Roman" w:hAnsi="Times New Roman" w:cs="Times New Roman"/>
          <w:sz w:val="20"/>
          <w:lang w:val="uk-UA"/>
        </w:rPr>
      </w:pPr>
    </w:p>
    <w:p w14:paraId="64F6FCAB" w14:textId="77777777" w:rsidR="00747485" w:rsidRDefault="00747485" w:rsidP="00456FE6">
      <w:pPr>
        <w:spacing w:line="240" w:lineRule="auto"/>
        <w:jc w:val="both"/>
        <w:rPr>
          <w:rFonts w:ascii="Times New Roman" w:hAnsi="Times New Roman" w:cs="Times New Roman"/>
          <w:sz w:val="20"/>
          <w:lang w:val="uk-UA"/>
        </w:rPr>
      </w:pPr>
    </w:p>
    <w:p w14:paraId="724828CD" w14:textId="77777777" w:rsidR="00747485" w:rsidRDefault="00747485" w:rsidP="00456FE6">
      <w:pPr>
        <w:spacing w:line="240" w:lineRule="auto"/>
        <w:jc w:val="both"/>
        <w:rPr>
          <w:rFonts w:ascii="Times New Roman" w:hAnsi="Times New Roman" w:cs="Times New Roman"/>
          <w:sz w:val="20"/>
          <w:lang w:val="uk-UA"/>
        </w:rPr>
      </w:pPr>
    </w:p>
    <w:p w14:paraId="555223E7" w14:textId="77777777" w:rsidR="00747485" w:rsidRDefault="00747485" w:rsidP="00456FE6">
      <w:pPr>
        <w:spacing w:line="240" w:lineRule="auto"/>
        <w:jc w:val="both"/>
        <w:rPr>
          <w:rFonts w:ascii="Times New Roman" w:hAnsi="Times New Roman" w:cs="Times New Roman"/>
          <w:sz w:val="20"/>
          <w:lang w:val="uk-UA"/>
        </w:rPr>
      </w:pPr>
    </w:p>
    <w:p w14:paraId="29B4C302" w14:textId="046EFBEE" w:rsidR="00747485" w:rsidRDefault="00747485" w:rsidP="00456FE6">
      <w:pPr>
        <w:spacing w:line="240" w:lineRule="auto"/>
        <w:jc w:val="both"/>
        <w:rPr>
          <w:rFonts w:ascii="Times New Roman" w:hAnsi="Times New Roman" w:cs="Times New Roman"/>
          <w:sz w:val="20"/>
          <w:lang w:val="uk-UA"/>
        </w:rPr>
      </w:pPr>
    </w:p>
    <w:p w14:paraId="30C390C2" w14:textId="77777777" w:rsidR="00CB23E3" w:rsidRDefault="00CB23E3" w:rsidP="00456FE6">
      <w:pPr>
        <w:spacing w:line="240" w:lineRule="auto"/>
        <w:jc w:val="both"/>
        <w:rPr>
          <w:rFonts w:ascii="Times New Roman" w:hAnsi="Times New Roman" w:cs="Times New Roman"/>
          <w:sz w:val="20"/>
          <w:lang w:val="uk-UA"/>
        </w:rPr>
      </w:pPr>
    </w:p>
    <w:p w14:paraId="16A9F973" w14:textId="77777777" w:rsidR="00747485" w:rsidRDefault="00747485" w:rsidP="00456FE6">
      <w:pPr>
        <w:spacing w:line="240" w:lineRule="auto"/>
        <w:jc w:val="both"/>
        <w:rPr>
          <w:rFonts w:ascii="Times New Roman" w:hAnsi="Times New Roman" w:cs="Times New Roman"/>
          <w:sz w:val="20"/>
          <w:lang w:val="uk-UA"/>
        </w:rPr>
      </w:pPr>
    </w:p>
    <w:p w14:paraId="11D35C77" w14:textId="77777777" w:rsidR="00747485" w:rsidRDefault="00747485" w:rsidP="00456FE6">
      <w:pPr>
        <w:spacing w:line="240" w:lineRule="auto"/>
        <w:jc w:val="both"/>
        <w:rPr>
          <w:rFonts w:ascii="Times New Roman" w:hAnsi="Times New Roman" w:cs="Times New Roman"/>
          <w:sz w:val="20"/>
          <w:lang w:val="uk-UA"/>
        </w:rPr>
      </w:pPr>
    </w:p>
    <w:p w14:paraId="748EF0BB" w14:textId="77777777" w:rsidR="00747485" w:rsidRDefault="00747485" w:rsidP="00456FE6">
      <w:pPr>
        <w:spacing w:line="240" w:lineRule="auto"/>
        <w:jc w:val="both"/>
        <w:rPr>
          <w:rFonts w:ascii="Times New Roman" w:hAnsi="Times New Roman" w:cs="Times New Roman"/>
          <w:sz w:val="20"/>
          <w:lang w:val="uk-UA"/>
        </w:rPr>
      </w:pPr>
    </w:p>
    <w:p w14:paraId="2AB63C48" w14:textId="77777777" w:rsidR="00747485" w:rsidRDefault="00747485" w:rsidP="00456FE6">
      <w:pPr>
        <w:spacing w:line="240" w:lineRule="auto"/>
        <w:jc w:val="both"/>
        <w:rPr>
          <w:rFonts w:ascii="Times New Roman" w:hAnsi="Times New Roman" w:cs="Times New Roman"/>
          <w:sz w:val="20"/>
          <w:lang w:val="uk-UA"/>
        </w:rPr>
      </w:pPr>
    </w:p>
    <w:p w14:paraId="2C3363DC" w14:textId="77777777" w:rsidR="00747485" w:rsidRDefault="00747485" w:rsidP="00456FE6">
      <w:pPr>
        <w:spacing w:line="240" w:lineRule="auto"/>
        <w:jc w:val="both"/>
        <w:rPr>
          <w:rFonts w:ascii="Times New Roman" w:hAnsi="Times New Roman" w:cs="Times New Roman"/>
          <w:sz w:val="20"/>
          <w:lang w:val="uk-UA"/>
        </w:rPr>
      </w:pPr>
    </w:p>
    <w:p w14:paraId="4A8AB042" w14:textId="77777777" w:rsidR="00747485" w:rsidRDefault="00747485" w:rsidP="00456FE6">
      <w:pPr>
        <w:spacing w:line="240" w:lineRule="auto"/>
        <w:jc w:val="both"/>
        <w:rPr>
          <w:rFonts w:ascii="Times New Roman" w:hAnsi="Times New Roman" w:cs="Times New Roman"/>
          <w:sz w:val="20"/>
          <w:lang w:val="uk-UA"/>
        </w:rPr>
      </w:pPr>
    </w:p>
    <w:p w14:paraId="4598BCCD" w14:textId="77777777" w:rsidR="00747485" w:rsidRDefault="00747485" w:rsidP="00456FE6">
      <w:pPr>
        <w:spacing w:line="240" w:lineRule="auto"/>
        <w:jc w:val="both"/>
        <w:rPr>
          <w:rFonts w:ascii="Times New Roman" w:hAnsi="Times New Roman" w:cs="Times New Roman"/>
          <w:sz w:val="20"/>
          <w:lang w:val="uk-UA"/>
        </w:rPr>
      </w:pPr>
    </w:p>
    <w:p w14:paraId="0F8FE2BC" w14:textId="77777777" w:rsidR="00747485" w:rsidRPr="00DC2AEE" w:rsidRDefault="00747485" w:rsidP="00747485">
      <w:pPr>
        <w:pBdr>
          <w:bottom w:val="single" w:sz="6" w:space="1" w:color="auto"/>
        </w:pBdr>
        <w:rPr>
          <w:rFonts w:ascii="Times New Roman" w:hAnsi="Times New Roman" w:cs="Times New Roman"/>
          <w:lang w:val="uk-UA"/>
        </w:rPr>
      </w:pPr>
    </w:p>
    <w:p w14:paraId="1DFA0D1B" w14:textId="77777777" w:rsidR="00747485" w:rsidRDefault="00747485" w:rsidP="00747485">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3</w:t>
      </w:r>
    </w:p>
    <w:p w14:paraId="1CD5913D" w14:textId="77777777" w:rsidR="00747485" w:rsidRPr="00E7104A" w:rsidRDefault="00887910" w:rsidP="00887910">
      <w:pPr>
        <w:spacing w:line="240" w:lineRule="auto"/>
        <w:jc w:val="center"/>
        <w:rPr>
          <w:rFonts w:ascii="Times New Roman" w:hAnsi="Times New Roman" w:cs="Times New Roman"/>
          <w:b/>
          <w:lang w:val="uk-UA"/>
        </w:rPr>
      </w:pPr>
      <w:r w:rsidRPr="00E7104A">
        <w:rPr>
          <w:rFonts w:ascii="Times New Roman" w:hAnsi="Times New Roman" w:cs="Times New Roman"/>
          <w:b/>
          <w:lang w:val="uk-UA"/>
        </w:rPr>
        <w:lastRenderedPageBreak/>
        <w:t>Особливості</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2"/>
        <w:gridCol w:w="1399"/>
        <w:gridCol w:w="6874"/>
      </w:tblGrid>
      <w:tr w:rsidR="00887910" w14:paraId="4AF4F46E" w14:textId="77777777" w:rsidTr="00E7104A">
        <w:tc>
          <w:tcPr>
            <w:tcW w:w="1101" w:type="dxa"/>
          </w:tcPr>
          <w:p w14:paraId="48318F20" w14:textId="77777777" w:rsidR="00887910" w:rsidRPr="00522C2A" w:rsidRDefault="00887910" w:rsidP="002452FF">
            <w:pPr>
              <w:rPr>
                <w:rFonts w:ascii="Times New Roman" w:hAnsi="Times New Roman" w:cs="Times New Roman"/>
                <w:lang w:val="en-US"/>
              </w:rPr>
            </w:pPr>
            <w:r>
              <w:rPr>
                <w:rFonts w:ascii="Times New Roman" w:hAnsi="Times New Roman" w:cs="Times New Roman"/>
                <w:lang w:val="uk-UA"/>
              </w:rPr>
              <w:t>Код</w:t>
            </w:r>
            <w:r>
              <w:rPr>
                <w:rFonts w:ascii="Times New Roman" w:hAnsi="Times New Roman" w:cs="Times New Roman"/>
                <w:lang w:val="en-US"/>
              </w:rPr>
              <w:t xml:space="preserve"> UIC</w:t>
            </w:r>
          </w:p>
        </w:tc>
        <w:tc>
          <w:tcPr>
            <w:tcW w:w="1417" w:type="dxa"/>
          </w:tcPr>
          <w:p w14:paraId="304CA0C8" w14:textId="77777777" w:rsidR="00887910" w:rsidRPr="00522C2A" w:rsidRDefault="00887910" w:rsidP="002452FF">
            <w:pPr>
              <w:rPr>
                <w:rFonts w:ascii="Times New Roman" w:hAnsi="Times New Roman" w:cs="Times New Roman"/>
                <w:lang w:val="en-US"/>
              </w:rPr>
            </w:pPr>
            <w:r>
              <w:rPr>
                <w:rFonts w:ascii="Times New Roman" w:hAnsi="Times New Roman" w:cs="Times New Roman"/>
                <w:lang w:val="uk-UA"/>
              </w:rPr>
              <w:t xml:space="preserve">Код </w:t>
            </w:r>
            <w:r>
              <w:rPr>
                <w:rFonts w:ascii="Times New Roman" w:hAnsi="Times New Roman" w:cs="Times New Roman"/>
                <w:lang w:val="en-US"/>
              </w:rPr>
              <w:t>UNECE</w:t>
            </w:r>
          </w:p>
        </w:tc>
        <w:tc>
          <w:tcPr>
            <w:tcW w:w="7053" w:type="dxa"/>
          </w:tcPr>
          <w:p w14:paraId="06C0F08D" w14:textId="77777777" w:rsidR="00887910" w:rsidRDefault="00887910" w:rsidP="002452FF">
            <w:pPr>
              <w:rPr>
                <w:rFonts w:ascii="Times New Roman" w:hAnsi="Times New Roman" w:cs="Times New Roman"/>
                <w:lang w:val="uk-UA"/>
              </w:rPr>
            </w:pPr>
          </w:p>
          <w:p w14:paraId="32D9072C" w14:textId="77777777" w:rsidR="00887910" w:rsidRDefault="00887910" w:rsidP="002452FF">
            <w:pPr>
              <w:rPr>
                <w:rFonts w:ascii="Times New Roman" w:hAnsi="Times New Roman" w:cs="Times New Roman"/>
                <w:lang w:val="uk-UA"/>
              </w:rPr>
            </w:pPr>
          </w:p>
        </w:tc>
      </w:tr>
      <w:tr w:rsidR="00887910" w14:paraId="6981B2D2" w14:textId="77777777" w:rsidTr="00E7104A">
        <w:tc>
          <w:tcPr>
            <w:tcW w:w="1101" w:type="dxa"/>
          </w:tcPr>
          <w:p w14:paraId="32520ACF" w14:textId="77777777" w:rsidR="00887910" w:rsidRPr="00887910" w:rsidRDefault="00887910" w:rsidP="002452FF">
            <w:pPr>
              <w:jc w:val="center"/>
              <w:rPr>
                <w:rFonts w:ascii="Times New Roman" w:hAnsi="Times New Roman" w:cs="Times New Roman"/>
                <w:lang w:val="uk-UA"/>
              </w:rPr>
            </w:pPr>
            <w:r>
              <w:rPr>
                <w:rFonts w:ascii="Times New Roman" w:hAnsi="Times New Roman" w:cs="Times New Roman"/>
                <w:lang w:val="uk-UA"/>
              </w:rPr>
              <w:t>62</w:t>
            </w:r>
          </w:p>
        </w:tc>
        <w:tc>
          <w:tcPr>
            <w:tcW w:w="1417" w:type="dxa"/>
          </w:tcPr>
          <w:p w14:paraId="107581CA" w14:textId="77777777" w:rsidR="00887910" w:rsidRPr="00887910" w:rsidRDefault="00887910" w:rsidP="002452FF">
            <w:pPr>
              <w:jc w:val="center"/>
              <w:rPr>
                <w:rFonts w:ascii="Times New Roman" w:hAnsi="Times New Roman" w:cs="Times New Roman"/>
                <w:lang w:val="uk-UA"/>
              </w:rPr>
            </w:pPr>
            <w:r>
              <w:rPr>
                <w:rFonts w:ascii="Times New Roman" w:hAnsi="Times New Roman" w:cs="Times New Roman"/>
                <w:lang w:val="uk-UA"/>
              </w:rPr>
              <w:t>502009</w:t>
            </w:r>
          </w:p>
        </w:tc>
        <w:tc>
          <w:tcPr>
            <w:tcW w:w="7053" w:type="dxa"/>
          </w:tcPr>
          <w:p w14:paraId="0700ED04" w14:textId="77777777" w:rsidR="00887910" w:rsidRDefault="009513F4" w:rsidP="00E7104A">
            <w:pPr>
              <w:jc w:val="both"/>
              <w:rPr>
                <w:rFonts w:ascii="Times New Roman" w:hAnsi="Times New Roman" w:cs="Times New Roman"/>
                <w:lang w:val="uk-UA"/>
              </w:rPr>
            </w:pPr>
            <w:r w:rsidRPr="009513F4">
              <w:rPr>
                <w:rFonts w:ascii="Times New Roman" w:hAnsi="Times New Roman" w:cs="Times New Roman"/>
                <w:lang w:val="uk-UA"/>
              </w:rPr>
              <w:t>ПДВ на витрати, що стягуються залізничним підприємством-користувачем при перевезеннях між країнами-ч</w:t>
            </w:r>
            <w:r>
              <w:rPr>
                <w:rFonts w:ascii="Times New Roman" w:hAnsi="Times New Roman" w:cs="Times New Roman"/>
                <w:lang w:val="uk-UA"/>
              </w:rPr>
              <w:t>ленами Європейського Союзу (ЄС). Додається до витрат на сплату</w:t>
            </w:r>
            <w:r w:rsidRPr="009513F4">
              <w:rPr>
                <w:rFonts w:ascii="Times New Roman" w:hAnsi="Times New Roman" w:cs="Times New Roman"/>
                <w:lang w:val="uk-UA"/>
              </w:rPr>
              <w:t xml:space="preserve"> податку, що виставляються кожним дебітором відповідно до інструкції по сплаті зборів, до яких відноситься податок. ПДВ не стягується в тих випадках, коли фіскальні правила звільняють залізничне підприємс</w:t>
            </w:r>
            <w:r>
              <w:rPr>
                <w:rFonts w:ascii="Times New Roman" w:hAnsi="Times New Roman" w:cs="Times New Roman"/>
                <w:lang w:val="uk-UA"/>
              </w:rPr>
              <w:t>тво-споживач від його стягнення</w:t>
            </w:r>
            <w:r w:rsidRPr="009513F4">
              <w:rPr>
                <w:rFonts w:ascii="Times New Roman" w:hAnsi="Times New Roman" w:cs="Times New Roman"/>
                <w:lang w:val="uk-UA"/>
              </w:rPr>
              <w:t>.</w:t>
            </w:r>
          </w:p>
          <w:p w14:paraId="499162A2" w14:textId="77777777" w:rsidR="009513F4" w:rsidRDefault="009513F4" w:rsidP="00E7104A">
            <w:pPr>
              <w:jc w:val="both"/>
              <w:rPr>
                <w:rFonts w:ascii="Times New Roman" w:hAnsi="Times New Roman" w:cs="Times New Roman"/>
                <w:lang w:val="uk-UA"/>
              </w:rPr>
            </w:pPr>
          </w:p>
        </w:tc>
      </w:tr>
      <w:tr w:rsidR="00887910" w14:paraId="72EF358F" w14:textId="77777777" w:rsidTr="00E7104A">
        <w:tc>
          <w:tcPr>
            <w:tcW w:w="1101" w:type="dxa"/>
          </w:tcPr>
          <w:p w14:paraId="2FB6178E" w14:textId="77777777" w:rsidR="00887910" w:rsidRPr="00887910" w:rsidRDefault="00887910" w:rsidP="002452FF">
            <w:pPr>
              <w:jc w:val="center"/>
              <w:rPr>
                <w:rFonts w:ascii="Times New Roman" w:hAnsi="Times New Roman" w:cs="Times New Roman"/>
                <w:lang w:val="uk-UA"/>
              </w:rPr>
            </w:pPr>
            <w:r>
              <w:rPr>
                <w:rFonts w:ascii="Times New Roman" w:hAnsi="Times New Roman" w:cs="Times New Roman"/>
                <w:lang w:val="uk-UA"/>
              </w:rPr>
              <w:t>77</w:t>
            </w:r>
          </w:p>
        </w:tc>
        <w:tc>
          <w:tcPr>
            <w:tcW w:w="1417" w:type="dxa"/>
          </w:tcPr>
          <w:p w14:paraId="77B26053" w14:textId="77777777" w:rsidR="00887910" w:rsidRPr="00887910" w:rsidRDefault="00887910" w:rsidP="002452FF">
            <w:pPr>
              <w:jc w:val="center"/>
              <w:rPr>
                <w:rFonts w:ascii="Times New Roman" w:hAnsi="Times New Roman" w:cs="Times New Roman"/>
                <w:lang w:val="uk-UA"/>
              </w:rPr>
            </w:pPr>
            <w:r>
              <w:rPr>
                <w:rFonts w:ascii="Times New Roman" w:hAnsi="Times New Roman" w:cs="Times New Roman"/>
                <w:lang w:val="uk-UA"/>
              </w:rPr>
              <w:t>609019</w:t>
            </w:r>
          </w:p>
        </w:tc>
        <w:tc>
          <w:tcPr>
            <w:tcW w:w="7053" w:type="dxa"/>
          </w:tcPr>
          <w:p w14:paraId="112643C5" w14:textId="77777777" w:rsidR="00887910" w:rsidRDefault="009513F4" w:rsidP="00E7104A">
            <w:pPr>
              <w:jc w:val="both"/>
              <w:rPr>
                <w:rFonts w:ascii="Times New Roman" w:hAnsi="Times New Roman" w:cs="Times New Roman"/>
                <w:lang w:val="uk-UA"/>
              </w:rPr>
            </w:pPr>
            <w:r w:rsidRPr="009513F4">
              <w:rPr>
                <w:rFonts w:ascii="Times New Roman" w:hAnsi="Times New Roman" w:cs="Times New Roman"/>
                <w:lang w:val="uk-UA"/>
              </w:rPr>
              <w:t>Ці витрати оплачує вантажовідправник. Станція, на якій виникають ці витрати, повинна занести їх в накладну (якщо накладна прикладена до вагонної накладної) або передати залізничному підприємству - експедитору.</w:t>
            </w:r>
          </w:p>
          <w:p w14:paraId="04029A89" w14:textId="77777777" w:rsidR="009513F4" w:rsidRDefault="009513F4" w:rsidP="00E7104A">
            <w:pPr>
              <w:jc w:val="both"/>
              <w:rPr>
                <w:rFonts w:ascii="Times New Roman" w:hAnsi="Times New Roman" w:cs="Times New Roman"/>
                <w:lang w:val="uk-UA"/>
              </w:rPr>
            </w:pPr>
          </w:p>
        </w:tc>
      </w:tr>
      <w:tr w:rsidR="00887910" w14:paraId="11786F26" w14:textId="77777777" w:rsidTr="00E7104A">
        <w:tc>
          <w:tcPr>
            <w:tcW w:w="1101" w:type="dxa"/>
          </w:tcPr>
          <w:p w14:paraId="5DE6AD34" w14:textId="77777777" w:rsidR="00887910" w:rsidRPr="00887910" w:rsidRDefault="00887910" w:rsidP="002452FF">
            <w:pPr>
              <w:jc w:val="center"/>
              <w:rPr>
                <w:rFonts w:ascii="Times New Roman" w:hAnsi="Times New Roman" w:cs="Times New Roman"/>
                <w:lang w:val="uk-UA"/>
              </w:rPr>
            </w:pPr>
            <w:r>
              <w:rPr>
                <w:rFonts w:ascii="Times New Roman" w:hAnsi="Times New Roman" w:cs="Times New Roman"/>
                <w:lang w:val="uk-UA"/>
              </w:rPr>
              <w:t>84</w:t>
            </w:r>
          </w:p>
        </w:tc>
        <w:tc>
          <w:tcPr>
            <w:tcW w:w="1417" w:type="dxa"/>
          </w:tcPr>
          <w:p w14:paraId="758F8046" w14:textId="77777777" w:rsidR="00887910" w:rsidRPr="00887910" w:rsidRDefault="00887910" w:rsidP="002452FF">
            <w:pPr>
              <w:jc w:val="center"/>
              <w:rPr>
                <w:rFonts w:ascii="Times New Roman" w:hAnsi="Times New Roman" w:cs="Times New Roman"/>
                <w:lang w:val="uk-UA"/>
              </w:rPr>
            </w:pPr>
            <w:r>
              <w:rPr>
                <w:rFonts w:ascii="Times New Roman" w:hAnsi="Times New Roman" w:cs="Times New Roman"/>
                <w:lang w:val="uk-UA"/>
              </w:rPr>
              <w:t>609130</w:t>
            </w:r>
          </w:p>
        </w:tc>
        <w:tc>
          <w:tcPr>
            <w:tcW w:w="7053" w:type="dxa"/>
          </w:tcPr>
          <w:p w14:paraId="1D38FC36" w14:textId="77777777" w:rsidR="00887910" w:rsidRDefault="009513F4" w:rsidP="00E7104A">
            <w:pPr>
              <w:jc w:val="both"/>
              <w:rPr>
                <w:rFonts w:ascii="Times New Roman" w:hAnsi="Times New Roman" w:cs="Times New Roman"/>
                <w:lang w:val="uk-UA"/>
              </w:rPr>
            </w:pPr>
            <w:r w:rsidRPr="009513F4">
              <w:rPr>
                <w:rFonts w:ascii="Times New Roman" w:hAnsi="Times New Roman" w:cs="Times New Roman"/>
                <w:lang w:val="uk-UA"/>
              </w:rPr>
              <w:t>Ці витрати не можуть бути понесені вантажовідправником.</w:t>
            </w:r>
          </w:p>
          <w:p w14:paraId="2E3063FB" w14:textId="77777777" w:rsidR="009513F4" w:rsidRDefault="009513F4" w:rsidP="00E7104A">
            <w:pPr>
              <w:jc w:val="both"/>
              <w:rPr>
                <w:rFonts w:ascii="Times New Roman" w:hAnsi="Times New Roman" w:cs="Times New Roman"/>
                <w:lang w:val="uk-UA"/>
              </w:rPr>
            </w:pPr>
          </w:p>
        </w:tc>
      </w:tr>
      <w:tr w:rsidR="00887910" w14:paraId="0F172A22" w14:textId="77777777" w:rsidTr="00E7104A">
        <w:tc>
          <w:tcPr>
            <w:tcW w:w="1101" w:type="dxa"/>
          </w:tcPr>
          <w:p w14:paraId="544CCBE9" w14:textId="77777777" w:rsidR="00887910" w:rsidRPr="00887910" w:rsidRDefault="00887910" w:rsidP="002452FF">
            <w:pPr>
              <w:jc w:val="center"/>
              <w:rPr>
                <w:rFonts w:ascii="Times New Roman" w:hAnsi="Times New Roman" w:cs="Times New Roman"/>
                <w:lang w:val="uk-UA"/>
              </w:rPr>
            </w:pPr>
            <w:r>
              <w:rPr>
                <w:rFonts w:ascii="Times New Roman" w:hAnsi="Times New Roman" w:cs="Times New Roman"/>
                <w:lang w:val="uk-UA"/>
              </w:rPr>
              <w:t>86</w:t>
            </w:r>
          </w:p>
        </w:tc>
        <w:tc>
          <w:tcPr>
            <w:tcW w:w="1417" w:type="dxa"/>
          </w:tcPr>
          <w:p w14:paraId="213791F2" w14:textId="77777777" w:rsidR="00887910" w:rsidRPr="009513F4" w:rsidRDefault="009513F4" w:rsidP="002452FF">
            <w:pPr>
              <w:jc w:val="center"/>
              <w:rPr>
                <w:rFonts w:ascii="Times New Roman" w:hAnsi="Times New Roman" w:cs="Times New Roman"/>
                <w:lang w:val="uk-UA"/>
              </w:rPr>
            </w:pPr>
            <w:r>
              <w:rPr>
                <w:rFonts w:ascii="Times New Roman" w:hAnsi="Times New Roman" w:cs="Times New Roman"/>
                <w:lang w:val="uk-UA"/>
              </w:rPr>
              <w:t>609109</w:t>
            </w:r>
          </w:p>
        </w:tc>
        <w:tc>
          <w:tcPr>
            <w:tcW w:w="7053" w:type="dxa"/>
          </w:tcPr>
          <w:p w14:paraId="6BE6C4C2" w14:textId="77777777" w:rsidR="00887910" w:rsidRDefault="009513F4" w:rsidP="00E7104A">
            <w:pPr>
              <w:jc w:val="both"/>
              <w:rPr>
                <w:rFonts w:ascii="Times New Roman" w:hAnsi="Times New Roman" w:cs="Times New Roman"/>
                <w:lang w:val="uk-UA"/>
              </w:rPr>
            </w:pPr>
            <w:r w:rsidRPr="009513F4">
              <w:rPr>
                <w:rFonts w:ascii="Times New Roman" w:hAnsi="Times New Roman" w:cs="Times New Roman"/>
                <w:lang w:val="uk-UA"/>
              </w:rPr>
              <w:t>Плата за раніше здійснене перевезення повинна бути оплачена вантажоодержувачем.</w:t>
            </w:r>
          </w:p>
        </w:tc>
      </w:tr>
    </w:tbl>
    <w:p w14:paraId="06B8244F" w14:textId="77777777" w:rsidR="00887910" w:rsidRDefault="00887910" w:rsidP="00456FE6">
      <w:pPr>
        <w:spacing w:line="240" w:lineRule="auto"/>
        <w:jc w:val="both"/>
        <w:rPr>
          <w:rFonts w:ascii="Times New Roman" w:hAnsi="Times New Roman" w:cs="Times New Roman"/>
          <w:sz w:val="20"/>
          <w:lang w:val="uk-UA"/>
        </w:rPr>
      </w:pPr>
    </w:p>
    <w:p w14:paraId="6155A8E3" w14:textId="77777777" w:rsidR="00E7104A" w:rsidRDefault="00E7104A" w:rsidP="00456FE6">
      <w:pPr>
        <w:spacing w:line="240" w:lineRule="auto"/>
        <w:jc w:val="both"/>
        <w:rPr>
          <w:rFonts w:ascii="Times New Roman" w:hAnsi="Times New Roman" w:cs="Times New Roman"/>
          <w:sz w:val="20"/>
          <w:lang w:val="uk-UA"/>
        </w:rPr>
      </w:pPr>
    </w:p>
    <w:p w14:paraId="2E3D0387" w14:textId="77777777" w:rsidR="00E7104A" w:rsidRDefault="00E7104A" w:rsidP="00456FE6">
      <w:pPr>
        <w:spacing w:line="240" w:lineRule="auto"/>
        <w:jc w:val="both"/>
        <w:rPr>
          <w:rFonts w:ascii="Times New Roman" w:hAnsi="Times New Roman" w:cs="Times New Roman"/>
          <w:sz w:val="20"/>
          <w:lang w:val="uk-UA"/>
        </w:rPr>
      </w:pPr>
    </w:p>
    <w:p w14:paraId="75BD1D91" w14:textId="77777777" w:rsidR="00E7104A" w:rsidRDefault="00E7104A" w:rsidP="00456FE6">
      <w:pPr>
        <w:spacing w:line="240" w:lineRule="auto"/>
        <w:jc w:val="both"/>
        <w:rPr>
          <w:rFonts w:ascii="Times New Roman" w:hAnsi="Times New Roman" w:cs="Times New Roman"/>
          <w:sz w:val="20"/>
          <w:lang w:val="uk-UA"/>
        </w:rPr>
      </w:pPr>
    </w:p>
    <w:p w14:paraId="73244779" w14:textId="77777777" w:rsidR="00E7104A" w:rsidRDefault="00E7104A" w:rsidP="00456FE6">
      <w:pPr>
        <w:spacing w:line="240" w:lineRule="auto"/>
        <w:jc w:val="both"/>
        <w:rPr>
          <w:rFonts w:ascii="Times New Roman" w:hAnsi="Times New Roman" w:cs="Times New Roman"/>
          <w:sz w:val="20"/>
          <w:lang w:val="uk-UA"/>
        </w:rPr>
      </w:pPr>
    </w:p>
    <w:p w14:paraId="51D6DA47" w14:textId="77777777" w:rsidR="00E7104A" w:rsidRDefault="00E7104A" w:rsidP="00456FE6">
      <w:pPr>
        <w:spacing w:line="240" w:lineRule="auto"/>
        <w:jc w:val="both"/>
        <w:rPr>
          <w:rFonts w:ascii="Times New Roman" w:hAnsi="Times New Roman" w:cs="Times New Roman"/>
          <w:sz w:val="20"/>
          <w:lang w:val="uk-UA"/>
        </w:rPr>
      </w:pPr>
    </w:p>
    <w:p w14:paraId="3A80B03B" w14:textId="77777777" w:rsidR="00E7104A" w:rsidRDefault="00E7104A" w:rsidP="00456FE6">
      <w:pPr>
        <w:spacing w:line="240" w:lineRule="auto"/>
        <w:jc w:val="both"/>
        <w:rPr>
          <w:rFonts w:ascii="Times New Roman" w:hAnsi="Times New Roman" w:cs="Times New Roman"/>
          <w:sz w:val="20"/>
          <w:lang w:val="uk-UA"/>
        </w:rPr>
      </w:pPr>
    </w:p>
    <w:p w14:paraId="75F5AA7C" w14:textId="77777777" w:rsidR="00E7104A" w:rsidRDefault="00E7104A" w:rsidP="00456FE6">
      <w:pPr>
        <w:spacing w:line="240" w:lineRule="auto"/>
        <w:jc w:val="both"/>
        <w:rPr>
          <w:rFonts w:ascii="Times New Roman" w:hAnsi="Times New Roman" w:cs="Times New Roman"/>
          <w:sz w:val="20"/>
          <w:lang w:val="uk-UA"/>
        </w:rPr>
      </w:pPr>
    </w:p>
    <w:p w14:paraId="6C9A5C31" w14:textId="77777777" w:rsidR="00E7104A" w:rsidRDefault="00E7104A" w:rsidP="00456FE6">
      <w:pPr>
        <w:spacing w:line="240" w:lineRule="auto"/>
        <w:jc w:val="both"/>
        <w:rPr>
          <w:rFonts w:ascii="Times New Roman" w:hAnsi="Times New Roman" w:cs="Times New Roman"/>
          <w:sz w:val="20"/>
          <w:lang w:val="uk-UA"/>
        </w:rPr>
      </w:pPr>
    </w:p>
    <w:p w14:paraId="78CFBB75" w14:textId="77777777" w:rsidR="00E7104A" w:rsidRDefault="00E7104A" w:rsidP="00456FE6">
      <w:pPr>
        <w:spacing w:line="240" w:lineRule="auto"/>
        <w:jc w:val="both"/>
        <w:rPr>
          <w:rFonts w:ascii="Times New Roman" w:hAnsi="Times New Roman" w:cs="Times New Roman"/>
          <w:sz w:val="20"/>
          <w:lang w:val="uk-UA"/>
        </w:rPr>
      </w:pPr>
    </w:p>
    <w:p w14:paraId="54577ADA" w14:textId="77777777" w:rsidR="00E7104A" w:rsidRDefault="00E7104A" w:rsidP="00456FE6">
      <w:pPr>
        <w:spacing w:line="240" w:lineRule="auto"/>
        <w:jc w:val="both"/>
        <w:rPr>
          <w:rFonts w:ascii="Times New Roman" w:hAnsi="Times New Roman" w:cs="Times New Roman"/>
          <w:sz w:val="20"/>
          <w:lang w:val="uk-UA"/>
        </w:rPr>
      </w:pPr>
    </w:p>
    <w:p w14:paraId="3B10E712" w14:textId="77777777" w:rsidR="00E7104A" w:rsidRDefault="00E7104A" w:rsidP="00456FE6">
      <w:pPr>
        <w:spacing w:line="240" w:lineRule="auto"/>
        <w:jc w:val="both"/>
        <w:rPr>
          <w:rFonts w:ascii="Times New Roman" w:hAnsi="Times New Roman" w:cs="Times New Roman"/>
          <w:sz w:val="20"/>
          <w:lang w:val="uk-UA"/>
        </w:rPr>
      </w:pPr>
    </w:p>
    <w:p w14:paraId="127D6A45" w14:textId="77777777" w:rsidR="00E7104A" w:rsidRDefault="00E7104A" w:rsidP="00456FE6">
      <w:pPr>
        <w:spacing w:line="240" w:lineRule="auto"/>
        <w:jc w:val="both"/>
        <w:rPr>
          <w:rFonts w:ascii="Times New Roman" w:hAnsi="Times New Roman" w:cs="Times New Roman"/>
          <w:sz w:val="20"/>
          <w:lang w:val="uk-UA"/>
        </w:rPr>
      </w:pPr>
    </w:p>
    <w:p w14:paraId="70628C8A" w14:textId="77777777" w:rsidR="00E7104A" w:rsidRDefault="00E7104A" w:rsidP="00456FE6">
      <w:pPr>
        <w:spacing w:line="240" w:lineRule="auto"/>
        <w:jc w:val="both"/>
        <w:rPr>
          <w:rFonts w:ascii="Times New Roman" w:hAnsi="Times New Roman" w:cs="Times New Roman"/>
          <w:sz w:val="20"/>
          <w:lang w:val="uk-UA"/>
        </w:rPr>
      </w:pPr>
    </w:p>
    <w:p w14:paraId="0FB6822C" w14:textId="77777777" w:rsidR="00E7104A" w:rsidRDefault="00E7104A" w:rsidP="00456FE6">
      <w:pPr>
        <w:spacing w:line="240" w:lineRule="auto"/>
        <w:jc w:val="both"/>
        <w:rPr>
          <w:rFonts w:ascii="Times New Roman" w:hAnsi="Times New Roman" w:cs="Times New Roman"/>
          <w:sz w:val="20"/>
          <w:lang w:val="uk-UA"/>
        </w:rPr>
      </w:pPr>
    </w:p>
    <w:p w14:paraId="67AC8529" w14:textId="77777777" w:rsidR="00E7104A" w:rsidRDefault="00E7104A" w:rsidP="00456FE6">
      <w:pPr>
        <w:spacing w:line="240" w:lineRule="auto"/>
        <w:jc w:val="both"/>
        <w:rPr>
          <w:rFonts w:ascii="Times New Roman" w:hAnsi="Times New Roman" w:cs="Times New Roman"/>
          <w:sz w:val="20"/>
          <w:lang w:val="uk-UA"/>
        </w:rPr>
      </w:pPr>
    </w:p>
    <w:p w14:paraId="607D520E" w14:textId="77777777" w:rsidR="00E7104A" w:rsidRDefault="00E7104A" w:rsidP="00456FE6">
      <w:pPr>
        <w:spacing w:line="240" w:lineRule="auto"/>
        <w:jc w:val="both"/>
        <w:rPr>
          <w:rFonts w:ascii="Times New Roman" w:hAnsi="Times New Roman" w:cs="Times New Roman"/>
          <w:sz w:val="20"/>
          <w:lang w:val="uk-UA"/>
        </w:rPr>
      </w:pPr>
    </w:p>
    <w:p w14:paraId="42C1CCF6" w14:textId="77777777" w:rsidR="00E7104A" w:rsidRDefault="00E7104A" w:rsidP="00456FE6">
      <w:pPr>
        <w:spacing w:line="240" w:lineRule="auto"/>
        <w:jc w:val="both"/>
        <w:rPr>
          <w:rFonts w:ascii="Times New Roman" w:hAnsi="Times New Roman" w:cs="Times New Roman"/>
          <w:sz w:val="20"/>
          <w:lang w:val="uk-UA"/>
        </w:rPr>
      </w:pPr>
    </w:p>
    <w:p w14:paraId="1FE0C619" w14:textId="77777777" w:rsidR="00E7104A" w:rsidRDefault="00E7104A" w:rsidP="00456FE6">
      <w:pPr>
        <w:spacing w:line="240" w:lineRule="auto"/>
        <w:jc w:val="both"/>
        <w:rPr>
          <w:rFonts w:ascii="Times New Roman" w:hAnsi="Times New Roman" w:cs="Times New Roman"/>
          <w:sz w:val="20"/>
          <w:lang w:val="uk-UA"/>
        </w:rPr>
      </w:pPr>
    </w:p>
    <w:p w14:paraId="0D1C6090" w14:textId="77777777" w:rsidR="00E7104A" w:rsidRPr="00DC2AEE" w:rsidRDefault="00E7104A" w:rsidP="00E7104A">
      <w:pPr>
        <w:pBdr>
          <w:bottom w:val="single" w:sz="6" w:space="1" w:color="auto"/>
        </w:pBdr>
        <w:rPr>
          <w:rFonts w:ascii="Times New Roman" w:hAnsi="Times New Roman" w:cs="Times New Roman"/>
          <w:lang w:val="uk-UA"/>
        </w:rPr>
      </w:pPr>
    </w:p>
    <w:p w14:paraId="14B11FA0" w14:textId="77777777" w:rsidR="00E7104A" w:rsidRDefault="00E7104A" w:rsidP="00E7104A">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3</w:t>
      </w:r>
    </w:p>
    <w:p w14:paraId="0C43DA39" w14:textId="77777777" w:rsidR="00E7104A" w:rsidRPr="00703931" w:rsidRDefault="00E7104A" w:rsidP="00E7104A">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lastRenderedPageBreak/>
        <w:t>CIT</w:t>
      </w:r>
    </w:p>
    <w:p w14:paraId="2217785A" w14:textId="77777777" w:rsidR="00E7104A" w:rsidRPr="00703931" w:rsidRDefault="00E7104A" w:rsidP="00E7104A">
      <w:pPr>
        <w:spacing w:after="0" w:line="240" w:lineRule="auto"/>
        <w:jc w:val="both"/>
        <w:rPr>
          <w:rFonts w:ascii="Times New Roman" w:hAnsi="Times New Roman" w:cs="Times New Roman"/>
          <w:b/>
          <w:sz w:val="72"/>
          <w:lang w:val="uk-UA"/>
        </w:rPr>
      </w:pPr>
    </w:p>
    <w:p w14:paraId="7970DEA5" w14:textId="77777777" w:rsidR="00E7104A" w:rsidRDefault="00E7104A" w:rsidP="00E7104A">
      <w:pPr>
        <w:spacing w:after="0" w:line="24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Додаток 4</w:t>
      </w:r>
    </w:p>
    <w:p w14:paraId="7A1A6ADB" w14:textId="77777777" w:rsidR="00E7104A" w:rsidRDefault="00E7104A" w:rsidP="00E7104A">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10</w:t>
      </w:r>
    </w:p>
    <w:p w14:paraId="62824AC5" w14:textId="77777777" w:rsidR="00E7104A" w:rsidRDefault="00E7104A" w:rsidP="00E7104A">
      <w:pPr>
        <w:spacing w:after="0" w:line="240" w:lineRule="auto"/>
        <w:rPr>
          <w:rFonts w:ascii="Times New Roman" w:hAnsi="Times New Roman" w:cs="Times New Roman"/>
          <w:sz w:val="24"/>
          <w:szCs w:val="24"/>
          <w:lang w:val="uk-UA"/>
        </w:rPr>
      </w:pPr>
    </w:p>
    <w:p w14:paraId="3B7B411B" w14:textId="77777777" w:rsidR="00E7104A" w:rsidRDefault="00E7104A" w:rsidP="00456FE6">
      <w:pPr>
        <w:spacing w:line="240" w:lineRule="auto"/>
        <w:jc w:val="both"/>
        <w:rPr>
          <w:rFonts w:ascii="Times New Roman" w:hAnsi="Times New Roman" w:cs="Times New Roman"/>
          <w:b/>
          <w:sz w:val="52"/>
          <w:szCs w:val="24"/>
          <w:lang w:val="uk-UA"/>
        </w:rPr>
      </w:pPr>
      <w:r w:rsidRPr="00E7104A">
        <w:rPr>
          <w:rFonts w:ascii="Times New Roman" w:hAnsi="Times New Roman" w:cs="Times New Roman"/>
          <w:b/>
          <w:sz w:val="52"/>
          <w:szCs w:val="24"/>
          <w:lang w:val="uk-UA"/>
        </w:rPr>
        <w:t>Правила і рекомендації щодо вагонної накладної CUV</w:t>
      </w:r>
    </w:p>
    <w:p w14:paraId="027D84F9" w14:textId="77777777" w:rsidR="00E368EB" w:rsidRPr="00E368EB" w:rsidRDefault="00E368EB" w:rsidP="00E368EB">
      <w:pPr>
        <w:spacing w:line="240" w:lineRule="auto"/>
        <w:jc w:val="both"/>
        <w:rPr>
          <w:rFonts w:ascii="Times New Roman" w:hAnsi="Times New Roman" w:cs="Times New Roman"/>
          <w:b/>
          <w:sz w:val="20"/>
          <w:lang w:val="uk-UA"/>
        </w:rPr>
      </w:pPr>
      <w:r w:rsidRPr="00E368EB">
        <w:rPr>
          <w:rFonts w:ascii="Times New Roman" w:hAnsi="Times New Roman" w:cs="Times New Roman"/>
          <w:b/>
          <w:sz w:val="20"/>
          <w:lang w:val="uk-UA"/>
        </w:rPr>
        <w:t>1. Канцелярія.</w:t>
      </w:r>
    </w:p>
    <w:p w14:paraId="246307F8" w14:textId="77777777" w:rsidR="00E368EB" w:rsidRPr="00E368EB" w:rsidRDefault="00E368EB" w:rsidP="00E368EB">
      <w:pPr>
        <w:spacing w:line="240" w:lineRule="auto"/>
        <w:jc w:val="both"/>
        <w:rPr>
          <w:rFonts w:ascii="Times New Roman" w:hAnsi="Times New Roman" w:cs="Times New Roman"/>
          <w:sz w:val="20"/>
          <w:lang w:val="uk-UA"/>
        </w:rPr>
      </w:pPr>
      <w:r w:rsidRPr="00E368EB">
        <w:rPr>
          <w:rFonts w:ascii="Times New Roman" w:hAnsi="Times New Roman" w:cs="Times New Roman"/>
          <w:sz w:val="20"/>
          <w:lang w:val="uk-UA"/>
        </w:rPr>
        <w:t>Наведені нижче правила</w:t>
      </w:r>
      <w:r>
        <w:rPr>
          <w:rFonts w:ascii="Times New Roman" w:hAnsi="Times New Roman" w:cs="Times New Roman"/>
          <w:sz w:val="20"/>
          <w:lang w:val="uk-UA"/>
        </w:rPr>
        <w:t xml:space="preserve"> застосовуються до канцелярського</w:t>
      </w:r>
      <w:r w:rsidRPr="00E368EB">
        <w:rPr>
          <w:rFonts w:ascii="Times New Roman" w:hAnsi="Times New Roman" w:cs="Times New Roman"/>
          <w:sz w:val="20"/>
          <w:lang w:val="uk-UA"/>
        </w:rPr>
        <w:t xml:space="preserve"> приладдя для вагонної накладної CUV (зразок Додаток 4а) і вагонної накладної CUV для комбінованих перевезень (зразок Додаток 4b).</w:t>
      </w:r>
    </w:p>
    <w:p w14:paraId="063581D4" w14:textId="77777777" w:rsidR="00E368EB" w:rsidRDefault="00E368EB" w:rsidP="00E368EB">
      <w:pPr>
        <w:spacing w:line="240" w:lineRule="auto"/>
        <w:jc w:val="both"/>
        <w:rPr>
          <w:rFonts w:ascii="Times New Roman" w:hAnsi="Times New Roman" w:cs="Times New Roman"/>
          <w:sz w:val="20"/>
          <w:lang w:val="uk-UA"/>
        </w:rPr>
      </w:pPr>
      <w:r w:rsidRPr="00E368EB">
        <w:rPr>
          <w:rFonts w:ascii="Times New Roman" w:hAnsi="Times New Roman" w:cs="Times New Roman"/>
          <w:sz w:val="20"/>
          <w:lang w:val="uk-UA"/>
        </w:rPr>
        <w:t>Вони оформлені у вигляді блокнота, що складаєт</w:t>
      </w:r>
      <w:r>
        <w:rPr>
          <w:rFonts w:ascii="Times New Roman" w:hAnsi="Times New Roman" w:cs="Times New Roman"/>
          <w:sz w:val="20"/>
          <w:lang w:val="uk-UA"/>
        </w:rPr>
        <w:t>ься з п'яти пронумерованих лист</w:t>
      </w:r>
      <w:r w:rsidRPr="00E368EB">
        <w:rPr>
          <w:rFonts w:ascii="Times New Roman" w:hAnsi="Times New Roman" w:cs="Times New Roman"/>
          <w:sz w:val="20"/>
          <w:lang w:val="uk-UA"/>
        </w:rPr>
        <w:t>ів:</w:t>
      </w:r>
    </w:p>
    <w:tbl>
      <w:tblPr>
        <w:tblStyle w:val="a3"/>
        <w:tblW w:w="9747" w:type="dxa"/>
        <w:tblLook w:val="04A0" w:firstRow="1" w:lastRow="0" w:firstColumn="1" w:lastColumn="0" w:noHBand="0" w:noVBand="1"/>
      </w:tblPr>
      <w:tblGrid>
        <w:gridCol w:w="576"/>
        <w:gridCol w:w="3785"/>
        <w:gridCol w:w="5386"/>
      </w:tblGrid>
      <w:tr w:rsidR="00E368EB" w14:paraId="4D26E738" w14:textId="77777777" w:rsidTr="00122EEA">
        <w:trPr>
          <w:trHeight w:val="60"/>
        </w:trPr>
        <w:tc>
          <w:tcPr>
            <w:tcW w:w="4361" w:type="dxa"/>
            <w:gridSpan w:val="2"/>
          </w:tcPr>
          <w:p w14:paraId="4DC24621" w14:textId="77777777" w:rsidR="00E368EB" w:rsidRPr="00122EEA" w:rsidRDefault="00E368EB" w:rsidP="00E368EB">
            <w:pPr>
              <w:jc w:val="both"/>
              <w:rPr>
                <w:rFonts w:ascii="Times New Roman" w:hAnsi="Times New Roman" w:cs="Times New Roman"/>
                <w:b/>
                <w:sz w:val="20"/>
                <w:lang w:val="uk-UA"/>
              </w:rPr>
            </w:pPr>
            <w:r w:rsidRPr="00122EEA">
              <w:rPr>
                <w:rFonts w:ascii="Times New Roman" w:hAnsi="Times New Roman" w:cs="Times New Roman"/>
                <w:b/>
                <w:sz w:val="20"/>
                <w:lang w:val="uk-UA"/>
              </w:rPr>
              <w:t>Лист</w:t>
            </w:r>
          </w:p>
        </w:tc>
        <w:tc>
          <w:tcPr>
            <w:tcW w:w="5386" w:type="dxa"/>
            <w:vMerge w:val="restart"/>
          </w:tcPr>
          <w:p w14:paraId="31094EF5" w14:textId="77777777" w:rsidR="00E368EB" w:rsidRPr="00122EEA" w:rsidRDefault="00E368EB" w:rsidP="00E368EB">
            <w:pPr>
              <w:jc w:val="both"/>
              <w:rPr>
                <w:rFonts w:ascii="Times New Roman" w:hAnsi="Times New Roman" w:cs="Times New Roman"/>
                <w:b/>
                <w:sz w:val="20"/>
                <w:lang w:val="uk-UA"/>
              </w:rPr>
            </w:pPr>
            <w:r w:rsidRPr="00122EEA">
              <w:rPr>
                <w:rFonts w:ascii="Times New Roman" w:hAnsi="Times New Roman" w:cs="Times New Roman"/>
                <w:b/>
                <w:sz w:val="20"/>
                <w:lang w:val="uk-UA"/>
              </w:rPr>
              <w:t>Зберігання листа</w:t>
            </w:r>
          </w:p>
        </w:tc>
      </w:tr>
      <w:tr w:rsidR="00E368EB" w14:paraId="6C1BE1E2" w14:textId="77777777" w:rsidTr="00122EEA">
        <w:trPr>
          <w:trHeight w:val="60"/>
        </w:trPr>
        <w:tc>
          <w:tcPr>
            <w:tcW w:w="576" w:type="dxa"/>
          </w:tcPr>
          <w:p w14:paraId="68811D7E" w14:textId="77777777" w:rsidR="00E368EB" w:rsidRPr="00122EEA" w:rsidRDefault="00E368EB" w:rsidP="00E368EB">
            <w:pPr>
              <w:jc w:val="both"/>
              <w:rPr>
                <w:rFonts w:ascii="Times New Roman" w:hAnsi="Times New Roman" w:cs="Times New Roman"/>
                <w:b/>
                <w:sz w:val="20"/>
                <w:lang w:val="uk-UA"/>
              </w:rPr>
            </w:pPr>
            <w:r w:rsidRPr="00122EEA">
              <w:rPr>
                <w:rFonts w:ascii="Times New Roman" w:hAnsi="Times New Roman" w:cs="Times New Roman"/>
                <w:b/>
                <w:sz w:val="20"/>
                <w:lang w:val="uk-UA"/>
              </w:rPr>
              <w:t>№</w:t>
            </w:r>
          </w:p>
        </w:tc>
        <w:tc>
          <w:tcPr>
            <w:tcW w:w="3785" w:type="dxa"/>
          </w:tcPr>
          <w:p w14:paraId="3C5555EC" w14:textId="77777777" w:rsidR="00E368EB" w:rsidRPr="00122EEA" w:rsidRDefault="00E368EB" w:rsidP="00E368EB">
            <w:pPr>
              <w:jc w:val="both"/>
              <w:rPr>
                <w:rFonts w:ascii="Times New Roman" w:hAnsi="Times New Roman" w:cs="Times New Roman"/>
                <w:b/>
                <w:sz w:val="20"/>
                <w:lang w:val="uk-UA"/>
              </w:rPr>
            </w:pPr>
            <w:r w:rsidRPr="00122EEA">
              <w:rPr>
                <w:rFonts w:ascii="Times New Roman" w:hAnsi="Times New Roman" w:cs="Times New Roman"/>
                <w:b/>
                <w:sz w:val="20"/>
                <w:lang w:val="uk-UA"/>
              </w:rPr>
              <w:t>Назва</w:t>
            </w:r>
          </w:p>
        </w:tc>
        <w:tc>
          <w:tcPr>
            <w:tcW w:w="5386" w:type="dxa"/>
            <w:vMerge/>
          </w:tcPr>
          <w:p w14:paraId="30CE0ED5" w14:textId="77777777" w:rsidR="00E368EB" w:rsidRDefault="00E368EB" w:rsidP="00E368EB">
            <w:pPr>
              <w:jc w:val="both"/>
              <w:rPr>
                <w:rFonts w:ascii="Times New Roman" w:hAnsi="Times New Roman" w:cs="Times New Roman"/>
                <w:sz w:val="20"/>
                <w:lang w:val="uk-UA"/>
              </w:rPr>
            </w:pPr>
          </w:p>
        </w:tc>
      </w:tr>
      <w:tr w:rsidR="00E368EB" w14:paraId="17771927" w14:textId="77777777" w:rsidTr="00122EEA">
        <w:trPr>
          <w:trHeight w:val="60"/>
        </w:trPr>
        <w:tc>
          <w:tcPr>
            <w:tcW w:w="576" w:type="dxa"/>
          </w:tcPr>
          <w:p w14:paraId="04B59982" w14:textId="77777777" w:rsidR="00E368EB" w:rsidRDefault="00122EEA" w:rsidP="00E368EB">
            <w:pPr>
              <w:jc w:val="both"/>
              <w:rPr>
                <w:rFonts w:ascii="Times New Roman" w:hAnsi="Times New Roman" w:cs="Times New Roman"/>
                <w:sz w:val="20"/>
                <w:lang w:val="uk-UA"/>
              </w:rPr>
            </w:pPr>
            <w:r>
              <w:rPr>
                <w:rFonts w:ascii="Times New Roman" w:hAnsi="Times New Roman" w:cs="Times New Roman"/>
                <w:sz w:val="20"/>
                <w:lang w:val="uk-UA"/>
              </w:rPr>
              <w:t>1</w:t>
            </w:r>
          </w:p>
        </w:tc>
        <w:tc>
          <w:tcPr>
            <w:tcW w:w="3785" w:type="dxa"/>
          </w:tcPr>
          <w:p w14:paraId="45CED430" w14:textId="77777777" w:rsidR="00E368EB" w:rsidRDefault="00122EEA" w:rsidP="00E368EB">
            <w:pPr>
              <w:jc w:val="both"/>
              <w:rPr>
                <w:rFonts w:ascii="Times New Roman" w:hAnsi="Times New Roman" w:cs="Times New Roman"/>
                <w:sz w:val="20"/>
                <w:lang w:val="uk-UA"/>
              </w:rPr>
            </w:pPr>
            <w:r>
              <w:rPr>
                <w:rFonts w:ascii="Times New Roman" w:hAnsi="Times New Roman" w:cs="Times New Roman"/>
                <w:sz w:val="20"/>
                <w:lang w:val="uk-UA"/>
              </w:rPr>
              <w:t>Оригінал вагонної накладної</w:t>
            </w:r>
          </w:p>
        </w:tc>
        <w:tc>
          <w:tcPr>
            <w:tcW w:w="5386" w:type="dxa"/>
          </w:tcPr>
          <w:p w14:paraId="2AAF059D" w14:textId="77777777" w:rsidR="00E368EB" w:rsidRDefault="00122EEA" w:rsidP="00E368EB">
            <w:pPr>
              <w:jc w:val="both"/>
              <w:rPr>
                <w:rFonts w:ascii="Times New Roman" w:hAnsi="Times New Roman" w:cs="Times New Roman"/>
                <w:sz w:val="20"/>
                <w:lang w:val="uk-UA"/>
              </w:rPr>
            </w:pPr>
            <w:r>
              <w:rPr>
                <w:rFonts w:ascii="Times New Roman" w:hAnsi="Times New Roman" w:cs="Times New Roman"/>
                <w:sz w:val="20"/>
                <w:lang w:val="uk-UA"/>
              </w:rPr>
              <w:t>Вантажоодержувач</w:t>
            </w:r>
          </w:p>
        </w:tc>
      </w:tr>
      <w:tr w:rsidR="00E368EB" w14:paraId="5E5F86CD" w14:textId="77777777" w:rsidTr="00122EEA">
        <w:trPr>
          <w:trHeight w:val="60"/>
        </w:trPr>
        <w:tc>
          <w:tcPr>
            <w:tcW w:w="576" w:type="dxa"/>
          </w:tcPr>
          <w:p w14:paraId="4F0C9AB9" w14:textId="77777777" w:rsidR="00E368EB" w:rsidRDefault="00122EEA" w:rsidP="00E368EB">
            <w:pPr>
              <w:jc w:val="both"/>
              <w:rPr>
                <w:rFonts w:ascii="Times New Roman" w:hAnsi="Times New Roman" w:cs="Times New Roman"/>
                <w:sz w:val="20"/>
                <w:lang w:val="uk-UA"/>
              </w:rPr>
            </w:pPr>
            <w:r>
              <w:rPr>
                <w:rFonts w:ascii="Times New Roman" w:hAnsi="Times New Roman" w:cs="Times New Roman"/>
                <w:sz w:val="20"/>
                <w:lang w:val="uk-UA"/>
              </w:rPr>
              <w:t>2</w:t>
            </w:r>
          </w:p>
        </w:tc>
        <w:tc>
          <w:tcPr>
            <w:tcW w:w="3785" w:type="dxa"/>
          </w:tcPr>
          <w:p w14:paraId="319895D5" w14:textId="77777777" w:rsidR="00E368EB" w:rsidRDefault="00122EEA" w:rsidP="00E368EB">
            <w:pPr>
              <w:jc w:val="both"/>
              <w:rPr>
                <w:rFonts w:ascii="Times New Roman" w:hAnsi="Times New Roman" w:cs="Times New Roman"/>
                <w:sz w:val="20"/>
                <w:lang w:val="uk-UA"/>
              </w:rPr>
            </w:pPr>
            <w:r w:rsidRPr="00122EEA">
              <w:rPr>
                <w:rFonts w:ascii="Times New Roman" w:hAnsi="Times New Roman" w:cs="Times New Roman"/>
                <w:sz w:val="20"/>
                <w:lang w:val="uk-UA"/>
              </w:rPr>
              <w:t>Рахунок-фактура</w:t>
            </w:r>
          </w:p>
        </w:tc>
        <w:tc>
          <w:tcPr>
            <w:tcW w:w="5386" w:type="dxa"/>
          </w:tcPr>
          <w:p w14:paraId="45B8D210" w14:textId="77777777" w:rsidR="00E368EB" w:rsidRDefault="00122EEA" w:rsidP="00E368EB">
            <w:pPr>
              <w:jc w:val="both"/>
              <w:rPr>
                <w:rFonts w:ascii="Times New Roman" w:hAnsi="Times New Roman" w:cs="Times New Roman"/>
                <w:sz w:val="20"/>
                <w:lang w:val="uk-UA"/>
              </w:rPr>
            </w:pPr>
            <w:r w:rsidRPr="00122EEA">
              <w:rPr>
                <w:rFonts w:ascii="Times New Roman" w:hAnsi="Times New Roman" w:cs="Times New Roman"/>
                <w:sz w:val="20"/>
                <w:lang w:val="uk-UA"/>
              </w:rPr>
              <w:t>Залізничне підприємство користувача в пункті призначення</w:t>
            </w:r>
          </w:p>
        </w:tc>
      </w:tr>
      <w:tr w:rsidR="00E368EB" w14:paraId="5135E904" w14:textId="77777777" w:rsidTr="00122EEA">
        <w:trPr>
          <w:trHeight w:val="60"/>
        </w:trPr>
        <w:tc>
          <w:tcPr>
            <w:tcW w:w="576" w:type="dxa"/>
          </w:tcPr>
          <w:p w14:paraId="11C36242" w14:textId="77777777" w:rsidR="00E368EB" w:rsidRDefault="00122EEA" w:rsidP="00E368EB">
            <w:pPr>
              <w:jc w:val="both"/>
              <w:rPr>
                <w:rFonts w:ascii="Times New Roman" w:hAnsi="Times New Roman" w:cs="Times New Roman"/>
                <w:sz w:val="20"/>
                <w:lang w:val="uk-UA"/>
              </w:rPr>
            </w:pPr>
            <w:r>
              <w:rPr>
                <w:rFonts w:ascii="Times New Roman" w:hAnsi="Times New Roman" w:cs="Times New Roman"/>
                <w:sz w:val="20"/>
                <w:lang w:val="uk-UA"/>
              </w:rPr>
              <w:t>3</w:t>
            </w:r>
          </w:p>
        </w:tc>
        <w:tc>
          <w:tcPr>
            <w:tcW w:w="3785" w:type="dxa"/>
          </w:tcPr>
          <w:p w14:paraId="0F9D3427" w14:textId="77777777" w:rsidR="00E368EB" w:rsidRDefault="00122EEA" w:rsidP="00E368EB">
            <w:pPr>
              <w:jc w:val="both"/>
              <w:rPr>
                <w:rFonts w:ascii="Times New Roman" w:hAnsi="Times New Roman" w:cs="Times New Roman"/>
                <w:sz w:val="20"/>
                <w:lang w:val="uk-UA"/>
              </w:rPr>
            </w:pPr>
            <w:r w:rsidRPr="00122EEA">
              <w:rPr>
                <w:rFonts w:ascii="Times New Roman" w:hAnsi="Times New Roman" w:cs="Times New Roman"/>
                <w:sz w:val="20"/>
                <w:lang w:val="uk-UA"/>
              </w:rPr>
              <w:t>Накладна про прибуття / митна накладна</w:t>
            </w:r>
          </w:p>
        </w:tc>
        <w:tc>
          <w:tcPr>
            <w:tcW w:w="5386" w:type="dxa"/>
          </w:tcPr>
          <w:p w14:paraId="1CE67C29" w14:textId="77777777" w:rsidR="00E368EB" w:rsidRDefault="00122EEA" w:rsidP="00E368EB">
            <w:pPr>
              <w:jc w:val="both"/>
              <w:rPr>
                <w:rFonts w:ascii="Times New Roman" w:hAnsi="Times New Roman" w:cs="Times New Roman"/>
                <w:sz w:val="20"/>
                <w:lang w:val="uk-UA"/>
              </w:rPr>
            </w:pPr>
            <w:r w:rsidRPr="00122EEA">
              <w:rPr>
                <w:rFonts w:ascii="Times New Roman" w:hAnsi="Times New Roman" w:cs="Times New Roman"/>
                <w:sz w:val="20"/>
                <w:lang w:val="uk-UA"/>
              </w:rPr>
              <w:t>Залізничне підприємство користувача в пункті призначення</w:t>
            </w:r>
          </w:p>
        </w:tc>
      </w:tr>
      <w:tr w:rsidR="00E368EB" w14:paraId="5A8A2222" w14:textId="77777777" w:rsidTr="00122EEA">
        <w:trPr>
          <w:trHeight w:val="60"/>
        </w:trPr>
        <w:tc>
          <w:tcPr>
            <w:tcW w:w="576" w:type="dxa"/>
          </w:tcPr>
          <w:p w14:paraId="1C391A2B" w14:textId="77777777" w:rsidR="00E368EB" w:rsidRDefault="00122EEA" w:rsidP="00E368EB">
            <w:pPr>
              <w:jc w:val="both"/>
              <w:rPr>
                <w:rFonts w:ascii="Times New Roman" w:hAnsi="Times New Roman" w:cs="Times New Roman"/>
                <w:sz w:val="20"/>
                <w:lang w:val="uk-UA"/>
              </w:rPr>
            </w:pPr>
            <w:r>
              <w:rPr>
                <w:rFonts w:ascii="Times New Roman" w:hAnsi="Times New Roman" w:cs="Times New Roman"/>
                <w:sz w:val="20"/>
                <w:lang w:val="uk-UA"/>
              </w:rPr>
              <w:t>4</w:t>
            </w:r>
          </w:p>
        </w:tc>
        <w:tc>
          <w:tcPr>
            <w:tcW w:w="3785" w:type="dxa"/>
          </w:tcPr>
          <w:p w14:paraId="55ADA3AF" w14:textId="77777777" w:rsidR="00E368EB" w:rsidRDefault="00122EEA" w:rsidP="00E368EB">
            <w:pPr>
              <w:jc w:val="both"/>
              <w:rPr>
                <w:rFonts w:ascii="Times New Roman" w:hAnsi="Times New Roman" w:cs="Times New Roman"/>
                <w:sz w:val="20"/>
                <w:lang w:val="uk-UA"/>
              </w:rPr>
            </w:pPr>
            <w:r>
              <w:rPr>
                <w:rFonts w:ascii="Times New Roman" w:hAnsi="Times New Roman" w:cs="Times New Roman"/>
                <w:sz w:val="20"/>
                <w:lang w:val="uk-UA"/>
              </w:rPr>
              <w:t>Дублікат вагонної накладної</w:t>
            </w:r>
          </w:p>
        </w:tc>
        <w:tc>
          <w:tcPr>
            <w:tcW w:w="5386" w:type="dxa"/>
          </w:tcPr>
          <w:p w14:paraId="016D5608" w14:textId="77777777" w:rsidR="00E368EB" w:rsidRPr="00122EEA" w:rsidRDefault="00122EEA" w:rsidP="00E368EB">
            <w:pPr>
              <w:jc w:val="both"/>
              <w:rPr>
                <w:rFonts w:ascii="Times New Roman" w:hAnsi="Times New Roman" w:cs="Times New Roman"/>
                <w:sz w:val="20"/>
                <w:lang w:val="uk-UA"/>
              </w:rPr>
            </w:pPr>
            <w:r>
              <w:rPr>
                <w:rFonts w:ascii="Times New Roman" w:hAnsi="Times New Roman" w:cs="Times New Roman"/>
                <w:sz w:val="20"/>
                <w:lang w:val="uk-UA"/>
              </w:rPr>
              <w:t>Вантажовідправник</w:t>
            </w:r>
          </w:p>
        </w:tc>
      </w:tr>
      <w:tr w:rsidR="00E368EB" w14:paraId="2E3B8B49" w14:textId="77777777" w:rsidTr="00122EEA">
        <w:trPr>
          <w:trHeight w:val="60"/>
        </w:trPr>
        <w:tc>
          <w:tcPr>
            <w:tcW w:w="576" w:type="dxa"/>
          </w:tcPr>
          <w:p w14:paraId="004C5929" w14:textId="77777777" w:rsidR="00E368EB" w:rsidRDefault="00122EEA" w:rsidP="00E368EB">
            <w:pPr>
              <w:jc w:val="both"/>
              <w:rPr>
                <w:rFonts w:ascii="Times New Roman" w:hAnsi="Times New Roman" w:cs="Times New Roman"/>
                <w:sz w:val="20"/>
                <w:lang w:val="uk-UA"/>
              </w:rPr>
            </w:pPr>
            <w:r>
              <w:rPr>
                <w:rFonts w:ascii="Times New Roman" w:hAnsi="Times New Roman" w:cs="Times New Roman"/>
                <w:sz w:val="20"/>
                <w:lang w:val="uk-UA"/>
              </w:rPr>
              <w:t>5</w:t>
            </w:r>
          </w:p>
        </w:tc>
        <w:tc>
          <w:tcPr>
            <w:tcW w:w="3785" w:type="dxa"/>
          </w:tcPr>
          <w:p w14:paraId="0C051A91" w14:textId="77777777" w:rsidR="00E368EB" w:rsidRDefault="00122EEA" w:rsidP="00E368EB">
            <w:pPr>
              <w:jc w:val="both"/>
              <w:rPr>
                <w:rFonts w:ascii="Times New Roman" w:hAnsi="Times New Roman" w:cs="Times New Roman"/>
                <w:sz w:val="20"/>
                <w:lang w:val="uk-UA"/>
              </w:rPr>
            </w:pPr>
            <w:r>
              <w:rPr>
                <w:rFonts w:ascii="Times New Roman" w:hAnsi="Times New Roman" w:cs="Times New Roman"/>
                <w:sz w:val="20"/>
                <w:lang w:val="uk-UA"/>
              </w:rPr>
              <w:t>Дублікат рахунку-фактури</w:t>
            </w:r>
          </w:p>
        </w:tc>
        <w:tc>
          <w:tcPr>
            <w:tcW w:w="5386" w:type="dxa"/>
          </w:tcPr>
          <w:p w14:paraId="3AD8E7A5" w14:textId="77777777" w:rsidR="00E368EB" w:rsidRDefault="00122EEA" w:rsidP="00E368EB">
            <w:pPr>
              <w:jc w:val="both"/>
              <w:rPr>
                <w:rFonts w:ascii="Times New Roman" w:hAnsi="Times New Roman" w:cs="Times New Roman"/>
                <w:sz w:val="20"/>
                <w:lang w:val="uk-UA"/>
              </w:rPr>
            </w:pPr>
            <w:r w:rsidRPr="00122EEA">
              <w:rPr>
                <w:rFonts w:ascii="Times New Roman" w:hAnsi="Times New Roman" w:cs="Times New Roman"/>
                <w:sz w:val="20"/>
                <w:lang w:val="uk-UA"/>
              </w:rPr>
              <w:t>Експедиторське залізничне підприємство</w:t>
            </w:r>
          </w:p>
        </w:tc>
      </w:tr>
    </w:tbl>
    <w:p w14:paraId="3D5B3EB8" w14:textId="77777777" w:rsidR="00E368EB" w:rsidRDefault="00122EEA" w:rsidP="00A23975">
      <w:pPr>
        <w:spacing w:after="0" w:line="240" w:lineRule="auto"/>
        <w:jc w:val="both"/>
        <w:rPr>
          <w:rFonts w:ascii="Times New Roman" w:hAnsi="Times New Roman" w:cs="Times New Roman"/>
          <w:sz w:val="20"/>
          <w:lang w:val="uk-UA"/>
        </w:rPr>
      </w:pPr>
      <w:r>
        <w:rPr>
          <w:rFonts w:ascii="Times New Roman" w:hAnsi="Times New Roman" w:cs="Times New Roman"/>
          <w:sz w:val="20"/>
          <w:lang w:val="uk-UA"/>
        </w:rPr>
        <w:t>2. Рекомендація щодо паперу і кольору</w:t>
      </w:r>
    </w:p>
    <w:p w14:paraId="7081F275" w14:textId="77777777" w:rsidR="00122EEA" w:rsidRPr="00122EEA" w:rsidRDefault="00122EEA" w:rsidP="00A23975">
      <w:pPr>
        <w:spacing w:after="0" w:line="240" w:lineRule="auto"/>
        <w:jc w:val="both"/>
        <w:rPr>
          <w:rFonts w:ascii="Times New Roman" w:hAnsi="Times New Roman" w:cs="Times New Roman"/>
          <w:sz w:val="20"/>
          <w:lang w:val="uk-UA"/>
        </w:rPr>
      </w:pPr>
      <w:r>
        <w:rPr>
          <w:rFonts w:ascii="Times New Roman" w:hAnsi="Times New Roman" w:cs="Times New Roman"/>
          <w:sz w:val="20"/>
          <w:lang w:val="uk-UA"/>
        </w:rPr>
        <w:t xml:space="preserve">- </w:t>
      </w:r>
      <w:r w:rsidRPr="00A23975">
        <w:rPr>
          <w:rFonts w:ascii="Times New Roman" w:hAnsi="Times New Roman" w:cs="Times New Roman"/>
          <w:sz w:val="20"/>
          <w:u w:val="single"/>
          <w:lang w:val="uk-UA"/>
        </w:rPr>
        <w:t>Папір</w:t>
      </w:r>
      <w:r>
        <w:rPr>
          <w:rFonts w:ascii="Times New Roman" w:hAnsi="Times New Roman" w:cs="Times New Roman"/>
          <w:sz w:val="20"/>
          <w:lang w:val="uk-UA"/>
        </w:rPr>
        <w:t>: чутливий</w:t>
      </w:r>
      <w:r w:rsidRPr="00122EEA">
        <w:rPr>
          <w:rFonts w:ascii="Times New Roman" w:hAnsi="Times New Roman" w:cs="Times New Roman"/>
          <w:sz w:val="20"/>
          <w:lang w:val="uk-UA"/>
        </w:rPr>
        <w:t xml:space="preserve"> до тиску (з використанням хімічного процесу), біла, колір передачі чорний</w:t>
      </w:r>
    </w:p>
    <w:p w14:paraId="443F55A2" w14:textId="77777777" w:rsidR="00122EEA" w:rsidRPr="00122EEA" w:rsidRDefault="00122EEA" w:rsidP="00A23975">
      <w:pPr>
        <w:spacing w:after="0" w:line="240" w:lineRule="auto"/>
        <w:jc w:val="both"/>
        <w:rPr>
          <w:rFonts w:ascii="Times New Roman" w:hAnsi="Times New Roman" w:cs="Times New Roman"/>
          <w:sz w:val="20"/>
          <w:lang w:val="uk-UA"/>
        </w:rPr>
      </w:pPr>
      <w:r w:rsidRPr="00122EEA">
        <w:rPr>
          <w:rFonts w:ascii="Times New Roman" w:hAnsi="Times New Roman" w:cs="Times New Roman"/>
          <w:sz w:val="20"/>
          <w:lang w:val="uk-UA"/>
        </w:rPr>
        <w:t>перший лист = зворотна сторона з покриттям 56 г / м².</w:t>
      </w:r>
    </w:p>
    <w:p w14:paraId="4CC50DAE" w14:textId="77777777" w:rsidR="00122EEA" w:rsidRPr="00122EEA" w:rsidRDefault="00122EEA" w:rsidP="00A23975">
      <w:pPr>
        <w:spacing w:after="0" w:line="240" w:lineRule="auto"/>
        <w:jc w:val="both"/>
        <w:rPr>
          <w:rFonts w:ascii="Times New Roman" w:hAnsi="Times New Roman" w:cs="Times New Roman"/>
          <w:sz w:val="20"/>
          <w:lang w:val="uk-UA"/>
        </w:rPr>
      </w:pPr>
      <w:r w:rsidRPr="00122EEA">
        <w:rPr>
          <w:rFonts w:ascii="Times New Roman" w:hAnsi="Times New Roman" w:cs="Times New Roman"/>
          <w:sz w:val="20"/>
          <w:lang w:val="uk-UA"/>
        </w:rPr>
        <w:t>другий - четвертий лист = лицьовий та зворотний боки з покриттям 53 г / м².</w:t>
      </w:r>
    </w:p>
    <w:p w14:paraId="3EAAA048" w14:textId="77777777" w:rsidR="00122EEA" w:rsidRPr="00122EEA" w:rsidRDefault="00122EEA" w:rsidP="00A23975">
      <w:pPr>
        <w:spacing w:after="0" w:line="240" w:lineRule="auto"/>
        <w:jc w:val="both"/>
        <w:rPr>
          <w:rFonts w:ascii="Times New Roman" w:hAnsi="Times New Roman" w:cs="Times New Roman"/>
          <w:sz w:val="20"/>
          <w:lang w:val="uk-UA"/>
        </w:rPr>
      </w:pPr>
      <w:r w:rsidRPr="00122EEA">
        <w:rPr>
          <w:rFonts w:ascii="Times New Roman" w:hAnsi="Times New Roman" w:cs="Times New Roman"/>
          <w:sz w:val="20"/>
          <w:lang w:val="uk-UA"/>
        </w:rPr>
        <w:t>п'ятий лист = лицьова сторона з покриттям 57 г / м².</w:t>
      </w:r>
    </w:p>
    <w:p w14:paraId="32D3BC5B" w14:textId="77777777" w:rsidR="00122EEA" w:rsidRDefault="00122EEA" w:rsidP="00A23975">
      <w:pPr>
        <w:spacing w:after="0" w:line="240" w:lineRule="auto"/>
        <w:jc w:val="both"/>
        <w:rPr>
          <w:rFonts w:ascii="Times New Roman" w:hAnsi="Times New Roman" w:cs="Times New Roman"/>
          <w:sz w:val="20"/>
          <w:lang w:val="uk-UA"/>
        </w:rPr>
      </w:pPr>
      <w:r w:rsidRPr="00122EEA">
        <w:rPr>
          <w:rFonts w:ascii="Times New Roman" w:hAnsi="Times New Roman" w:cs="Times New Roman"/>
          <w:sz w:val="20"/>
          <w:lang w:val="uk-UA"/>
        </w:rPr>
        <w:t>Якщо використовуються вагонні накладні, що перемежовуються з вуглецевої папером, необхідно використовувати папір масою (вагою) від 50 до 60 г / м².</w:t>
      </w:r>
    </w:p>
    <w:p w14:paraId="7FEDAC7F" w14:textId="77777777" w:rsidR="00A23975" w:rsidRPr="00A23975" w:rsidRDefault="00A23975" w:rsidP="00A23975">
      <w:pPr>
        <w:spacing w:after="0" w:line="240" w:lineRule="auto"/>
        <w:jc w:val="both"/>
        <w:rPr>
          <w:rFonts w:ascii="Times New Roman" w:hAnsi="Times New Roman" w:cs="Times New Roman"/>
          <w:sz w:val="20"/>
          <w:lang w:val="uk-UA"/>
        </w:rPr>
      </w:pPr>
      <w:r w:rsidRPr="00A23975">
        <w:rPr>
          <w:rFonts w:ascii="Times New Roman" w:hAnsi="Times New Roman" w:cs="Times New Roman"/>
          <w:sz w:val="20"/>
          <w:lang w:val="uk-UA"/>
        </w:rPr>
        <w:t xml:space="preserve">- </w:t>
      </w:r>
      <w:r w:rsidRPr="00A23975">
        <w:rPr>
          <w:rFonts w:ascii="Times New Roman" w:hAnsi="Times New Roman" w:cs="Times New Roman"/>
          <w:sz w:val="20"/>
          <w:u w:val="single"/>
          <w:lang w:val="uk-UA"/>
        </w:rPr>
        <w:t>Колір</w:t>
      </w:r>
      <w:r w:rsidRPr="00A23975">
        <w:rPr>
          <w:rFonts w:ascii="Times New Roman" w:hAnsi="Times New Roman" w:cs="Times New Roman"/>
          <w:sz w:val="20"/>
          <w:lang w:val="uk-UA"/>
        </w:rPr>
        <w:t xml:space="preserve">: </w:t>
      </w:r>
      <w:proofErr w:type="spellStart"/>
      <w:r w:rsidRPr="00A23975">
        <w:rPr>
          <w:rFonts w:ascii="Times New Roman" w:hAnsi="Times New Roman" w:cs="Times New Roman"/>
          <w:sz w:val="20"/>
          <w:lang w:val="uk-UA"/>
        </w:rPr>
        <w:t>Пантон</w:t>
      </w:r>
      <w:proofErr w:type="spellEnd"/>
      <w:r w:rsidRPr="00A23975">
        <w:rPr>
          <w:rFonts w:ascii="Times New Roman" w:hAnsi="Times New Roman" w:cs="Times New Roman"/>
          <w:sz w:val="20"/>
          <w:lang w:val="uk-UA"/>
        </w:rPr>
        <w:t xml:space="preserve"> 348U (зелений)</w:t>
      </w:r>
    </w:p>
    <w:p w14:paraId="5BFF823D" w14:textId="77777777" w:rsidR="00A23975" w:rsidRPr="00A23975" w:rsidRDefault="00A23975" w:rsidP="00A23975">
      <w:pPr>
        <w:spacing w:after="0" w:line="240" w:lineRule="auto"/>
        <w:jc w:val="both"/>
        <w:rPr>
          <w:rFonts w:ascii="Times New Roman" w:hAnsi="Times New Roman" w:cs="Times New Roman"/>
          <w:sz w:val="20"/>
          <w:lang w:val="uk-UA"/>
        </w:rPr>
      </w:pPr>
      <w:r w:rsidRPr="00A23975">
        <w:rPr>
          <w:rFonts w:ascii="Times New Roman" w:hAnsi="Times New Roman" w:cs="Times New Roman"/>
          <w:sz w:val="20"/>
          <w:lang w:val="uk-UA"/>
        </w:rPr>
        <w:t xml:space="preserve">- </w:t>
      </w:r>
      <w:r w:rsidRPr="00A23975">
        <w:rPr>
          <w:rFonts w:ascii="Times New Roman" w:hAnsi="Times New Roman" w:cs="Times New Roman"/>
          <w:sz w:val="20"/>
          <w:u w:val="single"/>
          <w:lang w:val="uk-UA"/>
        </w:rPr>
        <w:t>Розміри</w:t>
      </w:r>
      <w:r w:rsidRPr="00A23975">
        <w:rPr>
          <w:rFonts w:ascii="Times New Roman" w:hAnsi="Times New Roman" w:cs="Times New Roman"/>
          <w:sz w:val="20"/>
          <w:lang w:val="uk-UA"/>
        </w:rPr>
        <w:t>: 211x297 мм</w:t>
      </w:r>
    </w:p>
    <w:p w14:paraId="743452F8" w14:textId="77777777" w:rsidR="00A23975" w:rsidRDefault="00A23975" w:rsidP="00A23975">
      <w:pPr>
        <w:spacing w:after="0" w:line="240" w:lineRule="auto"/>
        <w:jc w:val="both"/>
        <w:rPr>
          <w:rFonts w:ascii="Times New Roman" w:hAnsi="Times New Roman" w:cs="Times New Roman"/>
          <w:sz w:val="20"/>
          <w:lang w:val="uk-UA"/>
        </w:rPr>
      </w:pPr>
      <w:r w:rsidRPr="00A23975">
        <w:rPr>
          <w:rFonts w:ascii="Times New Roman" w:hAnsi="Times New Roman" w:cs="Times New Roman"/>
          <w:sz w:val="20"/>
          <w:lang w:val="uk-UA"/>
        </w:rPr>
        <w:t>(Включаючи поле: 211x320 мм).</w:t>
      </w:r>
    </w:p>
    <w:p w14:paraId="165FFB1E" w14:textId="77777777" w:rsidR="00A23975" w:rsidRPr="00A23975" w:rsidRDefault="00A23975" w:rsidP="00A23975">
      <w:pPr>
        <w:spacing w:after="0" w:line="240" w:lineRule="auto"/>
        <w:jc w:val="both"/>
        <w:rPr>
          <w:rFonts w:ascii="Times New Roman" w:hAnsi="Times New Roman" w:cs="Times New Roman"/>
          <w:sz w:val="20"/>
          <w:lang w:val="uk-UA"/>
        </w:rPr>
      </w:pPr>
      <w:r w:rsidRPr="00A23975">
        <w:rPr>
          <w:rFonts w:ascii="Times New Roman" w:hAnsi="Times New Roman" w:cs="Times New Roman"/>
          <w:sz w:val="20"/>
          <w:lang w:val="uk-UA"/>
        </w:rPr>
        <w:t>Допускаються такі відхилення від вимог до оформлення вагонних накладних:</w:t>
      </w:r>
    </w:p>
    <w:p w14:paraId="7B316DA9" w14:textId="77777777" w:rsidR="00A23975" w:rsidRPr="00A23975" w:rsidRDefault="00A23975" w:rsidP="00A23975">
      <w:pPr>
        <w:spacing w:after="0" w:line="240" w:lineRule="auto"/>
        <w:jc w:val="both"/>
        <w:rPr>
          <w:rFonts w:ascii="Times New Roman" w:hAnsi="Times New Roman" w:cs="Times New Roman"/>
          <w:sz w:val="20"/>
          <w:lang w:val="uk-UA"/>
        </w:rPr>
      </w:pPr>
      <w:r w:rsidRPr="00A23975">
        <w:rPr>
          <w:rFonts w:ascii="Times New Roman" w:hAnsi="Times New Roman" w:cs="Times New Roman"/>
          <w:sz w:val="20"/>
          <w:lang w:val="uk-UA"/>
        </w:rPr>
        <w:t>- колір друку: чорний,</w:t>
      </w:r>
    </w:p>
    <w:p w14:paraId="3248DC57" w14:textId="77777777" w:rsidR="00A23975" w:rsidRPr="00A23975" w:rsidRDefault="00A23975" w:rsidP="00A23975">
      <w:pPr>
        <w:spacing w:after="0" w:line="240" w:lineRule="auto"/>
        <w:jc w:val="both"/>
        <w:rPr>
          <w:rFonts w:ascii="Times New Roman" w:hAnsi="Times New Roman" w:cs="Times New Roman"/>
          <w:sz w:val="20"/>
          <w:lang w:val="uk-UA"/>
        </w:rPr>
      </w:pPr>
      <w:r w:rsidRPr="00A23975">
        <w:rPr>
          <w:rFonts w:ascii="Times New Roman" w:hAnsi="Times New Roman" w:cs="Times New Roman"/>
          <w:sz w:val="20"/>
          <w:lang w:val="uk-UA"/>
        </w:rPr>
        <w:t>- зміст: ніяких відхилень від зразків,</w:t>
      </w:r>
    </w:p>
    <w:p w14:paraId="3039B778" w14:textId="77777777" w:rsidR="00A23975" w:rsidRPr="00A23975" w:rsidRDefault="00A23975" w:rsidP="00A23975">
      <w:pPr>
        <w:spacing w:after="0" w:line="240" w:lineRule="auto"/>
        <w:jc w:val="both"/>
        <w:rPr>
          <w:rFonts w:ascii="Times New Roman" w:hAnsi="Times New Roman" w:cs="Times New Roman"/>
          <w:sz w:val="20"/>
          <w:lang w:val="uk-UA"/>
        </w:rPr>
      </w:pPr>
      <w:r w:rsidRPr="00A23975">
        <w:rPr>
          <w:rFonts w:ascii="Times New Roman" w:hAnsi="Times New Roman" w:cs="Times New Roman"/>
          <w:sz w:val="20"/>
          <w:lang w:val="uk-UA"/>
        </w:rPr>
        <w:t>- розмір паперу та макет: як можна менше відхиляйтеся від зразків,</w:t>
      </w:r>
    </w:p>
    <w:p w14:paraId="31404379" w14:textId="77777777" w:rsidR="00A23975" w:rsidRDefault="00A23975" w:rsidP="00A23975">
      <w:pPr>
        <w:spacing w:after="0" w:line="240" w:lineRule="auto"/>
        <w:jc w:val="both"/>
        <w:rPr>
          <w:rFonts w:ascii="Times New Roman" w:hAnsi="Times New Roman" w:cs="Times New Roman"/>
          <w:sz w:val="20"/>
          <w:lang w:val="uk-UA"/>
        </w:rPr>
      </w:pPr>
      <w:r w:rsidRPr="00A23975">
        <w:rPr>
          <w:rFonts w:ascii="Times New Roman" w:hAnsi="Times New Roman" w:cs="Times New Roman"/>
          <w:sz w:val="20"/>
          <w:lang w:val="uk-UA"/>
        </w:rPr>
        <w:t>- папір: підходить для обладнання, що використовується для виготовлення написів на вагони.</w:t>
      </w:r>
    </w:p>
    <w:p w14:paraId="09693A60" w14:textId="77777777" w:rsidR="00A23975" w:rsidRDefault="00A23975" w:rsidP="00A23975">
      <w:pPr>
        <w:spacing w:after="0" w:line="240" w:lineRule="auto"/>
        <w:jc w:val="both"/>
        <w:rPr>
          <w:rFonts w:ascii="Times New Roman" w:hAnsi="Times New Roman" w:cs="Times New Roman"/>
          <w:sz w:val="20"/>
          <w:lang w:val="uk-UA"/>
        </w:rPr>
      </w:pPr>
      <w:r w:rsidRPr="00A23975">
        <w:rPr>
          <w:rFonts w:ascii="Times New Roman" w:hAnsi="Times New Roman" w:cs="Times New Roman"/>
          <w:sz w:val="20"/>
          <w:lang w:val="uk-UA"/>
        </w:rPr>
        <w:t>Особливий випадок: Якщо вагонні накладні CUV виготовлені у вигляді роздруківок, при необхідності зворотна сторона повинна бути надрукована на окремому аркуші при пересиланні. Якщ</w:t>
      </w:r>
      <w:r>
        <w:rPr>
          <w:rFonts w:ascii="Times New Roman" w:hAnsi="Times New Roman" w:cs="Times New Roman"/>
          <w:sz w:val="20"/>
          <w:lang w:val="uk-UA"/>
        </w:rPr>
        <w:t>о на зворотній стороні нічого не надруковано</w:t>
      </w:r>
      <w:r w:rsidRPr="00A23975">
        <w:rPr>
          <w:rFonts w:ascii="Times New Roman" w:hAnsi="Times New Roman" w:cs="Times New Roman"/>
          <w:sz w:val="20"/>
          <w:lang w:val="uk-UA"/>
        </w:rPr>
        <w:t>, але в шляху виникають витрати, то листи 1, 2 і 3 вагонної накладної CUV слід використовувати в якості додаткових аркушів і прикласти до оригінальної вагонної накладної.</w:t>
      </w:r>
    </w:p>
    <w:p w14:paraId="24F117F2" w14:textId="77777777" w:rsidR="00A23975" w:rsidRDefault="00A23975" w:rsidP="00A23975">
      <w:pPr>
        <w:spacing w:after="0" w:line="240" w:lineRule="auto"/>
        <w:jc w:val="both"/>
        <w:rPr>
          <w:rFonts w:ascii="Times New Roman" w:hAnsi="Times New Roman" w:cs="Times New Roman"/>
          <w:sz w:val="20"/>
          <w:lang w:val="uk-UA"/>
        </w:rPr>
      </w:pPr>
    </w:p>
    <w:p w14:paraId="503052B0" w14:textId="77777777" w:rsidR="00A23975" w:rsidRDefault="00A23975" w:rsidP="00A23975">
      <w:pPr>
        <w:spacing w:after="0" w:line="240" w:lineRule="auto"/>
        <w:jc w:val="both"/>
        <w:rPr>
          <w:rFonts w:ascii="Times New Roman" w:hAnsi="Times New Roman" w:cs="Times New Roman"/>
          <w:sz w:val="20"/>
          <w:lang w:val="uk-UA"/>
        </w:rPr>
      </w:pPr>
    </w:p>
    <w:p w14:paraId="68E1177B" w14:textId="77777777" w:rsidR="00A23975" w:rsidRDefault="00A23975" w:rsidP="00A23975">
      <w:pPr>
        <w:spacing w:after="0" w:line="240" w:lineRule="auto"/>
        <w:jc w:val="both"/>
        <w:rPr>
          <w:rFonts w:ascii="Times New Roman" w:hAnsi="Times New Roman" w:cs="Times New Roman"/>
          <w:sz w:val="20"/>
          <w:lang w:val="uk-UA"/>
        </w:rPr>
      </w:pPr>
    </w:p>
    <w:p w14:paraId="1E4EB8F4" w14:textId="77777777" w:rsidR="00A23975" w:rsidRDefault="00A23975" w:rsidP="00A23975">
      <w:pPr>
        <w:spacing w:after="0" w:line="240" w:lineRule="auto"/>
        <w:jc w:val="both"/>
        <w:rPr>
          <w:rFonts w:ascii="Times New Roman" w:hAnsi="Times New Roman" w:cs="Times New Roman"/>
          <w:sz w:val="20"/>
          <w:lang w:val="uk-UA"/>
        </w:rPr>
      </w:pPr>
    </w:p>
    <w:p w14:paraId="4D1A385D" w14:textId="77777777" w:rsidR="00A23975" w:rsidRDefault="00A23975" w:rsidP="00A23975">
      <w:pPr>
        <w:spacing w:after="0" w:line="240" w:lineRule="auto"/>
        <w:jc w:val="both"/>
        <w:rPr>
          <w:rFonts w:ascii="Times New Roman" w:hAnsi="Times New Roman" w:cs="Times New Roman"/>
          <w:sz w:val="20"/>
          <w:lang w:val="uk-UA"/>
        </w:rPr>
      </w:pPr>
    </w:p>
    <w:p w14:paraId="01F12BD2" w14:textId="77777777" w:rsidR="00A23975" w:rsidRDefault="00A23975" w:rsidP="00A23975">
      <w:pPr>
        <w:spacing w:after="0" w:line="240" w:lineRule="auto"/>
        <w:jc w:val="both"/>
        <w:rPr>
          <w:rFonts w:ascii="Times New Roman" w:hAnsi="Times New Roman" w:cs="Times New Roman"/>
          <w:sz w:val="20"/>
          <w:lang w:val="uk-UA"/>
        </w:rPr>
      </w:pPr>
    </w:p>
    <w:p w14:paraId="1C2AB736" w14:textId="77777777" w:rsidR="00A23975" w:rsidRDefault="00A23975" w:rsidP="00A23975">
      <w:pPr>
        <w:spacing w:after="0" w:line="240" w:lineRule="auto"/>
        <w:jc w:val="both"/>
        <w:rPr>
          <w:rFonts w:ascii="Times New Roman" w:hAnsi="Times New Roman" w:cs="Times New Roman"/>
          <w:sz w:val="20"/>
          <w:lang w:val="uk-UA"/>
        </w:rPr>
      </w:pPr>
    </w:p>
    <w:p w14:paraId="2DC354A2" w14:textId="77777777" w:rsidR="00A23975" w:rsidRDefault="00A23975" w:rsidP="00A23975">
      <w:pPr>
        <w:spacing w:after="0" w:line="240" w:lineRule="auto"/>
        <w:jc w:val="both"/>
        <w:rPr>
          <w:rFonts w:ascii="Times New Roman" w:hAnsi="Times New Roman" w:cs="Times New Roman"/>
          <w:sz w:val="20"/>
          <w:lang w:val="uk-UA"/>
        </w:rPr>
      </w:pPr>
    </w:p>
    <w:p w14:paraId="3992964E" w14:textId="77777777" w:rsidR="00A23975" w:rsidRDefault="00A23975" w:rsidP="00A23975">
      <w:pPr>
        <w:spacing w:after="0" w:line="240" w:lineRule="auto"/>
        <w:jc w:val="both"/>
        <w:rPr>
          <w:rFonts w:ascii="Times New Roman" w:hAnsi="Times New Roman" w:cs="Times New Roman"/>
          <w:sz w:val="20"/>
          <w:lang w:val="uk-UA"/>
        </w:rPr>
      </w:pPr>
    </w:p>
    <w:p w14:paraId="479D04CE" w14:textId="77777777" w:rsidR="00A23975" w:rsidRPr="00DC2AEE" w:rsidRDefault="00A23975" w:rsidP="00A23975">
      <w:pPr>
        <w:pBdr>
          <w:bottom w:val="single" w:sz="6" w:space="1" w:color="auto"/>
        </w:pBdr>
        <w:rPr>
          <w:rFonts w:ascii="Times New Roman" w:hAnsi="Times New Roman" w:cs="Times New Roman"/>
          <w:lang w:val="uk-UA"/>
        </w:rPr>
      </w:pPr>
    </w:p>
    <w:p w14:paraId="6DCE1DD6" w14:textId="77777777" w:rsidR="00A23975" w:rsidRDefault="00A23975" w:rsidP="00A23975">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4</w:t>
      </w:r>
    </w:p>
    <w:p w14:paraId="175B9421" w14:textId="77777777" w:rsidR="00A23975" w:rsidRPr="00A23975" w:rsidRDefault="00A23975" w:rsidP="00A23975">
      <w:pPr>
        <w:spacing w:line="240" w:lineRule="auto"/>
        <w:jc w:val="both"/>
        <w:rPr>
          <w:rFonts w:ascii="Times New Roman" w:hAnsi="Times New Roman" w:cs="Times New Roman"/>
          <w:b/>
          <w:sz w:val="20"/>
          <w:lang w:val="uk-UA"/>
        </w:rPr>
      </w:pPr>
      <w:r w:rsidRPr="00A23975">
        <w:rPr>
          <w:rFonts w:ascii="Times New Roman" w:hAnsi="Times New Roman" w:cs="Times New Roman"/>
          <w:b/>
          <w:sz w:val="20"/>
          <w:lang w:val="uk-UA"/>
        </w:rPr>
        <w:lastRenderedPageBreak/>
        <w:t>3. Окремий рахунок-фактура для розділів</w:t>
      </w:r>
    </w:p>
    <w:p w14:paraId="2F4E735B" w14:textId="77777777" w:rsidR="00A23975" w:rsidRPr="00A23975" w:rsidRDefault="00A23975" w:rsidP="00A23975">
      <w:pPr>
        <w:spacing w:line="240" w:lineRule="auto"/>
        <w:jc w:val="both"/>
        <w:rPr>
          <w:rFonts w:ascii="Times New Roman" w:hAnsi="Times New Roman" w:cs="Times New Roman"/>
          <w:sz w:val="20"/>
          <w:lang w:val="uk-UA"/>
        </w:rPr>
      </w:pPr>
      <w:r>
        <w:rPr>
          <w:rFonts w:ascii="Times New Roman" w:hAnsi="Times New Roman" w:cs="Times New Roman"/>
          <w:sz w:val="20"/>
          <w:lang w:val="uk-UA"/>
        </w:rPr>
        <w:t>Вагонні</w:t>
      </w:r>
      <w:r w:rsidRPr="00A23975">
        <w:rPr>
          <w:rFonts w:ascii="Times New Roman" w:hAnsi="Times New Roman" w:cs="Times New Roman"/>
          <w:sz w:val="20"/>
          <w:lang w:val="uk-UA"/>
        </w:rPr>
        <w:t xml:space="preserve"> накладні можуть бути надруковані з додатковим листом до стандартного макету, щоб забезпечити можливість роздільного виставлення </w:t>
      </w:r>
      <w:r>
        <w:rPr>
          <w:rFonts w:ascii="Times New Roman" w:hAnsi="Times New Roman" w:cs="Times New Roman"/>
          <w:sz w:val="20"/>
          <w:lang w:val="uk-UA"/>
        </w:rPr>
        <w:t>рахунку-фактури</w:t>
      </w:r>
      <w:r w:rsidRPr="00A23975">
        <w:rPr>
          <w:rFonts w:ascii="Times New Roman" w:hAnsi="Times New Roman" w:cs="Times New Roman"/>
          <w:sz w:val="20"/>
          <w:lang w:val="uk-UA"/>
        </w:rPr>
        <w:t>.</w:t>
      </w:r>
    </w:p>
    <w:p w14:paraId="6FAC3AD4" w14:textId="77777777" w:rsidR="00A23975" w:rsidRPr="00A23975" w:rsidRDefault="00A23975" w:rsidP="00A23975">
      <w:pPr>
        <w:spacing w:line="240" w:lineRule="auto"/>
        <w:jc w:val="both"/>
        <w:rPr>
          <w:rFonts w:ascii="Times New Roman" w:hAnsi="Times New Roman" w:cs="Times New Roman"/>
          <w:b/>
          <w:sz w:val="20"/>
          <w:lang w:val="uk-UA"/>
        </w:rPr>
      </w:pPr>
      <w:r w:rsidRPr="00A23975">
        <w:rPr>
          <w:rFonts w:ascii="Times New Roman" w:hAnsi="Times New Roman" w:cs="Times New Roman"/>
          <w:b/>
          <w:sz w:val="20"/>
          <w:lang w:val="uk-UA"/>
        </w:rPr>
        <w:t>4. Додаткові листи для клієнтів</w:t>
      </w:r>
    </w:p>
    <w:p w14:paraId="3D59CFE0" w14:textId="77777777" w:rsidR="00A23975" w:rsidRDefault="00A23975" w:rsidP="00A23975">
      <w:pPr>
        <w:spacing w:line="240" w:lineRule="auto"/>
        <w:jc w:val="both"/>
        <w:rPr>
          <w:rFonts w:ascii="Times New Roman" w:hAnsi="Times New Roman" w:cs="Times New Roman"/>
          <w:sz w:val="20"/>
          <w:lang w:val="uk-UA"/>
        </w:rPr>
      </w:pPr>
      <w:r>
        <w:rPr>
          <w:rFonts w:ascii="Times New Roman" w:hAnsi="Times New Roman" w:cs="Times New Roman"/>
          <w:sz w:val="20"/>
          <w:lang w:val="uk-UA"/>
        </w:rPr>
        <w:t>Вагонні</w:t>
      </w:r>
      <w:r w:rsidRPr="00A23975">
        <w:rPr>
          <w:rFonts w:ascii="Times New Roman" w:hAnsi="Times New Roman" w:cs="Times New Roman"/>
          <w:sz w:val="20"/>
          <w:lang w:val="uk-UA"/>
        </w:rPr>
        <w:t xml:space="preserve"> накладні можуть бути надруковані з додатковими листами для вимог вантажовідправника і вантажоодержувача.</w:t>
      </w:r>
    </w:p>
    <w:p w14:paraId="39889DC4" w14:textId="77777777" w:rsidR="00A23975" w:rsidRDefault="00A23975" w:rsidP="00A23975">
      <w:pPr>
        <w:spacing w:line="240" w:lineRule="auto"/>
        <w:jc w:val="both"/>
        <w:rPr>
          <w:rFonts w:ascii="Times New Roman" w:hAnsi="Times New Roman" w:cs="Times New Roman"/>
          <w:sz w:val="20"/>
          <w:lang w:val="uk-UA"/>
        </w:rPr>
      </w:pPr>
    </w:p>
    <w:p w14:paraId="4919366E" w14:textId="77777777" w:rsidR="00A23975" w:rsidRDefault="00A23975" w:rsidP="00A23975">
      <w:pPr>
        <w:spacing w:line="240" w:lineRule="auto"/>
        <w:jc w:val="both"/>
        <w:rPr>
          <w:rFonts w:ascii="Times New Roman" w:hAnsi="Times New Roman" w:cs="Times New Roman"/>
          <w:sz w:val="20"/>
          <w:lang w:val="uk-UA"/>
        </w:rPr>
      </w:pPr>
    </w:p>
    <w:p w14:paraId="6749E5B6" w14:textId="77777777" w:rsidR="00A23975" w:rsidRDefault="00A23975" w:rsidP="00A23975">
      <w:pPr>
        <w:spacing w:line="240" w:lineRule="auto"/>
        <w:jc w:val="both"/>
        <w:rPr>
          <w:rFonts w:ascii="Times New Roman" w:hAnsi="Times New Roman" w:cs="Times New Roman"/>
          <w:sz w:val="20"/>
          <w:lang w:val="uk-UA"/>
        </w:rPr>
      </w:pPr>
    </w:p>
    <w:p w14:paraId="18FE6976" w14:textId="77777777" w:rsidR="00A23975" w:rsidRDefault="00A23975" w:rsidP="00A23975">
      <w:pPr>
        <w:spacing w:line="240" w:lineRule="auto"/>
        <w:jc w:val="both"/>
        <w:rPr>
          <w:rFonts w:ascii="Times New Roman" w:hAnsi="Times New Roman" w:cs="Times New Roman"/>
          <w:sz w:val="20"/>
          <w:lang w:val="uk-UA"/>
        </w:rPr>
      </w:pPr>
    </w:p>
    <w:p w14:paraId="73208E62" w14:textId="77777777" w:rsidR="00A23975" w:rsidRDefault="00A23975" w:rsidP="00A23975">
      <w:pPr>
        <w:spacing w:line="240" w:lineRule="auto"/>
        <w:jc w:val="both"/>
        <w:rPr>
          <w:rFonts w:ascii="Times New Roman" w:hAnsi="Times New Roman" w:cs="Times New Roman"/>
          <w:sz w:val="20"/>
          <w:lang w:val="uk-UA"/>
        </w:rPr>
      </w:pPr>
    </w:p>
    <w:p w14:paraId="4303407C" w14:textId="77777777" w:rsidR="00A23975" w:rsidRDefault="00A23975" w:rsidP="00A23975">
      <w:pPr>
        <w:spacing w:line="240" w:lineRule="auto"/>
        <w:jc w:val="both"/>
        <w:rPr>
          <w:rFonts w:ascii="Times New Roman" w:hAnsi="Times New Roman" w:cs="Times New Roman"/>
          <w:sz w:val="20"/>
          <w:lang w:val="uk-UA"/>
        </w:rPr>
      </w:pPr>
    </w:p>
    <w:p w14:paraId="6ECDAAB0" w14:textId="77777777" w:rsidR="00A23975" w:rsidRDefault="00A23975" w:rsidP="00A23975">
      <w:pPr>
        <w:spacing w:line="240" w:lineRule="auto"/>
        <w:jc w:val="both"/>
        <w:rPr>
          <w:rFonts w:ascii="Times New Roman" w:hAnsi="Times New Roman" w:cs="Times New Roman"/>
          <w:sz w:val="20"/>
          <w:lang w:val="uk-UA"/>
        </w:rPr>
      </w:pPr>
    </w:p>
    <w:p w14:paraId="631A1361" w14:textId="77777777" w:rsidR="00A23975" w:rsidRDefault="00A23975" w:rsidP="00A23975">
      <w:pPr>
        <w:spacing w:line="240" w:lineRule="auto"/>
        <w:jc w:val="both"/>
        <w:rPr>
          <w:rFonts w:ascii="Times New Roman" w:hAnsi="Times New Roman" w:cs="Times New Roman"/>
          <w:sz w:val="20"/>
          <w:lang w:val="uk-UA"/>
        </w:rPr>
      </w:pPr>
    </w:p>
    <w:p w14:paraId="7A664A60" w14:textId="77777777" w:rsidR="00A23975" w:rsidRDefault="00A23975" w:rsidP="00A23975">
      <w:pPr>
        <w:spacing w:line="240" w:lineRule="auto"/>
        <w:jc w:val="both"/>
        <w:rPr>
          <w:rFonts w:ascii="Times New Roman" w:hAnsi="Times New Roman" w:cs="Times New Roman"/>
          <w:sz w:val="20"/>
          <w:lang w:val="uk-UA"/>
        </w:rPr>
      </w:pPr>
    </w:p>
    <w:p w14:paraId="4140326C" w14:textId="77777777" w:rsidR="00A23975" w:rsidRDefault="00A23975" w:rsidP="00A23975">
      <w:pPr>
        <w:spacing w:line="240" w:lineRule="auto"/>
        <w:jc w:val="both"/>
        <w:rPr>
          <w:rFonts w:ascii="Times New Roman" w:hAnsi="Times New Roman" w:cs="Times New Roman"/>
          <w:sz w:val="20"/>
          <w:lang w:val="uk-UA"/>
        </w:rPr>
      </w:pPr>
    </w:p>
    <w:p w14:paraId="56DB224A" w14:textId="77777777" w:rsidR="00A23975" w:rsidRDefault="00A23975" w:rsidP="00A23975">
      <w:pPr>
        <w:spacing w:line="240" w:lineRule="auto"/>
        <w:jc w:val="both"/>
        <w:rPr>
          <w:rFonts w:ascii="Times New Roman" w:hAnsi="Times New Roman" w:cs="Times New Roman"/>
          <w:sz w:val="20"/>
          <w:lang w:val="uk-UA"/>
        </w:rPr>
      </w:pPr>
    </w:p>
    <w:p w14:paraId="2FBF4E8B" w14:textId="77777777" w:rsidR="00A23975" w:rsidRDefault="00A23975" w:rsidP="00A23975">
      <w:pPr>
        <w:spacing w:line="240" w:lineRule="auto"/>
        <w:jc w:val="both"/>
        <w:rPr>
          <w:rFonts w:ascii="Times New Roman" w:hAnsi="Times New Roman" w:cs="Times New Roman"/>
          <w:sz w:val="20"/>
          <w:lang w:val="uk-UA"/>
        </w:rPr>
      </w:pPr>
    </w:p>
    <w:p w14:paraId="59350648" w14:textId="77777777" w:rsidR="00A23975" w:rsidRDefault="00A23975" w:rsidP="00A23975">
      <w:pPr>
        <w:spacing w:line="240" w:lineRule="auto"/>
        <w:jc w:val="both"/>
        <w:rPr>
          <w:rFonts w:ascii="Times New Roman" w:hAnsi="Times New Roman" w:cs="Times New Roman"/>
          <w:sz w:val="20"/>
          <w:lang w:val="uk-UA"/>
        </w:rPr>
      </w:pPr>
    </w:p>
    <w:p w14:paraId="623EE58D" w14:textId="77777777" w:rsidR="00A23975" w:rsidRDefault="00A23975" w:rsidP="00A23975">
      <w:pPr>
        <w:spacing w:line="240" w:lineRule="auto"/>
        <w:jc w:val="both"/>
        <w:rPr>
          <w:rFonts w:ascii="Times New Roman" w:hAnsi="Times New Roman" w:cs="Times New Roman"/>
          <w:sz w:val="20"/>
          <w:lang w:val="uk-UA"/>
        </w:rPr>
      </w:pPr>
    </w:p>
    <w:p w14:paraId="21F9338F" w14:textId="77777777" w:rsidR="00A23975" w:rsidRDefault="00A23975" w:rsidP="00A23975">
      <w:pPr>
        <w:spacing w:line="240" w:lineRule="auto"/>
        <w:jc w:val="both"/>
        <w:rPr>
          <w:rFonts w:ascii="Times New Roman" w:hAnsi="Times New Roman" w:cs="Times New Roman"/>
          <w:sz w:val="20"/>
          <w:lang w:val="uk-UA"/>
        </w:rPr>
      </w:pPr>
    </w:p>
    <w:p w14:paraId="703BA68D" w14:textId="77777777" w:rsidR="00A23975" w:rsidRDefault="00A23975" w:rsidP="00A23975">
      <w:pPr>
        <w:spacing w:line="240" w:lineRule="auto"/>
        <w:jc w:val="both"/>
        <w:rPr>
          <w:rFonts w:ascii="Times New Roman" w:hAnsi="Times New Roman" w:cs="Times New Roman"/>
          <w:sz w:val="20"/>
          <w:lang w:val="uk-UA"/>
        </w:rPr>
      </w:pPr>
    </w:p>
    <w:p w14:paraId="3B715281" w14:textId="77777777" w:rsidR="00A23975" w:rsidRDefault="00A23975" w:rsidP="00A23975">
      <w:pPr>
        <w:spacing w:line="240" w:lineRule="auto"/>
        <w:jc w:val="both"/>
        <w:rPr>
          <w:rFonts w:ascii="Times New Roman" w:hAnsi="Times New Roman" w:cs="Times New Roman"/>
          <w:sz w:val="20"/>
          <w:lang w:val="uk-UA"/>
        </w:rPr>
      </w:pPr>
    </w:p>
    <w:p w14:paraId="0576EC45" w14:textId="77777777" w:rsidR="00A23975" w:rsidRDefault="00A23975" w:rsidP="00A23975">
      <w:pPr>
        <w:spacing w:line="240" w:lineRule="auto"/>
        <w:jc w:val="both"/>
        <w:rPr>
          <w:rFonts w:ascii="Times New Roman" w:hAnsi="Times New Roman" w:cs="Times New Roman"/>
          <w:sz w:val="20"/>
          <w:lang w:val="uk-UA"/>
        </w:rPr>
      </w:pPr>
    </w:p>
    <w:p w14:paraId="3E52B888" w14:textId="77777777" w:rsidR="00A23975" w:rsidRDefault="00A23975" w:rsidP="00A23975">
      <w:pPr>
        <w:spacing w:line="240" w:lineRule="auto"/>
        <w:jc w:val="both"/>
        <w:rPr>
          <w:rFonts w:ascii="Times New Roman" w:hAnsi="Times New Roman" w:cs="Times New Roman"/>
          <w:sz w:val="20"/>
          <w:lang w:val="uk-UA"/>
        </w:rPr>
      </w:pPr>
    </w:p>
    <w:p w14:paraId="067E0C5B" w14:textId="77777777" w:rsidR="00A23975" w:rsidRDefault="00A23975" w:rsidP="00A23975">
      <w:pPr>
        <w:spacing w:line="240" w:lineRule="auto"/>
        <w:jc w:val="both"/>
        <w:rPr>
          <w:rFonts w:ascii="Times New Roman" w:hAnsi="Times New Roman" w:cs="Times New Roman"/>
          <w:sz w:val="20"/>
          <w:lang w:val="uk-UA"/>
        </w:rPr>
      </w:pPr>
    </w:p>
    <w:p w14:paraId="2CACB575" w14:textId="77777777" w:rsidR="00A23975" w:rsidRDefault="00A23975" w:rsidP="00A23975">
      <w:pPr>
        <w:spacing w:line="240" w:lineRule="auto"/>
        <w:jc w:val="both"/>
        <w:rPr>
          <w:rFonts w:ascii="Times New Roman" w:hAnsi="Times New Roman" w:cs="Times New Roman"/>
          <w:sz w:val="20"/>
          <w:lang w:val="uk-UA"/>
        </w:rPr>
      </w:pPr>
    </w:p>
    <w:p w14:paraId="78BA1E65" w14:textId="77777777" w:rsidR="00A23975" w:rsidRDefault="00A23975" w:rsidP="00A23975">
      <w:pPr>
        <w:spacing w:line="240" w:lineRule="auto"/>
        <w:jc w:val="both"/>
        <w:rPr>
          <w:rFonts w:ascii="Times New Roman" w:hAnsi="Times New Roman" w:cs="Times New Roman"/>
          <w:sz w:val="20"/>
          <w:lang w:val="uk-UA"/>
        </w:rPr>
      </w:pPr>
    </w:p>
    <w:p w14:paraId="172D012E" w14:textId="77777777" w:rsidR="00A23975" w:rsidRDefault="00A23975" w:rsidP="00A23975">
      <w:pPr>
        <w:spacing w:line="240" w:lineRule="auto"/>
        <w:jc w:val="both"/>
        <w:rPr>
          <w:rFonts w:ascii="Times New Roman" w:hAnsi="Times New Roman" w:cs="Times New Roman"/>
          <w:sz w:val="20"/>
          <w:lang w:val="uk-UA"/>
        </w:rPr>
      </w:pPr>
    </w:p>
    <w:p w14:paraId="3492F82F" w14:textId="77777777" w:rsidR="00A23975" w:rsidRDefault="00A23975" w:rsidP="00A23975">
      <w:pPr>
        <w:spacing w:line="240" w:lineRule="auto"/>
        <w:jc w:val="both"/>
        <w:rPr>
          <w:rFonts w:ascii="Times New Roman" w:hAnsi="Times New Roman" w:cs="Times New Roman"/>
          <w:sz w:val="20"/>
          <w:lang w:val="uk-UA"/>
        </w:rPr>
      </w:pPr>
    </w:p>
    <w:p w14:paraId="0547FEF1" w14:textId="77777777" w:rsidR="00A23975" w:rsidRDefault="00A23975" w:rsidP="00A23975">
      <w:pPr>
        <w:spacing w:line="240" w:lineRule="auto"/>
        <w:jc w:val="both"/>
        <w:rPr>
          <w:rFonts w:ascii="Times New Roman" w:hAnsi="Times New Roman" w:cs="Times New Roman"/>
          <w:sz w:val="20"/>
          <w:lang w:val="uk-UA"/>
        </w:rPr>
      </w:pPr>
    </w:p>
    <w:p w14:paraId="360C0B30" w14:textId="77777777" w:rsidR="00A23975" w:rsidRDefault="00A23975" w:rsidP="00A23975">
      <w:pPr>
        <w:spacing w:line="240" w:lineRule="auto"/>
        <w:jc w:val="both"/>
        <w:rPr>
          <w:rFonts w:ascii="Times New Roman" w:hAnsi="Times New Roman" w:cs="Times New Roman"/>
          <w:sz w:val="20"/>
          <w:lang w:val="uk-UA"/>
        </w:rPr>
      </w:pPr>
    </w:p>
    <w:p w14:paraId="07160DA7" w14:textId="77777777" w:rsidR="00A23975" w:rsidRPr="00DC2AEE" w:rsidRDefault="00A23975" w:rsidP="00A23975">
      <w:pPr>
        <w:pBdr>
          <w:bottom w:val="single" w:sz="6" w:space="1" w:color="auto"/>
        </w:pBdr>
        <w:rPr>
          <w:rFonts w:ascii="Times New Roman" w:hAnsi="Times New Roman" w:cs="Times New Roman"/>
          <w:lang w:val="uk-UA"/>
        </w:rPr>
      </w:pPr>
    </w:p>
    <w:p w14:paraId="741671A4" w14:textId="77777777" w:rsidR="00A23975" w:rsidRDefault="00A23975" w:rsidP="00A23975">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4</w:t>
      </w:r>
    </w:p>
    <w:p w14:paraId="1C12A6B4" w14:textId="77777777" w:rsidR="000C567D" w:rsidRPr="00703931" w:rsidRDefault="000C567D" w:rsidP="000C567D">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lastRenderedPageBreak/>
        <w:t>CIT</w:t>
      </w:r>
    </w:p>
    <w:p w14:paraId="12920044" w14:textId="77777777" w:rsidR="000C567D" w:rsidRPr="00703931" w:rsidRDefault="000C567D" w:rsidP="000C567D">
      <w:pPr>
        <w:spacing w:after="0" w:line="240" w:lineRule="auto"/>
        <w:jc w:val="both"/>
        <w:rPr>
          <w:rFonts w:ascii="Times New Roman" w:hAnsi="Times New Roman" w:cs="Times New Roman"/>
          <w:b/>
          <w:sz w:val="72"/>
          <w:lang w:val="uk-UA"/>
        </w:rPr>
      </w:pPr>
    </w:p>
    <w:p w14:paraId="0620DF03" w14:textId="77777777" w:rsidR="000C567D" w:rsidRDefault="000C567D" w:rsidP="000C567D">
      <w:pPr>
        <w:spacing w:after="0" w:line="24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Додаток 4а</w:t>
      </w:r>
    </w:p>
    <w:p w14:paraId="3618334F" w14:textId="77777777" w:rsidR="000C567D" w:rsidRDefault="000C567D" w:rsidP="000C567D">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10</w:t>
      </w:r>
    </w:p>
    <w:p w14:paraId="59752089" w14:textId="77777777" w:rsidR="000C567D" w:rsidRDefault="000C567D" w:rsidP="000C567D">
      <w:pPr>
        <w:spacing w:after="0" w:line="240" w:lineRule="auto"/>
        <w:rPr>
          <w:rFonts w:ascii="Times New Roman" w:hAnsi="Times New Roman" w:cs="Times New Roman"/>
          <w:sz w:val="24"/>
          <w:szCs w:val="24"/>
          <w:lang w:val="uk-UA"/>
        </w:rPr>
      </w:pPr>
    </w:p>
    <w:p w14:paraId="7D6E0281" w14:textId="77777777" w:rsidR="000C567D" w:rsidRDefault="000C567D" w:rsidP="000C567D">
      <w:pPr>
        <w:spacing w:after="0" w:line="240" w:lineRule="auto"/>
        <w:rPr>
          <w:rFonts w:ascii="Times New Roman" w:hAnsi="Times New Roman" w:cs="Times New Roman"/>
          <w:sz w:val="24"/>
          <w:szCs w:val="24"/>
          <w:lang w:val="uk-UA"/>
        </w:rPr>
      </w:pPr>
    </w:p>
    <w:p w14:paraId="00630DCC" w14:textId="77777777" w:rsidR="000C567D" w:rsidRDefault="000C567D" w:rsidP="000C567D">
      <w:pPr>
        <w:spacing w:after="0" w:line="240" w:lineRule="auto"/>
        <w:rPr>
          <w:rFonts w:ascii="Times New Roman" w:hAnsi="Times New Roman" w:cs="Times New Roman"/>
          <w:sz w:val="24"/>
          <w:szCs w:val="24"/>
          <w:lang w:val="uk-UA"/>
        </w:rPr>
      </w:pPr>
    </w:p>
    <w:p w14:paraId="7314F331" w14:textId="77777777" w:rsidR="000C567D" w:rsidRDefault="000C567D" w:rsidP="000C567D">
      <w:pPr>
        <w:spacing w:line="240" w:lineRule="auto"/>
        <w:jc w:val="both"/>
        <w:rPr>
          <w:rFonts w:ascii="Times New Roman" w:hAnsi="Times New Roman" w:cs="Times New Roman"/>
          <w:b/>
          <w:sz w:val="52"/>
          <w:szCs w:val="24"/>
          <w:lang w:val="uk-UA"/>
        </w:rPr>
      </w:pPr>
      <w:r w:rsidRPr="000C567D">
        <w:rPr>
          <w:rFonts w:ascii="Times New Roman" w:hAnsi="Times New Roman" w:cs="Times New Roman"/>
          <w:b/>
          <w:sz w:val="52"/>
          <w:szCs w:val="24"/>
          <w:lang w:val="uk-UA"/>
        </w:rPr>
        <w:t>Зразок вагонної накладної CUV</w:t>
      </w:r>
    </w:p>
    <w:p w14:paraId="05C2A5D4" w14:textId="77777777" w:rsidR="000C567D" w:rsidRDefault="000C567D" w:rsidP="000C567D">
      <w:pPr>
        <w:spacing w:line="240" w:lineRule="auto"/>
        <w:jc w:val="both"/>
        <w:rPr>
          <w:rFonts w:ascii="Times New Roman" w:hAnsi="Times New Roman" w:cs="Times New Roman"/>
          <w:sz w:val="20"/>
          <w:lang w:val="uk-UA"/>
        </w:rPr>
      </w:pPr>
      <w:r w:rsidRPr="000C567D">
        <w:rPr>
          <w:rFonts w:ascii="Times New Roman" w:hAnsi="Times New Roman" w:cs="Times New Roman"/>
          <w:sz w:val="20"/>
          <w:lang w:val="uk-UA"/>
        </w:rPr>
        <w:t xml:space="preserve">Форма для скачування, заповнення, роздруківки і відправки в електронному вигляді доступна за </w:t>
      </w:r>
      <w:proofErr w:type="spellStart"/>
      <w:r w:rsidRPr="000C567D">
        <w:rPr>
          <w:rFonts w:ascii="Times New Roman" w:hAnsi="Times New Roman" w:cs="Times New Roman"/>
          <w:sz w:val="20"/>
          <w:lang w:val="uk-UA"/>
        </w:rPr>
        <w:t>адресою</w:t>
      </w:r>
      <w:proofErr w:type="spellEnd"/>
      <w:r w:rsidRPr="000C567D">
        <w:rPr>
          <w:rFonts w:ascii="Times New Roman" w:hAnsi="Times New Roman" w:cs="Times New Roman"/>
          <w:sz w:val="20"/>
          <w:lang w:val="uk-UA"/>
        </w:rPr>
        <w:t xml:space="preserve"> </w:t>
      </w:r>
      <w:hyperlink r:id="rId11" w:history="1">
        <w:r w:rsidRPr="00553143">
          <w:rPr>
            <w:rStyle w:val="a4"/>
            <w:rFonts w:ascii="Times New Roman" w:hAnsi="Times New Roman" w:cs="Times New Roman"/>
            <w:sz w:val="20"/>
            <w:lang w:val="uk-UA"/>
          </w:rPr>
          <w:t>www.cit-rail.org</w:t>
        </w:r>
      </w:hyperlink>
      <w:r w:rsidRPr="000C567D">
        <w:rPr>
          <w:rFonts w:ascii="Times New Roman" w:hAnsi="Times New Roman" w:cs="Times New Roman"/>
          <w:sz w:val="20"/>
          <w:lang w:val="uk-UA"/>
        </w:rPr>
        <w:t>.</w:t>
      </w:r>
    </w:p>
    <w:p w14:paraId="17605DA8" w14:textId="77777777" w:rsidR="000C567D" w:rsidRDefault="000C567D" w:rsidP="000C567D">
      <w:pPr>
        <w:spacing w:line="240" w:lineRule="auto"/>
        <w:jc w:val="both"/>
        <w:rPr>
          <w:rFonts w:ascii="Times New Roman" w:hAnsi="Times New Roman" w:cs="Times New Roman"/>
          <w:sz w:val="20"/>
          <w:lang w:val="uk-UA"/>
        </w:rPr>
      </w:pPr>
    </w:p>
    <w:p w14:paraId="66F5ACE0" w14:textId="77777777" w:rsidR="000C567D" w:rsidRDefault="000C567D" w:rsidP="000C567D">
      <w:pPr>
        <w:spacing w:line="240" w:lineRule="auto"/>
        <w:jc w:val="both"/>
        <w:rPr>
          <w:rFonts w:ascii="Times New Roman" w:hAnsi="Times New Roman" w:cs="Times New Roman"/>
          <w:sz w:val="20"/>
          <w:lang w:val="uk-UA"/>
        </w:rPr>
      </w:pPr>
    </w:p>
    <w:p w14:paraId="79F60C13" w14:textId="77777777" w:rsidR="000C567D" w:rsidRDefault="000C567D" w:rsidP="000C567D">
      <w:pPr>
        <w:spacing w:line="240" w:lineRule="auto"/>
        <w:jc w:val="both"/>
        <w:rPr>
          <w:rFonts w:ascii="Times New Roman" w:hAnsi="Times New Roman" w:cs="Times New Roman"/>
          <w:sz w:val="20"/>
          <w:lang w:val="uk-UA"/>
        </w:rPr>
      </w:pPr>
    </w:p>
    <w:p w14:paraId="6F3A3B05" w14:textId="77777777" w:rsidR="000C567D" w:rsidRDefault="000C567D" w:rsidP="000C567D">
      <w:pPr>
        <w:spacing w:line="240" w:lineRule="auto"/>
        <w:jc w:val="both"/>
        <w:rPr>
          <w:rFonts w:ascii="Times New Roman" w:hAnsi="Times New Roman" w:cs="Times New Roman"/>
          <w:sz w:val="20"/>
          <w:lang w:val="uk-UA"/>
        </w:rPr>
      </w:pPr>
    </w:p>
    <w:p w14:paraId="27F7346A" w14:textId="77777777" w:rsidR="000C567D" w:rsidRDefault="000C567D" w:rsidP="000C567D">
      <w:pPr>
        <w:spacing w:line="240" w:lineRule="auto"/>
        <w:jc w:val="both"/>
        <w:rPr>
          <w:rFonts w:ascii="Times New Roman" w:hAnsi="Times New Roman" w:cs="Times New Roman"/>
          <w:sz w:val="20"/>
          <w:lang w:val="uk-UA"/>
        </w:rPr>
      </w:pPr>
    </w:p>
    <w:p w14:paraId="51A29B40" w14:textId="77777777" w:rsidR="000C567D" w:rsidRDefault="000C567D" w:rsidP="000C567D">
      <w:pPr>
        <w:spacing w:line="240" w:lineRule="auto"/>
        <w:jc w:val="both"/>
        <w:rPr>
          <w:rFonts w:ascii="Times New Roman" w:hAnsi="Times New Roman" w:cs="Times New Roman"/>
          <w:sz w:val="20"/>
          <w:lang w:val="uk-UA"/>
        </w:rPr>
      </w:pPr>
    </w:p>
    <w:p w14:paraId="662AD0CC" w14:textId="77777777" w:rsidR="000C567D" w:rsidRDefault="000C567D" w:rsidP="000C567D">
      <w:pPr>
        <w:spacing w:line="240" w:lineRule="auto"/>
        <w:jc w:val="both"/>
        <w:rPr>
          <w:rFonts w:ascii="Times New Roman" w:hAnsi="Times New Roman" w:cs="Times New Roman"/>
          <w:sz w:val="20"/>
          <w:lang w:val="uk-UA"/>
        </w:rPr>
      </w:pPr>
    </w:p>
    <w:p w14:paraId="13990731" w14:textId="77777777" w:rsidR="000C567D" w:rsidRDefault="000C567D" w:rsidP="000C567D">
      <w:pPr>
        <w:spacing w:line="240" w:lineRule="auto"/>
        <w:jc w:val="both"/>
        <w:rPr>
          <w:rFonts w:ascii="Times New Roman" w:hAnsi="Times New Roman" w:cs="Times New Roman"/>
          <w:sz w:val="20"/>
          <w:lang w:val="uk-UA"/>
        </w:rPr>
      </w:pPr>
    </w:p>
    <w:p w14:paraId="70B5978C" w14:textId="77777777" w:rsidR="000C567D" w:rsidRDefault="000C567D" w:rsidP="000C567D">
      <w:pPr>
        <w:spacing w:line="240" w:lineRule="auto"/>
        <w:jc w:val="both"/>
        <w:rPr>
          <w:rFonts w:ascii="Times New Roman" w:hAnsi="Times New Roman" w:cs="Times New Roman"/>
          <w:sz w:val="20"/>
          <w:lang w:val="uk-UA"/>
        </w:rPr>
      </w:pPr>
    </w:p>
    <w:p w14:paraId="0183D145" w14:textId="77777777" w:rsidR="000C567D" w:rsidRDefault="000C567D" w:rsidP="000C567D">
      <w:pPr>
        <w:spacing w:line="240" w:lineRule="auto"/>
        <w:jc w:val="both"/>
        <w:rPr>
          <w:rFonts w:ascii="Times New Roman" w:hAnsi="Times New Roman" w:cs="Times New Roman"/>
          <w:sz w:val="20"/>
          <w:lang w:val="uk-UA"/>
        </w:rPr>
      </w:pPr>
    </w:p>
    <w:p w14:paraId="38FFFDD6" w14:textId="77777777" w:rsidR="000C567D" w:rsidRDefault="000C567D" w:rsidP="000C567D">
      <w:pPr>
        <w:spacing w:line="240" w:lineRule="auto"/>
        <w:jc w:val="both"/>
        <w:rPr>
          <w:rFonts w:ascii="Times New Roman" w:hAnsi="Times New Roman" w:cs="Times New Roman"/>
          <w:sz w:val="20"/>
          <w:lang w:val="uk-UA"/>
        </w:rPr>
      </w:pPr>
    </w:p>
    <w:p w14:paraId="4FB9D64E" w14:textId="77777777" w:rsidR="000C567D" w:rsidRDefault="000C567D" w:rsidP="000C567D">
      <w:pPr>
        <w:spacing w:line="240" w:lineRule="auto"/>
        <w:jc w:val="both"/>
        <w:rPr>
          <w:rFonts w:ascii="Times New Roman" w:hAnsi="Times New Roman" w:cs="Times New Roman"/>
          <w:sz w:val="20"/>
          <w:lang w:val="uk-UA"/>
        </w:rPr>
      </w:pPr>
    </w:p>
    <w:p w14:paraId="275F524B" w14:textId="77777777" w:rsidR="000C567D" w:rsidRDefault="000C567D" w:rsidP="000C567D">
      <w:pPr>
        <w:spacing w:line="240" w:lineRule="auto"/>
        <w:jc w:val="both"/>
        <w:rPr>
          <w:rFonts w:ascii="Times New Roman" w:hAnsi="Times New Roman" w:cs="Times New Roman"/>
          <w:sz w:val="20"/>
          <w:lang w:val="uk-UA"/>
        </w:rPr>
      </w:pPr>
    </w:p>
    <w:p w14:paraId="0EE4C690" w14:textId="77777777" w:rsidR="000C567D" w:rsidRDefault="000C567D" w:rsidP="000C567D">
      <w:pPr>
        <w:spacing w:line="240" w:lineRule="auto"/>
        <w:jc w:val="both"/>
        <w:rPr>
          <w:rFonts w:ascii="Times New Roman" w:hAnsi="Times New Roman" w:cs="Times New Roman"/>
          <w:sz w:val="20"/>
          <w:lang w:val="uk-UA"/>
        </w:rPr>
      </w:pPr>
    </w:p>
    <w:p w14:paraId="79A24871" w14:textId="77777777" w:rsidR="000C567D" w:rsidRDefault="000C567D" w:rsidP="000C567D">
      <w:pPr>
        <w:spacing w:line="240" w:lineRule="auto"/>
        <w:jc w:val="both"/>
        <w:rPr>
          <w:rFonts w:ascii="Times New Roman" w:hAnsi="Times New Roman" w:cs="Times New Roman"/>
          <w:sz w:val="20"/>
          <w:lang w:val="uk-UA"/>
        </w:rPr>
      </w:pPr>
    </w:p>
    <w:p w14:paraId="61C217DA" w14:textId="77777777" w:rsidR="000C567D" w:rsidRDefault="000C567D" w:rsidP="000C567D">
      <w:pPr>
        <w:spacing w:line="240" w:lineRule="auto"/>
        <w:jc w:val="both"/>
        <w:rPr>
          <w:rFonts w:ascii="Times New Roman" w:hAnsi="Times New Roman" w:cs="Times New Roman"/>
          <w:sz w:val="20"/>
          <w:lang w:val="uk-UA"/>
        </w:rPr>
      </w:pPr>
    </w:p>
    <w:p w14:paraId="6E19E953" w14:textId="77777777" w:rsidR="000C567D" w:rsidRDefault="000C567D" w:rsidP="000C567D">
      <w:pPr>
        <w:spacing w:line="240" w:lineRule="auto"/>
        <w:jc w:val="both"/>
        <w:rPr>
          <w:rFonts w:ascii="Times New Roman" w:hAnsi="Times New Roman" w:cs="Times New Roman"/>
          <w:sz w:val="20"/>
          <w:lang w:val="uk-UA"/>
        </w:rPr>
      </w:pPr>
    </w:p>
    <w:p w14:paraId="7318FAE7" w14:textId="77777777" w:rsidR="000C567D" w:rsidRDefault="000C567D" w:rsidP="000C567D">
      <w:pPr>
        <w:spacing w:line="240" w:lineRule="auto"/>
        <w:jc w:val="both"/>
        <w:rPr>
          <w:rFonts w:ascii="Times New Roman" w:hAnsi="Times New Roman" w:cs="Times New Roman"/>
          <w:sz w:val="20"/>
          <w:lang w:val="uk-UA"/>
        </w:rPr>
      </w:pPr>
    </w:p>
    <w:p w14:paraId="205E6389" w14:textId="77777777" w:rsidR="000C567D" w:rsidRDefault="000C567D" w:rsidP="000C567D">
      <w:pPr>
        <w:spacing w:line="240" w:lineRule="auto"/>
        <w:jc w:val="both"/>
        <w:rPr>
          <w:rFonts w:ascii="Times New Roman" w:hAnsi="Times New Roman" w:cs="Times New Roman"/>
          <w:sz w:val="20"/>
          <w:lang w:val="uk-UA"/>
        </w:rPr>
      </w:pPr>
    </w:p>
    <w:p w14:paraId="601D3CBC" w14:textId="77777777" w:rsidR="000C567D" w:rsidRDefault="000C567D" w:rsidP="000C567D">
      <w:pPr>
        <w:spacing w:line="240" w:lineRule="auto"/>
        <w:jc w:val="both"/>
        <w:rPr>
          <w:rFonts w:ascii="Times New Roman" w:hAnsi="Times New Roman" w:cs="Times New Roman"/>
          <w:sz w:val="20"/>
          <w:lang w:val="uk-UA"/>
        </w:rPr>
      </w:pPr>
    </w:p>
    <w:p w14:paraId="5CAFDA74" w14:textId="77777777" w:rsidR="000C567D" w:rsidRDefault="000C567D" w:rsidP="000C567D">
      <w:pPr>
        <w:spacing w:line="240" w:lineRule="auto"/>
        <w:jc w:val="both"/>
        <w:rPr>
          <w:rFonts w:ascii="Times New Roman" w:hAnsi="Times New Roman" w:cs="Times New Roman"/>
          <w:sz w:val="20"/>
          <w:lang w:val="uk-UA"/>
        </w:rPr>
      </w:pPr>
    </w:p>
    <w:p w14:paraId="615C6C08" w14:textId="77777777" w:rsidR="000C567D" w:rsidRPr="00DC2AEE" w:rsidRDefault="000C567D" w:rsidP="000C567D">
      <w:pPr>
        <w:pBdr>
          <w:bottom w:val="single" w:sz="6" w:space="1" w:color="auto"/>
        </w:pBdr>
        <w:rPr>
          <w:rFonts w:ascii="Times New Roman" w:hAnsi="Times New Roman" w:cs="Times New Roman"/>
          <w:lang w:val="uk-UA"/>
        </w:rPr>
      </w:pPr>
    </w:p>
    <w:p w14:paraId="31A94B38" w14:textId="77777777" w:rsidR="000C567D" w:rsidRDefault="000C567D" w:rsidP="000C567D">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4а</w:t>
      </w:r>
    </w:p>
    <w:p w14:paraId="40B82595" w14:textId="77777777" w:rsidR="000C567D" w:rsidRPr="00703931" w:rsidRDefault="000C567D" w:rsidP="000C567D">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lastRenderedPageBreak/>
        <w:t>CIT</w:t>
      </w:r>
    </w:p>
    <w:p w14:paraId="7386A02A" w14:textId="77777777" w:rsidR="000C567D" w:rsidRPr="00703931" w:rsidRDefault="000C567D" w:rsidP="000C567D">
      <w:pPr>
        <w:spacing w:after="0" w:line="240" w:lineRule="auto"/>
        <w:jc w:val="both"/>
        <w:rPr>
          <w:rFonts w:ascii="Times New Roman" w:hAnsi="Times New Roman" w:cs="Times New Roman"/>
          <w:b/>
          <w:sz w:val="72"/>
          <w:lang w:val="uk-UA"/>
        </w:rPr>
      </w:pPr>
    </w:p>
    <w:p w14:paraId="0EBB5FB3" w14:textId="77777777" w:rsidR="000C567D" w:rsidRPr="0033166D" w:rsidRDefault="000C567D" w:rsidP="000C567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lang w:val="uk-UA"/>
        </w:rPr>
        <w:t>Додаток 4</w:t>
      </w:r>
      <w:r>
        <w:rPr>
          <w:rFonts w:ascii="Times New Roman" w:hAnsi="Times New Roman" w:cs="Times New Roman"/>
          <w:b/>
          <w:sz w:val="24"/>
          <w:szCs w:val="24"/>
          <w:lang w:val="en-US"/>
        </w:rPr>
        <w:t>b</w:t>
      </w:r>
    </w:p>
    <w:p w14:paraId="455313FE" w14:textId="77777777" w:rsidR="000C567D" w:rsidRDefault="000C567D" w:rsidP="000C567D">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10</w:t>
      </w:r>
    </w:p>
    <w:p w14:paraId="1F32D96F" w14:textId="77777777" w:rsidR="000C567D" w:rsidRDefault="000C567D" w:rsidP="000C567D">
      <w:pPr>
        <w:spacing w:after="0" w:line="240" w:lineRule="auto"/>
        <w:rPr>
          <w:rFonts w:ascii="Times New Roman" w:hAnsi="Times New Roman" w:cs="Times New Roman"/>
          <w:sz w:val="24"/>
          <w:szCs w:val="24"/>
          <w:lang w:val="uk-UA"/>
        </w:rPr>
      </w:pPr>
    </w:p>
    <w:p w14:paraId="7CCC28D9" w14:textId="77777777" w:rsidR="000C567D" w:rsidRDefault="000C567D" w:rsidP="000C567D">
      <w:pPr>
        <w:spacing w:after="0" w:line="240" w:lineRule="auto"/>
        <w:rPr>
          <w:rFonts w:ascii="Times New Roman" w:hAnsi="Times New Roman" w:cs="Times New Roman"/>
          <w:sz w:val="24"/>
          <w:szCs w:val="24"/>
          <w:lang w:val="uk-UA"/>
        </w:rPr>
      </w:pPr>
    </w:p>
    <w:p w14:paraId="3F480F82" w14:textId="77777777" w:rsidR="000C567D" w:rsidRDefault="000C567D" w:rsidP="000C567D">
      <w:pPr>
        <w:spacing w:after="0" w:line="240" w:lineRule="auto"/>
        <w:rPr>
          <w:rFonts w:ascii="Times New Roman" w:hAnsi="Times New Roman" w:cs="Times New Roman"/>
          <w:sz w:val="24"/>
          <w:szCs w:val="24"/>
          <w:lang w:val="uk-UA"/>
        </w:rPr>
      </w:pPr>
    </w:p>
    <w:p w14:paraId="4A87BFAC" w14:textId="77777777" w:rsidR="000C567D" w:rsidRPr="000C567D" w:rsidRDefault="000C567D" w:rsidP="000C567D">
      <w:pPr>
        <w:spacing w:line="240" w:lineRule="auto"/>
        <w:jc w:val="both"/>
        <w:rPr>
          <w:rFonts w:ascii="Times New Roman" w:hAnsi="Times New Roman" w:cs="Times New Roman"/>
          <w:b/>
          <w:sz w:val="52"/>
          <w:szCs w:val="24"/>
        </w:rPr>
      </w:pPr>
      <w:r w:rsidRPr="000C567D">
        <w:rPr>
          <w:rFonts w:ascii="Times New Roman" w:hAnsi="Times New Roman" w:cs="Times New Roman"/>
          <w:b/>
          <w:sz w:val="52"/>
          <w:szCs w:val="24"/>
          <w:lang w:val="uk-UA"/>
        </w:rPr>
        <w:t xml:space="preserve">Зразок вагонної накладної CUV для комбінованих перевезень </w:t>
      </w:r>
    </w:p>
    <w:p w14:paraId="54D11455" w14:textId="77777777" w:rsidR="000C567D" w:rsidRDefault="000C567D" w:rsidP="000C567D">
      <w:pPr>
        <w:spacing w:line="240" w:lineRule="auto"/>
        <w:jc w:val="both"/>
        <w:rPr>
          <w:rFonts w:ascii="Times New Roman" w:hAnsi="Times New Roman" w:cs="Times New Roman"/>
          <w:sz w:val="20"/>
          <w:lang w:val="uk-UA"/>
        </w:rPr>
      </w:pPr>
      <w:r w:rsidRPr="000C567D">
        <w:rPr>
          <w:rFonts w:ascii="Times New Roman" w:hAnsi="Times New Roman" w:cs="Times New Roman"/>
          <w:sz w:val="20"/>
          <w:lang w:val="uk-UA"/>
        </w:rPr>
        <w:t xml:space="preserve">Форма для скачування, заповнення, роздруківки і відправки в електронному вигляді доступна за </w:t>
      </w:r>
      <w:proofErr w:type="spellStart"/>
      <w:r w:rsidRPr="000C567D">
        <w:rPr>
          <w:rFonts w:ascii="Times New Roman" w:hAnsi="Times New Roman" w:cs="Times New Roman"/>
          <w:sz w:val="20"/>
          <w:lang w:val="uk-UA"/>
        </w:rPr>
        <w:t>адресою</w:t>
      </w:r>
      <w:proofErr w:type="spellEnd"/>
      <w:r w:rsidRPr="000C567D">
        <w:rPr>
          <w:rFonts w:ascii="Times New Roman" w:hAnsi="Times New Roman" w:cs="Times New Roman"/>
          <w:sz w:val="20"/>
          <w:lang w:val="uk-UA"/>
        </w:rPr>
        <w:t xml:space="preserve"> </w:t>
      </w:r>
      <w:hyperlink r:id="rId12" w:history="1">
        <w:r w:rsidRPr="00553143">
          <w:rPr>
            <w:rStyle w:val="a4"/>
            <w:rFonts w:ascii="Times New Roman" w:hAnsi="Times New Roman" w:cs="Times New Roman"/>
            <w:sz w:val="20"/>
            <w:lang w:val="uk-UA"/>
          </w:rPr>
          <w:t>www.cit-rail.org</w:t>
        </w:r>
      </w:hyperlink>
      <w:r w:rsidRPr="000C567D">
        <w:rPr>
          <w:rFonts w:ascii="Times New Roman" w:hAnsi="Times New Roman" w:cs="Times New Roman"/>
          <w:sz w:val="20"/>
          <w:lang w:val="uk-UA"/>
        </w:rPr>
        <w:t>.</w:t>
      </w:r>
    </w:p>
    <w:p w14:paraId="7405DB77" w14:textId="77777777" w:rsidR="000C567D" w:rsidRDefault="000C567D" w:rsidP="000C567D">
      <w:pPr>
        <w:spacing w:line="240" w:lineRule="auto"/>
        <w:jc w:val="both"/>
        <w:rPr>
          <w:rFonts w:ascii="Times New Roman" w:hAnsi="Times New Roman" w:cs="Times New Roman"/>
          <w:sz w:val="20"/>
          <w:lang w:val="uk-UA"/>
        </w:rPr>
      </w:pPr>
    </w:p>
    <w:p w14:paraId="1FC1553A" w14:textId="77777777" w:rsidR="000C567D" w:rsidRDefault="000C567D" w:rsidP="000C567D">
      <w:pPr>
        <w:spacing w:line="240" w:lineRule="auto"/>
        <w:jc w:val="both"/>
        <w:rPr>
          <w:rFonts w:ascii="Times New Roman" w:hAnsi="Times New Roman" w:cs="Times New Roman"/>
          <w:sz w:val="20"/>
          <w:lang w:val="uk-UA"/>
        </w:rPr>
      </w:pPr>
    </w:p>
    <w:p w14:paraId="56EF4240" w14:textId="77777777" w:rsidR="000C567D" w:rsidRDefault="000C567D" w:rsidP="000C567D">
      <w:pPr>
        <w:spacing w:line="240" w:lineRule="auto"/>
        <w:jc w:val="both"/>
        <w:rPr>
          <w:rFonts w:ascii="Times New Roman" w:hAnsi="Times New Roman" w:cs="Times New Roman"/>
          <w:sz w:val="20"/>
          <w:lang w:val="uk-UA"/>
        </w:rPr>
      </w:pPr>
    </w:p>
    <w:p w14:paraId="33CD6339" w14:textId="77777777" w:rsidR="000C567D" w:rsidRDefault="000C567D" w:rsidP="000C567D">
      <w:pPr>
        <w:spacing w:line="240" w:lineRule="auto"/>
        <w:jc w:val="both"/>
        <w:rPr>
          <w:rFonts w:ascii="Times New Roman" w:hAnsi="Times New Roman" w:cs="Times New Roman"/>
          <w:sz w:val="20"/>
          <w:lang w:val="uk-UA"/>
        </w:rPr>
      </w:pPr>
    </w:p>
    <w:p w14:paraId="6964509B" w14:textId="77777777" w:rsidR="000C567D" w:rsidRDefault="000C567D" w:rsidP="000C567D">
      <w:pPr>
        <w:spacing w:line="240" w:lineRule="auto"/>
        <w:jc w:val="both"/>
        <w:rPr>
          <w:rFonts w:ascii="Times New Roman" w:hAnsi="Times New Roman" w:cs="Times New Roman"/>
          <w:sz w:val="20"/>
          <w:lang w:val="uk-UA"/>
        </w:rPr>
      </w:pPr>
    </w:p>
    <w:p w14:paraId="48752E6A" w14:textId="77777777" w:rsidR="000C567D" w:rsidRDefault="000C567D" w:rsidP="000C567D">
      <w:pPr>
        <w:spacing w:line="240" w:lineRule="auto"/>
        <w:jc w:val="both"/>
        <w:rPr>
          <w:rFonts w:ascii="Times New Roman" w:hAnsi="Times New Roman" w:cs="Times New Roman"/>
          <w:sz w:val="20"/>
          <w:lang w:val="uk-UA"/>
        </w:rPr>
      </w:pPr>
    </w:p>
    <w:p w14:paraId="528265C2" w14:textId="77777777" w:rsidR="000C567D" w:rsidRDefault="000C567D" w:rsidP="000C567D">
      <w:pPr>
        <w:spacing w:line="240" w:lineRule="auto"/>
        <w:jc w:val="both"/>
        <w:rPr>
          <w:rFonts w:ascii="Times New Roman" w:hAnsi="Times New Roman" w:cs="Times New Roman"/>
          <w:sz w:val="20"/>
          <w:lang w:val="uk-UA"/>
        </w:rPr>
      </w:pPr>
    </w:p>
    <w:p w14:paraId="6F86A7BA" w14:textId="77777777" w:rsidR="000C567D" w:rsidRDefault="000C567D" w:rsidP="000C567D">
      <w:pPr>
        <w:spacing w:line="240" w:lineRule="auto"/>
        <w:jc w:val="both"/>
        <w:rPr>
          <w:rFonts w:ascii="Times New Roman" w:hAnsi="Times New Roman" w:cs="Times New Roman"/>
          <w:sz w:val="20"/>
          <w:lang w:val="uk-UA"/>
        </w:rPr>
      </w:pPr>
    </w:p>
    <w:p w14:paraId="1BDD8C20" w14:textId="77777777" w:rsidR="000C567D" w:rsidRDefault="000C567D" w:rsidP="000C567D">
      <w:pPr>
        <w:spacing w:line="240" w:lineRule="auto"/>
        <w:jc w:val="both"/>
        <w:rPr>
          <w:rFonts w:ascii="Times New Roman" w:hAnsi="Times New Roman" w:cs="Times New Roman"/>
          <w:sz w:val="20"/>
          <w:lang w:val="uk-UA"/>
        </w:rPr>
      </w:pPr>
    </w:p>
    <w:p w14:paraId="1D555D5A" w14:textId="77777777" w:rsidR="000C567D" w:rsidRDefault="000C567D" w:rsidP="000C567D">
      <w:pPr>
        <w:spacing w:line="240" w:lineRule="auto"/>
        <w:jc w:val="both"/>
        <w:rPr>
          <w:rFonts w:ascii="Times New Roman" w:hAnsi="Times New Roman" w:cs="Times New Roman"/>
          <w:sz w:val="20"/>
          <w:lang w:val="uk-UA"/>
        </w:rPr>
      </w:pPr>
    </w:p>
    <w:p w14:paraId="6EEB023C" w14:textId="77777777" w:rsidR="000C567D" w:rsidRDefault="000C567D" w:rsidP="000C567D">
      <w:pPr>
        <w:spacing w:line="240" w:lineRule="auto"/>
        <w:jc w:val="both"/>
        <w:rPr>
          <w:rFonts w:ascii="Times New Roman" w:hAnsi="Times New Roman" w:cs="Times New Roman"/>
          <w:sz w:val="20"/>
          <w:lang w:val="uk-UA"/>
        </w:rPr>
      </w:pPr>
    </w:p>
    <w:p w14:paraId="48C1AF02" w14:textId="77777777" w:rsidR="000C567D" w:rsidRDefault="000C567D" w:rsidP="000C567D">
      <w:pPr>
        <w:spacing w:line="240" w:lineRule="auto"/>
        <w:jc w:val="both"/>
        <w:rPr>
          <w:rFonts w:ascii="Times New Roman" w:hAnsi="Times New Roman" w:cs="Times New Roman"/>
          <w:sz w:val="20"/>
          <w:lang w:val="uk-UA"/>
        </w:rPr>
      </w:pPr>
    </w:p>
    <w:p w14:paraId="4963B944" w14:textId="77777777" w:rsidR="000C567D" w:rsidRDefault="000C567D" w:rsidP="000C567D">
      <w:pPr>
        <w:spacing w:line="240" w:lineRule="auto"/>
        <w:jc w:val="both"/>
        <w:rPr>
          <w:rFonts w:ascii="Times New Roman" w:hAnsi="Times New Roman" w:cs="Times New Roman"/>
          <w:sz w:val="20"/>
          <w:lang w:val="uk-UA"/>
        </w:rPr>
      </w:pPr>
    </w:p>
    <w:p w14:paraId="11C741DE" w14:textId="77777777" w:rsidR="000C567D" w:rsidRDefault="000C567D" w:rsidP="000C567D">
      <w:pPr>
        <w:spacing w:line="240" w:lineRule="auto"/>
        <w:jc w:val="both"/>
        <w:rPr>
          <w:rFonts w:ascii="Times New Roman" w:hAnsi="Times New Roman" w:cs="Times New Roman"/>
          <w:sz w:val="20"/>
          <w:lang w:val="uk-UA"/>
        </w:rPr>
      </w:pPr>
    </w:p>
    <w:p w14:paraId="2436A529" w14:textId="77777777" w:rsidR="000C567D" w:rsidRDefault="000C567D" w:rsidP="000C567D">
      <w:pPr>
        <w:spacing w:line="240" w:lineRule="auto"/>
        <w:jc w:val="both"/>
        <w:rPr>
          <w:rFonts w:ascii="Times New Roman" w:hAnsi="Times New Roman" w:cs="Times New Roman"/>
          <w:sz w:val="20"/>
          <w:lang w:val="uk-UA"/>
        </w:rPr>
      </w:pPr>
    </w:p>
    <w:p w14:paraId="5F6AE29F" w14:textId="77777777" w:rsidR="000C567D" w:rsidRPr="00CB23E3" w:rsidRDefault="000C567D" w:rsidP="000C567D">
      <w:pPr>
        <w:spacing w:line="240" w:lineRule="auto"/>
        <w:jc w:val="both"/>
        <w:rPr>
          <w:rFonts w:ascii="Times New Roman" w:hAnsi="Times New Roman" w:cs="Times New Roman"/>
          <w:sz w:val="20"/>
        </w:rPr>
      </w:pPr>
    </w:p>
    <w:p w14:paraId="2284C79A" w14:textId="77777777" w:rsidR="000C567D" w:rsidRDefault="000C567D" w:rsidP="000C567D">
      <w:pPr>
        <w:spacing w:line="240" w:lineRule="auto"/>
        <w:jc w:val="both"/>
        <w:rPr>
          <w:rFonts w:ascii="Times New Roman" w:hAnsi="Times New Roman" w:cs="Times New Roman"/>
          <w:sz w:val="20"/>
          <w:lang w:val="uk-UA"/>
        </w:rPr>
      </w:pPr>
    </w:p>
    <w:p w14:paraId="5AEA309E" w14:textId="77777777" w:rsidR="000C567D" w:rsidRDefault="000C567D" w:rsidP="000C567D">
      <w:pPr>
        <w:spacing w:line="240" w:lineRule="auto"/>
        <w:jc w:val="both"/>
        <w:rPr>
          <w:rFonts w:ascii="Times New Roman" w:hAnsi="Times New Roman" w:cs="Times New Roman"/>
          <w:sz w:val="20"/>
          <w:lang w:val="uk-UA"/>
        </w:rPr>
      </w:pPr>
    </w:p>
    <w:p w14:paraId="6557F6C9" w14:textId="77777777" w:rsidR="000C567D" w:rsidRDefault="000C567D" w:rsidP="000C567D">
      <w:pPr>
        <w:spacing w:line="240" w:lineRule="auto"/>
        <w:jc w:val="both"/>
        <w:rPr>
          <w:rFonts w:ascii="Times New Roman" w:hAnsi="Times New Roman" w:cs="Times New Roman"/>
          <w:sz w:val="20"/>
          <w:lang w:val="uk-UA"/>
        </w:rPr>
      </w:pPr>
    </w:p>
    <w:p w14:paraId="7AA3719B" w14:textId="77777777" w:rsidR="000C567D" w:rsidRPr="00DC2AEE" w:rsidRDefault="000C567D" w:rsidP="000C567D">
      <w:pPr>
        <w:pBdr>
          <w:bottom w:val="single" w:sz="6" w:space="1" w:color="auto"/>
        </w:pBdr>
        <w:rPr>
          <w:rFonts w:ascii="Times New Roman" w:hAnsi="Times New Roman" w:cs="Times New Roman"/>
          <w:lang w:val="uk-UA"/>
        </w:rPr>
      </w:pPr>
    </w:p>
    <w:p w14:paraId="6B4A396C" w14:textId="77777777" w:rsidR="000C567D" w:rsidRPr="000C567D" w:rsidRDefault="000C567D" w:rsidP="000C567D">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4</w:t>
      </w:r>
      <w:r>
        <w:rPr>
          <w:rFonts w:ascii="Times New Roman" w:hAnsi="Times New Roman" w:cs="Times New Roman"/>
          <w:lang w:val="en-US"/>
        </w:rPr>
        <w:t>b</w:t>
      </w:r>
    </w:p>
    <w:p w14:paraId="37D17ABB" w14:textId="77777777" w:rsidR="002452FF" w:rsidRPr="00703931" w:rsidRDefault="002452FF" w:rsidP="002452FF">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lastRenderedPageBreak/>
        <w:t>CIT</w:t>
      </w:r>
    </w:p>
    <w:p w14:paraId="7A5E2542" w14:textId="77777777" w:rsidR="002452FF" w:rsidRPr="0033166D" w:rsidRDefault="002452FF" w:rsidP="002452F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lang w:val="uk-UA"/>
        </w:rPr>
        <w:t xml:space="preserve">Додаток </w:t>
      </w:r>
      <w:r w:rsidRPr="0033166D">
        <w:rPr>
          <w:rFonts w:ascii="Times New Roman" w:hAnsi="Times New Roman" w:cs="Times New Roman"/>
          <w:b/>
          <w:sz w:val="24"/>
          <w:szCs w:val="24"/>
        </w:rPr>
        <w:t>5</w:t>
      </w:r>
    </w:p>
    <w:p w14:paraId="08C84034" w14:textId="77777777" w:rsidR="002452FF" w:rsidRDefault="002452FF" w:rsidP="002452FF">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10</w:t>
      </w:r>
    </w:p>
    <w:p w14:paraId="0553BBAC" w14:textId="77777777" w:rsidR="002452FF" w:rsidRDefault="002452FF" w:rsidP="002452FF">
      <w:pPr>
        <w:spacing w:after="0" w:line="240" w:lineRule="auto"/>
        <w:rPr>
          <w:rFonts w:ascii="Times New Roman" w:hAnsi="Times New Roman" w:cs="Times New Roman"/>
          <w:sz w:val="24"/>
          <w:szCs w:val="24"/>
          <w:lang w:val="uk-UA"/>
        </w:rPr>
      </w:pPr>
    </w:p>
    <w:p w14:paraId="78537279" w14:textId="77777777" w:rsidR="002452FF" w:rsidRDefault="002452FF" w:rsidP="000C567D">
      <w:pPr>
        <w:spacing w:line="240" w:lineRule="auto"/>
        <w:jc w:val="both"/>
        <w:rPr>
          <w:rFonts w:ascii="Times New Roman" w:hAnsi="Times New Roman" w:cs="Times New Roman"/>
          <w:b/>
          <w:sz w:val="52"/>
          <w:szCs w:val="24"/>
          <w:lang w:val="uk-UA"/>
        </w:rPr>
      </w:pPr>
      <w:r w:rsidRPr="002452FF">
        <w:rPr>
          <w:rFonts w:ascii="Times New Roman" w:hAnsi="Times New Roman" w:cs="Times New Roman"/>
          <w:b/>
          <w:sz w:val="52"/>
          <w:szCs w:val="24"/>
          <w:lang w:val="uk-UA"/>
        </w:rPr>
        <w:t>Пояснення до змісту вагонної накладної</w:t>
      </w:r>
    </w:p>
    <w:p w14:paraId="345B869E" w14:textId="77777777" w:rsidR="002452FF" w:rsidRPr="00A820E2" w:rsidRDefault="002452FF" w:rsidP="002452FF">
      <w:pPr>
        <w:spacing w:line="240" w:lineRule="auto"/>
        <w:jc w:val="both"/>
        <w:rPr>
          <w:rFonts w:ascii="Times New Roman" w:hAnsi="Times New Roman" w:cs="Times New Roman"/>
          <w:sz w:val="18"/>
        </w:rPr>
      </w:pPr>
      <w:r w:rsidRPr="00A820E2">
        <w:rPr>
          <w:rFonts w:ascii="Times New Roman" w:hAnsi="Times New Roman" w:cs="Times New Roman"/>
          <w:sz w:val="18"/>
        </w:rPr>
        <w:t xml:space="preserve">1 </w:t>
      </w:r>
      <w:proofErr w:type="spellStart"/>
      <w:r w:rsidRPr="00A820E2">
        <w:rPr>
          <w:rFonts w:ascii="Times New Roman" w:hAnsi="Times New Roman" w:cs="Times New Roman"/>
          <w:sz w:val="18"/>
        </w:rPr>
        <w:t>Клієнтські</w:t>
      </w:r>
      <w:proofErr w:type="spellEnd"/>
      <w:r w:rsidRPr="00A820E2">
        <w:rPr>
          <w:rFonts w:ascii="Times New Roman" w:hAnsi="Times New Roman" w:cs="Times New Roman"/>
          <w:sz w:val="18"/>
        </w:rPr>
        <w:t xml:space="preserve"> угоди </w:t>
      </w:r>
      <w:proofErr w:type="spellStart"/>
      <w:r w:rsidRPr="00A820E2">
        <w:rPr>
          <w:rFonts w:ascii="Times New Roman" w:hAnsi="Times New Roman" w:cs="Times New Roman"/>
          <w:sz w:val="18"/>
        </w:rPr>
        <w:t>укладаються</w:t>
      </w:r>
      <w:proofErr w:type="spellEnd"/>
      <w:r w:rsidRPr="00A820E2">
        <w:rPr>
          <w:rFonts w:ascii="Times New Roman" w:hAnsi="Times New Roman" w:cs="Times New Roman"/>
          <w:sz w:val="18"/>
        </w:rPr>
        <w:t xml:space="preserve"> для того, </w:t>
      </w:r>
      <w:proofErr w:type="spellStart"/>
      <w:r w:rsidRPr="00A820E2">
        <w:rPr>
          <w:rFonts w:ascii="Times New Roman" w:hAnsi="Times New Roman" w:cs="Times New Roman"/>
          <w:sz w:val="18"/>
        </w:rPr>
        <w:t>щоб</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встановити</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які</w:t>
      </w:r>
      <w:proofErr w:type="spellEnd"/>
      <w:r w:rsidRPr="00A820E2">
        <w:rPr>
          <w:rFonts w:ascii="Times New Roman" w:hAnsi="Times New Roman" w:cs="Times New Roman"/>
          <w:sz w:val="18"/>
        </w:rPr>
        <w:t xml:space="preserve"> списки </w:t>
      </w:r>
      <w:proofErr w:type="spellStart"/>
      <w:r w:rsidRPr="00A820E2">
        <w:rPr>
          <w:rFonts w:ascii="Times New Roman" w:hAnsi="Times New Roman" w:cs="Times New Roman"/>
          <w:sz w:val="18"/>
        </w:rPr>
        <w:t>вагонів</w:t>
      </w:r>
      <w:proofErr w:type="spellEnd"/>
      <w:r w:rsidRPr="00A820E2">
        <w:rPr>
          <w:rFonts w:ascii="Times New Roman" w:hAnsi="Times New Roman" w:cs="Times New Roman"/>
          <w:sz w:val="18"/>
        </w:rPr>
        <w:t xml:space="preserve"> з </w:t>
      </w:r>
      <w:proofErr w:type="spellStart"/>
      <w:r w:rsidRPr="00A820E2">
        <w:rPr>
          <w:rFonts w:ascii="Times New Roman" w:hAnsi="Times New Roman" w:cs="Times New Roman"/>
          <w:sz w:val="18"/>
        </w:rPr>
        <w:t>даними</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повинні</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міститися</w:t>
      </w:r>
      <w:proofErr w:type="spellEnd"/>
      <w:r w:rsidRPr="00A820E2">
        <w:rPr>
          <w:rFonts w:ascii="Times New Roman" w:hAnsi="Times New Roman" w:cs="Times New Roman"/>
          <w:sz w:val="18"/>
        </w:rPr>
        <w:t xml:space="preserve"> і як вони </w:t>
      </w:r>
      <w:proofErr w:type="spellStart"/>
      <w:r w:rsidRPr="00A820E2">
        <w:rPr>
          <w:rFonts w:ascii="Times New Roman" w:hAnsi="Times New Roman" w:cs="Times New Roman"/>
          <w:sz w:val="18"/>
        </w:rPr>
        <w:t>повинні</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використовуватися</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Крім</w:t>
      </w:r>
      <w:proofErr w:type="spellEnd"/>
      <w:r w:rsidRPr="00A820E2">
        <w:rPr>
          <w:rFonts w:ascii="Times New Roman" w:hAnsi="Times New Roman" w:cs="Times New Roman"/>
          <w:sz w:val="18"/>
        </w:rPr>
        <w:t xml:space="preserve"> того, </w:t>
      </w:r>
      <w:proofErr w:type="spellStart"/>
      <w:r w:rsidRPr="00A820E2">
        <w:rPr>
          <w:rFonts w:ascii="Times New Roman" w:hAnsi="Times New Roman" w:cs="Times New Roman"/>
          <w:sz w:val="18"/>
        </w:rPr>
        <w:t>необхідно</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дотримуватися</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наведених</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нижче</w:t>
      </w:r>
      <w:proofErr w:type="spellEnd"/>
      <w:r w:rsidRPr="00A820E2">
        <w:rPr>
          <w:rFonts w:ascii="Times New Roman" w:hAnsi="Times New Roman" w:cs="Times New Roman"/>
          <w:sz w:val="18"/>
        </w:rPr>
        <w:t xml:space="preserve"> положен</w:t>
      </w:r>
      <w:r w:rsidRPr="00A820E2">
        <w:rPr>
          <w:rFonts w:ascii="Times New Roman" w:hAnsi="Times New Roman" w:cs="Times New Roman"/>
          <w:sz w:val="18"/>
          <w:lang w:val="uk-UA"/>
        </w:rPr>
        <w:t>ь</w:t>
      </w:r>
      <w:r w:rsidRPr="00A820E2">
        <w:rPr>
          <w:rFonts w:ascii="Times New Roman" w:hAnsi="Times New Roman" w:cs="Times New Roman"/>
          <w:sz w:val="18"/>
        </w:rPr>
        <w:t>:</w:t>
      </w:r>
    </w:p>
    <w:p w14:paraId="36481C36" w14:textId="77777777" w:rsidR="002452FF" w:rsidRPr="00A820E2" w:rsidRDefault="002452FF" w:rsidP="002452FF">
      <w:pPr>
        <w:spacing w:line="240" w:lineRule="auto"/>
        <w:jc w:val="both"/>
        <w:rPr>
          <w:rFonts w:ascii="Times New Roman" w:hAnsi="Times New Roman" w:cs="Times New Roman"/>
          <w:sz w:val="18"/>
          <w:lang w:val="uk-UA"/>
        </w:rPr>
      </w:pPr>
      <w:r w:rsidRPr="00A820E2">
        <w:rPr>
          <w:rFonts w:ascii="Times New Roman" w:hAnsi="Times New Roman" w:cs="Times New Roman"/>
          <w:sz w:val="18"/>
        </w:rPr>
        <w:t xml:space="preserve">2 </w:t>
      </w:r>
      <w:proofErr w:type="spellStart"/>
      <w:r w:rsidRPr="00A820E2">
        <w:rPr>
          <w:rFonts w:ascii="Times New Roman" w:hAnsi="Times New Roman" w:cs="Times New Roman"/>
          <w:sz w:val="18"/>
        </w:rPr>
        <w:t>Вагонна</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відомість</w:t>
      </w:r>
      <w:proofErr w:type="spellEnd"/>
      <w:r w:rsidRPr="00A820E2">
        <w:rPr>
          <w:rFonts w:ascii="Times New Roman" w:hAnsi="Times New Roman" w:cs="Times New Roman"/>
          <w:sz w:val="18"/>
        </w:rPr>
        <w:t xml:space="preserve"> повинна, </w:t>
      </w:r>
      <w:proofErr w:type="spellStart"/>
      <w:r w:rsidRPr="00A820E2">
        <w:rPr>
          <w:rFonts w:ascii="Times New Roman" w:hAnsi="Times New Roman" w:cs="Times New Roman"/>
          <w:sz w:val="18"/>
        </w:rPr>
        <w:t>принаймні</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містити</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інформацію</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зазначену</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нижче</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ця</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інформація</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зазначена</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під</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літерою</w:t>
      </w:r>
      <w:proofErr w:type="spellEnd"/>
      <w:r w:rsidRPr="00A820E2">
        <w:rPr>
          <w:rFonts w:ascii="Times New Roman" w:hAnsi="Times New Roman" w:cs="Times New Roman"/>
          <w:sz w:val="18"/>
        </w:rPr>
        <w:t xml:space="preserve"> b), </w:t>
      </w:r>
      <w:proofErr w:type="spellStart"/>
      <w:r w:rsidRPr="00A820E2">
        <w:rPr>
          <w:rFonts w:ascii="Times New Roman" w:hAnsi="Times New Roman" w:cs="Times New Roman"/>
          <w:sz w:val="18"/>
        </w:rPr>
        <w:t>вже</w:t>
      </w:r>
      <w:proofErr w:type="spellEnd"/>
      <w:r w:rsidRPr="00A820E2">
        <w:rPr>
          <w:rFonts w:ascii="Times New Roman" w:hAnsi="Times New Roman" w:cs="Times New Roman"/>
          <w:sz w:val="18"/>
        </w:rPr>
        <w:t xml:space="preserve"> повинна бути </w:t>
      </w:r>
      <w:proofErr w:type="spellStart"/>
      <w:r w:rsidRPr="00A820E2">
        <w:rPr>
          <w:rFonts w:ascii="Times New Roman" w:hAnsi="Times New Roman" w:cs="Times New Roman"/>
          <w:sz w:val="18"/>
        </w:rPr>
        <w:t>вказана</w:t>
      </w:r>
      <w:proofErr w:type="spellEnd"/>
      <w:r w:rsidRPr="00A820E2">
        <w:rPr>
          <w:rFonts w:ascii="Times New Roman" w:hAnsi="Times New Roman" w:cs="Times New Roman"/>
          <w:sz w:val="18"/>
        </w:rPr>
        <w:t xml:space="preserve"> в </w:t>
      </w:r>
      <w:proofErr w:type="spellStart"/>
      <w:r w:rsidRPr="00A820E2">
        <w:rPr>
          <w:rFonts w:ascii="Times New Roman" w:hAnsi="Times New Roman" w:cs="Times New Roman"/>
          <w:sz w:val="18"/>
        </w:rPr>
        <w:t>вагонн</w:t>
      </w:r>
      <w:r w:rsidRPr="00A820E2">
        <w:rPr>
          <w:rFonts w:ascii="Times New Roman" w:hAnsi="Times New Roman" w:cs="Times New Roman"/>
          <w:sz w:val="18"/>
          <w:lang w:val="uk-UA"/>
        </w:rPr>
        <w:t>ій</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відомості</w:t>
      </w:r>
      <w:proofErr w:type="spellEnd"/>
      <w:r w:rsidRPr="00A820E2">
        <w:rPr>
          <w:rFonts w:ascii="Times New Roman" w:hAnsi="Times New Roman" w:cs="Times New Roman"/>
          <w:sz w:val="18"/>
        </w:rPr>
        <w:t xml:space="preserve"> (в дужках </w:t>
      </w:r>
      <w:proofErr w:type="spellStart"/>
      <w:r w:rsidRPr="00A820E2">
        <w:rPr>
          <w:rFonts w:ascii="Times New Roman" w:hAnsi="Times New Roman" w:cs="Times New Roman"/>
          <w:sz w:val="18"/>
        </w:rPr>
        <w:t>вказані</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номери</w:t>
      </w:r>
      <w:proofErr w:type="spellEnd"/>
      <w:r w:rsidRPr="00A820E2">
        <w:rPr>
          <w:rFonts w:ascii="Times New Roman" w:hAnsi="Times New Roman" w:cs="Times New Roman"/>
          <w:sz w:val="18"/>
        </w:rPr>
        <w:t xml:space="preserve"> граф, в </w:t>
      </w:r>
      <w:proofErr w:type="spellStart"/>
      <w:r w:rsidRPr="00A820E2">
        <w:rPr>
          <w:rFonts w:ascii="Times New Roman" w:hAnsi="Times New Roman" w:cs="Times New Roman"/>
          <w:sz w:val="18"/>
        </w:rPr>
        <w:t>яких</w:t>
      </w:r>
      <w:proofErr w:type="spellEnd"/>
      <w:r w:rsidRPr="00A820E2">
        <w:rPr>
          <w:rFonts w:ascii="Times New Roman" w:hAnsi="Times New Roman" w:cs="Times New Roman"/>
          <w:sz w:val="18"/>
        </w:rPr>
        <w:t xml:space="preserve"> повинна бути </w:t>
      </w:r>
      <w:proofErr w:type="spellStart"/>
      <w:r w:rsidRPr="00A820E2">
        <w:rPr>
          <w:rFonts w:ascii="Times New Roman" w:hAnsi="Times New Roman" w:cs="Times New Roman"/>
          <w:sz w:val="18"/>
        </w:rPr>
        <w:t>знайдена</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інформація</w:t>
      </w:r>
      <w:proofErr w:type="spellEnd"/>
      <w:r w:rsidRPr="00A820E2">
        <w:rPr>
          <w:rFonts w:ascii="Times New Roman" w:hAnsi="Times New Roman" w:cs="Times New Roman"/>
          <w:sz w:val="18"/>
        </w:rPr>
        <w:t xml:space="preserve">, яка </w:t>
      </w:r>
      <w:proofErr w:type="spellStart"/>
      <w:r w:rsidRPr="00A820E2">
        <w:rPr>
          <w:rFonts w:ascii="Times New Roman" w:hAnsi="Times New Roman" w:cs="Times New Roman"/>
          <w:sz w:val="18"/>
        </w:rPr>
        <w:t>підлягає</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включенню</w:t>
      </w:r>
      <w:proofErr w:type="spellEnd"/>
      <w:r w:rsidRPr="00A820E2">
        <w:rPr>
          <w:rFonts w:ascii="Times New Roman" w:hAnsi="Times New Roman" w:cs="Times New Roman"/>
          <w:sz w:val="18"/>
        </w:rPr>
        <w:t xml:space="preserve"> до </w:t>
      </w:r>
      <w:proofErr w:type="spellStart"/>
      <w:r w:rsidRPr="00A820E2">
        <w:rPr>
          <w:rFonts w:ascii="Times New Roman" w:hAnsi="Times New Roman" w:cs="Times New Roman"/>
          <w:sz w:val="18"/>
        </w:rPr>
        <w:t>вагонн</w:t>
      </w:r>
      <w:r w:rsidRPr="00A820E2">
        <w:rPr>
          <w:rFonts w:ascii="Times New Roman" w:hAnsi="Times New Roman" w:cs="Times New Roman"/>
          <w:sz w:val="18"/>
          <w:lang w:val="uk-UA"/>
        </w:rPr>
        <w:t>ої</w:t>
      </w:r>
      <w:proofErr w:type="spellEnd"/>
      <w:r w:rsidRPr="00A820E2">
        <w:rPr>
          <w:rFonts w:ascii="Times New Roman" w:hAnsi="Times New Roman" w:cs="Times New Roman"/>
          <w:sz w:val="18"/>
        </w:rPr>
        <w:t xml:space="preserve"> </w:t>
      </w:r>
      <w:proofErr w:type="spellStart"/>
      <w:r w:rsidRPr="00A820E2">
        <w:rPr>
          <w:rFonts w:ascii="Times New Roman" w:hAnsi="Times New Roman" w:cs="Times New Roman"/>
          <w:sz w:val="18"/>
        </w:rPr>
        <w:t>відом</w:t>
      </w:r>
      <w:proofErr w:type="spellEnd"/>
      <w:r w:rsidRPr="00A820E2">
        <w:rPr>
          <w:rFonts w:ascii="Times New Roman" w:hAnsi="Times New Roman" w:cs="Times New Roman"/>
          <w:sz w:val="18"/>
          <w:lang w:val="uk-UA"/>
        </w:rPr>
        <w:t>о</w:t>
      </w:r>
      <w:proofErr w:type="spellStart"/>
      <w:r w:rsidRPr="00A820E2">
        <w:rPr>
          <w:rFonts w:ascii="Times New Roman" w:hAnsi="Times New Roman" w:cs="Times New Roman"/>
          <w:sz w:val="18"/>
        </w:rPr>
        <w:t>ст</w:t>
      </w:r>
      <w:proofErr w:type="spellEnd"/>
      <w:r w:rsidRPr="00A820E2">
        <w:rPr>
          <w:rFonts w:ascii="Times New Roman" w:hAnsi="Times New Roman" w:cs="Times New Roman"/>
          <w:sz w:val="18"/>
          <w:lang w:val="uk-UA"/>
        </w:rPr>
        <w:t>і</w:t>
      </w:r>
      <w:r w:rsidRPr="00A820E2">
        <w:rPr>
          <w:rFonts w:ascii="Times New Roman" w:hAnsi="Times New Roman" w:cs="Times New Roman"/>
          <w:sz w:val="18"/>
        </w:rPr>
        <w:t>).</w:t>
      </w:r>
    </w:p>
    <w:p w14:paraId="076F2208" w14:textId="77777777" w:rsidR="002452FF" w:rsidRPr="00A820E2" w:rsidRDefault="00A820E2" w:rsidP="002452FF">
      <w:pPr>
        <w:spacing w:line="240" w:lineRule="auto"/>
        <w:jc w:val="both"/>
        <w:rPr>
          <w:rFonts w:ascii="Times New Roman" w:hAnsi="Times New Roman" w:cs="Times New Roman"/>
          <w:sz w:val="18"/>
          <w:lang w:val="uk-UA"/>
        </w:rPr>
      </w:pPr>
      <w:r w:rsidRPr="00A820E2">
        <w:rPr>
          <w:rFonts w:ascii="Times New Roman" w:hAnsi="Times New Roman" w:cs="Times New Roman"/>
          <w:sz w:val="18"/>
          <w:lang w:val="uk-UA"/>
        </w:rPr>
        <w:t xml:space="preserve">     </w:t>
      </w:r>
      <w:r w:rsidR="002452FF" w:rsidRPr="00A820E2">
        <w:rPr>
          <w:rFonts w:ascii="Times New Roman" w:hAnsi="Times New Roman" w:cs="Times New Roman"/>
          <w:sz w:val="18"/>
          <w:lang w:val="uk-UA"/>
        </w:rPr>
        <w:t>a) Назва документа</w:t>
      </w:r>
    </w:p>
    <w:p w14:paraId="4D793B49" w14:textId="77777777" w:rsidR="002452FF" w:rsidRPr="00A820E2" w:rsidRDefault="002452FF" w:rsidP="002452FF">
      <w:pPr>
        <w:spacing w:line="240" w:lineRule="auto"/>
        <w:jc w:val="both"/>
        <w:rPr>
          <w:rFonts w:ascii="Times New Roman" w:hAnsi="Times New Roman" w:cs="Times New Roman"/>
          <w:sz w:val="18"/>
          <w:lang w:val="uk-UA"/>
        </w:rPr>
      </w:pPr>
      <w:r w:rsidRPr="00A820E2">
        <w:rPr>
          <w:rFonts w:ascii="Times New Roman" w:hAnsi="Times New Roman" w:cs="Times New Roman"/>
          <w:sz w:val="18"/>
          <w:lang w:val="uk-UA"/>
        </w:rPr>
        <w:t>- Список вагонів</w:t>
      </w:r>
    </w:p>
    <w:p w14:paraId="3EE44A11" w14:textId="77777777" w:rsidR="002452FF" w:rsidRPr="00A820E2" w:rsidRDefault="00A820E2" w:rsidP="002452FF">
      <w:pPr>
        <w:spacing w:line="240" w:lineRule="auto"/>
        <w:jc w:val="both"/>
        <w:rPr>
          <w:rFonts w:ascii="Times New Roman" w:hAnsi="Times New Roman" w:cs="Times New Roman"/>
          <w:sz w:val="18"/>
          <w:lang w:val="uk-UA"/>
        </w:rPr>
      </w:pPr>
      <w:r w:rsidRPr="00A820E2">
        <w:rPr>
          <w:rFonts w:ascii="Times New Roman" w:hAnsi="Times New Roman" w:cs="Times New Roman"/>
          <w:sz w:val="18"/>
          <w:lang w:val="uk-UA"/>
        </w:rPr>
        <w:t xml:space="preserve">     </w:t>
      </w:r>
      <w:r w:rsidR="002452FF" w:rsidRPr="00A820E2">
        <w:rPr>
          <w:rFonts w:ascii="Times New Roman" w:hAnsi="Times New Roman" w:cs="Times New Roman"/>
          <w:sz w:val="18"/>
          <w:lang w:val="uk-UA"/>
        </w:rPr>
        <w:t>b) Посилання на вагонну відомість, до якої вона додається</w:t>
      </w:r>
    </w:p>
    <w:p w14:paraId="56FA5341" w14:textId="77777777" w:rsidR="002452FF" w:rsidRPr="00A820E2" w:rsidRDefault="002452FF" w:rsidP="00A820E2">
      <w:pPr>
        <w:spacing w:after="0" w:line="240" w:lineRule="auto"/>
        <w:jc w:val="both"/>
        <w:rPr>
          <w:rFonts w:ascii="Times New Roman" w:hAnsi="Times New Roman" w:cs="Times New Roman"/>
          <w:sz w:val="18"/>
          <w:lang w:val="uk-UA"/>
        </w:rPr>
      </w:pPr>
      <w:r w:rsidRPr="00A820E2">
        <w:rPr>
          <w:rFonts w:ascii="Times New Roman" w:hAnsi="Times New Roman" w:cs="Times New Roman"/>
          <w:sz w:val="18"/>
          <w:lang w:val="uk-UA"/>
        </w:rPr>
        <w:t>- Ідентифікаційний номер вантажу (графа 62)</w:t>
      </w:r>
    </w:p>
    <w:p w14:paraId="5C58BFBA" w14:textId="77777777" w:rsidR="002452FF" w:rsidRPr="00A820E2" w:rsidRDefault="002452FF" w:rsidP="00A820E2">
      <w:pPr>
        <w:spacing w:after="0" w:line="240" w:lineRule="auto"/>
        <w:jc w:val="both"/>
        <w:rPr>
          <w:rFonts w:ascii="Times New Roman" w:hAnsi="Times New Roman" w:cs="Times New Roman"/>
          <w:sz w:val="18"/>
          <w:lang w:val="uk-UA"/>
        </w:rPr>
      </w:pPr>
      <w:r w:rsidRPr="00A820E2">
        <w:rPr>
          <w:rFonts w:ascii="Times New Roman" w:hAnsi="Times New Roman" w:cs="Times New Roman"/>
          <w:sz w:val="18"/>
          <w:lang w:val="uk-UA"/>
        </w:rPr>
        <w:t>- Дата прийняття (графа 16)</w:t>
      </w:r>
    </w:p>
    <w:p w14:paraId="53C0179D" w14:textId="77777777" w:rsidR="002452FF" w:rsidRPr="00A820E2" w:rsidRDefault="00A820E2" w:rsidP="00A820E2">
      <w:pPr>
        <w:spacing w:after="0" w:line="240" w:lineRule="auto"/>
        <w:jc w:val="both"/>
        <w:rPr>
          <w:rFonts w:ascii="Times New Roman" w:hAnsi="Times New Roman" w:cs="Times New Roman"/>
          <w:sz w:val="18"/>
          <w:lang w:val="uk-UA"/>
        </w:rPr>
      </w:pPr>
      <w:r w:rsidRPr="00A820E2">
        <w:rPr>
          <w:rFonts w:ascii="Times New Roman" w:hAnsi="Times New Roman" w:cs="Times New Roman"/>
          <w:sz w:val="18"/>
          <w:lang w:val="uk-UA"/>
        </w:rPr>
        <w:t>- С</w:t>
      </w:r>
      <w:r w:rsidR="002452FF" w:rsidRPr="00A820E2">
        <w:rPr>
          <w:rFonts w:ascii="Times New Roman" w:hAnsi="Times New Roman" w:cs="Times New Roman"/>
          <w:sz w:val="18"/>
          <w:lang w:val="uk-UA"/>
        </w:rPr>
        <w:t>танція</w:t>
      </w:r>
      <w:r w:rsidRPr="00A820E2">
        <w:rPr>
          <w:rFonts w:ascii="Times New Roman" w:hAnsi="Times New Roman" w:cs="Times New Roman"/>
          <w:sz w:val="18"/>
          <w:lang w:val="uk-UA"/>
        </w:rPr>
        <w:t xml:space="preserve"> пересилання</w:t>
      </w:r>
      <w:r w:rsidR="002452FF" w:rsidRPr="00A820E2">
        <w:rPr>
          <w:rFonts w:ascii="Times New Roman" w:hAnsi="Times New Roman" w:cs="Times New Roman"/>
          <w:sz w:val="18"/>
          <w:lang w:val="uk-UA"/>
        </w:rPr>
        <w:t xml:space="preserve"> (графа 16)</w:t>
      </w:r>
    </w:p>
    <w:p w14:paraId="0B56C219" w14:textId="77777777" w:rsidR="002452FF" w:rsidRPr="00A820E2" w:rsidRDefault="002452FF" w:rsidP="00A820E2">
      <w:pPr>
        <w:spacing w:after="0" w:line="240" w:lineRule="auto"/>
        <w:jc w:val="both"/>
        <w:rPr>
          <w:rFonts w:ascii="Times New Roman" w:hAnsi="Times New Roman" w:cs="Times New Roman"/>
          <w:sz w:val="18"/>
          <w:lang w:val="uk-UA"/>
        </w:rPr>
      </w:pPr>
      <w:r w:rsidRPr="00A820E2">
        <w:rPr>
          <w:rFonts w:ascii="Times New Roman" w:hAnsi="Times New Roman" w:cs="Times New Roman"/>
          <w:sz w:val="18"/>
          <w:lang w:val="uk-UA"/>
        </w:rPr>
        <w:t>- Пункт призначення (графа 10)</w:t>
      </w:r>
    </w:p>
    <w:p w14:paraId="1A60E751" w14:textId="77777777" w:rsidR="002452FF" w:rsidRPr="00A820E2" w:rsidRDefault="002452FF" w:rsidP="00A820E2">
      <w:pPr>
        <w:spacing w:after="0" w:line="240" w:lineRule="auto"/>
        <w:jc w:val="both"/>
        <w:rPr>
          <w:rFonts w:ascii="Times New Roman" w:hAnsi="Times New Roman" w:cs="Times New Roman"/>
          <w:sz w:val="18"/>
          <w:lang w:val="uk-UA"/>
        </w:rPr>
      </w:pPr>
      <w:r w:rsidRPr="00A820E2">
        <w:rPr>
          <w:rFonts w:ascii="Times New Roman" w:hAnsi="Times New Roman" w:cs="Times New Roman"/>
          <w:sz w:val="18"/>
          <w:lang w:val="uk-UA"/>
        </w:rPr>
        <w:t>- Маршрут (графа 50)</w:t>
      </w:r>
    </w:p>
    <w:p w14:paraId="1296C4AD" w14:textId="77777777" w:rsidR="002452FF" w:rsidRPr="00A820E2" w:rsidRDefault="002452FF" w:rsidP="00A820E2">
      <w:pPr>
        <w:spacing w:after="0" w:line="240" w:lineRule="auto"/>
        <w:jc w:val="both"/>
        <w:rPr>
          <w:rFonts w:ascii="Times New Roman" w:hAnsi="Times New Roman" w:cs="Times New Roman"/>
          <w:sz w:val="18"/>
          <w:lang w:val="uk-UA"/>
        </w:rPr>
      </w:pPr>
      <w:r w:rsidRPr="00A820E2">
        <w:rPr>
          <w:rFonts w:ascii="Times New Roman" w:hAnsi="Times New Roman" w:cs="Times New Roman"/>
          <w:sz w:val="18"/>
          <w:lang w:val="uk-UA"/>
        </w:rPr>
        <w:t>- Вантажовідправник (графа 1)</w:t>
      </w:r>
    </w:p>
    <w:p w14:paraId="3D03E7CE" w14:textId="77777777" w:rsidR="002452FF" w:rsidRPr="00A820E2" w:rsidRDefault="002452FF" w:rsidP="00A820E2">
      <w:pPr>
        <w:spacing w:after="0" w:line="240" w:lineRule="auto"/>
        <w:jc w:val="both"/>
        <w:rPr>
          <w:rFonts w:ascii="Times New Roman" w:hAnsi="Times New Roman" w:cs="Times New Roman"/>
          <w:sz w:val="18"/>
          <w:lang w:val="uk-UA"/>
        </w:rPr>
      </w:pPr>
      <w:r w:rsidRPr="00A820E2">
        <w:rPr>
          <w:rFonts w:ascii="Times New Roman" w:hAnsi="Times New Roman" w:cs="Times New Roman"/>
          <w:sz w:val="18"/>
          <w:lang w:val="uk-UA"/>
        </w:rPr>
        <w:t>- Вантажоодержувач (графа 4)</w:t>
      </w:r>
    </w:p>
    <w:p w14:paraId="59E0A433" w14:textId="77777777" w:rsidR="00A820E2" w:rsidRPr="00A820E2" w:rsidRDefault="00A820E2" w:rsidP="00A820E2">
      <w:pPr>
        <w:spacing w:after="0" w:line="240" w:lineRule="auto"/>
        <w:jc w:val="both"/>
        <w:rPr>
          <w:rFonts w:ascii="Times New Roman" w:hAnsi="Times New Roman" w:cs="Times New Roman"/>
          <w:sz w:val="18"/>
          <w:lang w:val="uk-UA"/>
        </w:rPr>
      </w:pPr>
    </w:p>
    <w:p w14:paraId="1A08149E" w14:textId="77777777" w:rsidR="00A820E2" w:rsidRPr="00A820E2" w:rsidRDefault="00A820E2" w:rsidP="00A820E2">
      <w:pPr>
        <w:spacing w:line="240" w:lineRule="auto"/>
        <w:jc w:val="both"/>
        <w:rPr>
          <w:rFonts w:ascii="Times New Roman" w:hAnsi="Times New Roman" w:cs="Times New Roman"/>
          <w:sz w:val="18"/>
          <w:lang w:val="uk-UA"/>
        </w:rPr>
      </w:pPr>
      <w:r w:rsidRPr="00A820E2">
        <w:rPr>
          <w:rFonts w:ascii="Times New Roman" w:hAnsi="Times New Roman" w:cs="Times New Roman"/>
          <w:sz w:val="18"/>
          <w:lang w:val="uk-UA"/>
        </w:rPr>
        <w:t xml:space="preserve">     c) Інформація про вагонах</w:t>
      </w:r>
    </w:p>
    <w:p w14:paraId="430BADF1" w14:textId="77777777" w:rsidR="00A820E2" w:rsidRPr="00A820E2" w:rsidRDefault="00A820E2" w:rsidP="00A820E2">
      <w:pPr>
        <w:spacing w:after="0" w:line="240" w:lineRule="auto"/>
        <w:jc w:val="both"/>
        <w:rPr>
          <w:rFonts w:ascii="Times New Roman" w:hAnsi="Times New Roman" w:cs="Times New Roman"/>
          <w:sz w:val="18"/>
          <w:lang w:val="uk-UA"/>
        </w:rPr>
      </w:pPr>
      <w:r>
        <w:rPr>
          <w:rFonts w:ascii="Times New Roman" w:hAnsi="Times New Roman" w:cs="Times New Roman"/>
          <w:sz w:val="18"/>
          <w:lang w:val="uk-UA"/>
        </w:rPr>
        <w:t>- Номер вагона (графа</w:t>
      </w:r>
      <w:r w:rsidRPr="00A820E2">
        <w:rPr>
          <w:rFonts w:ascii="Times New Roman" w:hAnsi="Times New Roman" w:cs="Times New Roman"/>
          <w:sz w:val="18"/>
          <w:lang w:val="uk-UA"/>
        </w:rPr>
        <w:t xml:space="preserve"> 21)</w:t>
      </w:r>
    </w:p>
    <w:p w14:paraId="321CC766" w14:textId="77777777" w:rsidR="00A820E2" w:rsidRPr="00A820E2" w:rsidRDefault="00A820E2" w:rsidP="00A820E2">
      <w:pPr>
        <w:spacing w:after="0" w:line="240" w:lineRule="auto"/>
        <w:jc w:val="both"/>
        <w:rPr>
          <w:rFonts w:ascii="Times New Roman" w:hAnsi="Times New Roman" w:cs="Times New Roman"/>
          <w:sz w:val="18"/>
          <w:lang w:val="uk-UA"/>
        </w:rPr>
      </w:pPr>
      <w:r w:rsidRPr="00A820E2">
        <w:rPr>
          <w:rFonts w:ascii="Times New Roman" w:hAnsi="Times New Roman" w:cs="Times New Roman"/>
          <w:sz w:val="18"/>
          <w:lang w:val="uk-UA"/>
        </w:rPr>
        <w:t>- Подробиці, які RID вимагає вказувати на вагонній накладній, коли в порожніх вагонах перевозяться залиш</w:t>
      </w:r>
      <w:r>
        <w:rPr>
          <w:rFonts w:ascii="Times New Roman" w:hAnsi="Times New Roman" w:cs="Times New Roman"/>
          <w:sz w:val="18"/>
          <w:lang w:val="uk-UA"/>
        </w:rPr>
        <w:t>ки небезпечних вантажів (графа</w:t>
      </w:r>
      <w:r w:rsidRPr="00A820E2">
        <w:rPr>
          <w:rFonts w:ascii="Times New Roman" w:hAnsi="Times New Roman" w:cs="Times New Roman"/>
          <w:sz w:val="18"/>
          <w:lang w:val="uk-UA"/>
        </w:rPr>
        <w:t xml:space="preserve"> 21).</w:t>
      </w:r>
    </w:p>
    <w:p w14:paraId="151A6D86" w14:textId="77777777" w:rsidR="00A820E2" w:rsidRPr="00A820E2" w:rsidRDefault="00A820E2" w:rsidP="00A820E2">
      <w:pPr>
        <w:spacing w:after="0" w:line="240" w:lineRule="auto"/>
        <w:jc w:val="both"/>
        <w:rPr>
          <w:rFonts w:ascii="Times New Roman" w:hAnsi="Times New Roman" w:cs="Times New Roman"/>
          <w:sz w:val="18"/>
          <w:lang w:val="uk-UA"/>
        </w:rPr>
      </w:pPr>
      <w:r>
        <w:rPr>
          <w:rFonts w:ascii="Times New Roman" w:hAnsi="Times New Roman" w:cs="Times New Roman"/>
          <w:sz w:val="18"/>
          <w:lang w:val="uk-UA"/>
        </w:rPr>
        <w:t>- NHM код (графа</w:t>
      </w:r>
      <w:r w:rsidRPr="00A820E2">
        <w:rPr>
          <w:rFonts w:ascii="Times New Roman" w:hAnsi="Times New Roman" w:cs="Times New Roman"/>
          <w:sz w:val="18"/>
          <w:lang w:val="uk-UA"/>
        </w:rPr>
        <w:t xml:space="preserve"> 24)</w:t>
      </w:r>
    </w:p>
    <w:p w14:paraId="31E85C83" w14:textId="77777777" w:rsidR="00A820E2" w:rsidRPr="00A820E2" w:rsidRDefault="00A820E2" w:rsidP="00A820E2">
      <w:pPr>
        <w:spacing w:after="0" w:line="240" w:lineRule="auto"/>
        <w:jc w:val="both"/>
        <w:rPr>
          <w:rFonts w:ascii="Times New Roman" w:hAnsi="Times New Roman" w:cs="Times New Roman"/>
          <w:sz w:val="18"/>
          <w:lang w:val="uk-UA"/>
        </w:rPr>
      </w:pPr>
    </w:p>
    <w:p w14:paraId="3A31D539" w14:textId="77777777" w:rsidR="00A820E2" w:rsidRPr="00A820E2" w:rsidRDefault="00A820E2" w:rsidP="00A820E2">
      <w:pPr>
        <w:spacing w:line="240" w:lineRule="auto"/>
        <w:jc w:val="both"/>
        <w:rPr>
          <w:rFonts w:ascii="Times New Roman" w:hAnsi="Times New Roman" w:cs="Times New Roman"/>
          <w:sz w:val="18"/>
          <w:lang w:val="uk-UA"/>
        </w:rPr>
      </w:pPr>
      <w:r w:rsidRPr="00A820E2">
        <w:rPr>
          <w:rFonts w:ascii="Times New Roman" w:hAnsi="Times New Roman" w:cs="Times New Roman"/>
          <w:sz w:val="18"/>
          <w:lang w:val="uk-UA"/>
        </w:rPr>
        <w:t xml:space="preserve">     d) Підготовка вагонної відомості</w:t>
      </w:r>
    </w:p>
    <w:p w14:paraId="24CDB810" w14:textId="77777777" w:rsidR="00A820E2" w:rsidRPr="00A820E2" w:rsidRDefault="00A820E2" w:rsidP="00A820E2">
      <w:pPr>
        <w:spacing w:after="0" w:line="240" w:lineRule="auto"/>
        <w:jc w:val="both"/>
        <w:rPr>
          <w:rFonts w:ascii="Times New Roman" w:hAnsi="Times New Roman" w:cs="Times New Roman"/>
          <w:sz w:val="18"/>
          <w:lang w:val="uk-UA"/>
        </w:rPr>
      </w:pPr>
      <w:r w:rsidRPr="00A820E2">
        <w:rPr>
          <w:rFonts w:ascii="Times New Roman" w:hAnsi="Times New Roman" w:cs="Times New Roman"/>
          <w:sz w:val="18"/>
          <w:lang w:val="uk-UA"/>
        </w:rPr>
        <w:t>- Звернення до підприємства</w:t>
      </w:r>
    </w:p>
    <w:p w14:paraId="031AF4D0" w14:textId="77777777" w:rsidR="00A820E2" w:rsidRPr="00A820E2" w:rsidRDefault="00A820E2" w:rsidP="00A820E2">
      <w:pPr>
        <w:spacing w:after="0" w:line="240" w:lineRule="auto"/>
        <w:jc w:val="both"/>
        <w:rPr>
          <w:rFonts w:ascii="Times New Roman" w:hAnsi="Times New Roman" w:cs="Times New Roman"/>
          <w:sz w:val="18"/>
          <w:lang w:val="uk-UA"/>
        </w:rPr>
      </w:pPr>
      <w:r w:rsidRPr="00A820E2">
        <w:rPr>
          <w:rFonts w:ascii="Times New Roman" w:hAnsi="Times New Roman" w:cs="Times New Roman"/>
          <w:sz w:val="18"/>
          <w:lang w:val="uk-UA"/>
        </w:rPr>
        <w:t>- Місце і дата</w:t>
      </w:r>
    </w:p>
    <w:p w14:paraId="3C2E8F7A" w14:textId="77777777" w:rsidR="00A820E2" w:rsidRPr="00A820E2" w:rsidRDefault="00A820E2" w:rsidP="00A820E2">
      <w:pPr>
        <w:spacing w:after="0" w:line="240" w:lineRule="auto"/>
        <w:jc w:val="both"/>
        <w:rPr>
          <w:rFonts w:ascii="Times New Roman" w:hAnsi="Times New Roman" w:cs="Times New Roman"/>
          <w:sz w:val="18"/>
          <w:lang w:val="uk-UA"/>
        </w:rPr>
      </w:pPr>
      <w:r w:rsidRPr="00A820E2">
        <w:rPr>
          <w:rFonts w:ascii="Times New Roman" w:hAnsi="Times New Roman" w:cs="Times New Roman"/>
          <w:sz w:val="18"/>
          <w:lang w:val="uk-UA"/>
        </w:rPr>
        <w:t>- Підпис</w:t>
      </w:r>
    </w:p>
    <w:p w14:paraId="614312D6" w14:textId="77777777" w:rsidR="00A820E2" w:rsidRPr="00A820E2" w:rsidRDefault="00A820E2" w:rsidP="00A820E2">
      <w:pPr>
        <w:spacing w:after="0" w:line="240" w:lineRule="auto"/>
        <w:jc w:val="both"/>
        <w:rPr>
          <w:rFonts w:ascii="Times New Roman" w:hAnsi="Times New Roman" w:cs="Times New Roman"/>
          <w:sz w:val="18"/>
          <w:lang w:val="uk-UA"/>
        </w:rPr>
      </w:pPr>
    </w:p>
    <w:p w14:paraId="65369294" w14:textId="77777777" w:rsidR="00A820E2" w:rsidRPr="00A820E2" w:rsidRDefault="00A820E2" w:rsidP="00A820E2">
      <w:pPr>
        <w:spacing w:line="240" w:lineRule="auto"/>
        <w:jc w:val="both"/>
        <w:rPr>
          <w:rFonts w:ascii="Times New Roman" w:hAnsi="Times New Roman" w:cs="Times New Roman"/>
          <w:sz w:val="18"/>
          <w:lang w:val="uk-UA"/>
        </w:rPr>
      </w:pPr>
      <w:r w:rsidRPr="00A820E2">
        <w:rPr>
          <w:rFonts w:ascii="Times New Roman" w:hAnsi="Times New Roman" w:cs="Times New Roman"/>
          <w:sz w:val="18"/>
          <w:lang w:val="uk-UA"/>
        </w:rPr>
        <w:t>3 Паперові накладні</w:t>
      </w:r>
    </w:p>
    <w:p w14:paraId="79A214C0" w14:textId="77777777" w:rsidR="00A820E2" w:rsidRPr="00A820E2" w:rsidRDefault="00A820E2" w:rsidP="00A820E2">
      <w:pPr>
        <w:spacing w:line="240" w:lineRule="auto"/>
        <w:jc w:val="both"/>
        <w:rPr>
          <w:rFonts w:ascii="Times New Roman" w:hAnsi="Times New Roman" w:cs="Times New Roman"/>
          <w:sz w:val="18"/>
          <w:lang w:val="uk-UA"/>
        </w:rPr>
      </w:pPr>
      <w:r w:rsidRPr="00A820E2">
        <w:rPr>
          <w:rFonts w:ascii="Times New Roman" w:hAnsi="Times New Roman" w:cs="Times New Roman"/>
          <w:sz w:val="18"/>
          <w:lang w:val="uk-UA"/>
        </w:rPr>
        <w:t>За винятком випадків, коли спеціально обумовлено інше, складається шість екземплярів списку вагонів (по одному примірнику на лист накладної, а також додатковий примірник у разі, якщо вагони мають бути відчеплені від блок-поїзда або групи вагонів).</w:t>
      </w:r>
    </w:p>
    <w:p w14:paraId="5A02F38C" w14:textId="77777777" w:rsidR="00A820E2" w:rsidRDefault="00A820E2" w:rsidP="00A820E2">
      <w:pPr>
        <w:spacing w:line="240" w:lineRule="auto"/>
        <w:jc w:val="both"/>
        <w:rPr>
          <w:rFonts w:ascii="Times New Roman" w:hAnsi="Times New Roman" w:cs="Times New Roman"/>
          <w:sz w:val="18"/>
          <w:lang w:val="uk-UA"/>
        </w:rPr>
      </w:pPr>
      <w:r w:rsidRPr="00A820E2">
        <w:rPr>
          <w:rFonts w:ascii="Times New Roman" w:hAnsi="Times New Roman" w:cs="Times New Roman"/>
          <w:sz w:val="18"/>
          <w:lang w:val="uk-UA"/>
        </w:rPr>
        <w:t>4 Електронна накладна</w:t>
      </w:r>
    </w:p>
    <w:p w14:paraId="3E462DFB" w14:textId="77777777" w:rsidR="00A820E2" w:rsidRPr="00A820E2" w:rsidRDefault="00A820E2" w:rsidP="00A820E2">
      <w:pPr>
        <w:spacing w:line="240" w:lineRule="auto"/>
        <w:jc w:val="both"/>
        <w:rPr>
          <w:rFonts w:ascii="Times New Roman" w:hAnsi="Times New Roman" w:cs="Times New Roman"/>
          <w:sz w:val="18"/>
          <w:lang w:val="uk-UA"/>
        </w:rPr>
      </w:pPr>
      <w:r w:rsidRPr="00A820E2">
        <w:rPr>
          <w:rFonts w:ascii="Times New Roman" w:hAnsi="Times New Roman" w:cs="Times New Roman"/>
          <w:sz w:val="18"/>
          <w:lang w:val="uk-UA"/>
        </w:rPr>
        <w:t>4.1 Можлива також відправка маршрутних</w:t>
      </w:r>
      <w:r>
        <w:rPr>
          <w:rFonts w:ascii="Times New Roman" w:hAnsi="Times New Roman" w:cs="Times New Roman"/>
          <w:sz w:val="18"/>
          <w:lang w:val="uk-UA"/>
        </w:rPr>
        <w:t xml:space="preserve"> поїздів і груп вагонів з однією</w:t>
      </w:r>
      <w:r w:rsidRPr="00A820E2">
        <w:rPr>
          <w:rFonts w:ascii="Times New Roman" w:hAnsi="Times New Roman" w:cs="Times New Roman"/>
          <w:sz w:val="18"/>
          <w:lang w:val="uk-UA"/>
        </w:rPr>
        <w:t xml:space="preserve"> вагон</w:t>
      </w:r>
      <w:r>
        <w:rPr>
          <w:rFonts w:ascii="Times New Roman" w:hAnsi="Times New Roman" w:cs="Times New Roman"/>
          <w:sz w:val="18"/>
          <w:lang w:val="uk-UA"/>
        </w:rPr>
        <w:t>ною накладною</w:t>
      </w:r>
      <w:r w:rsidRPr="00A820E2">
        <w:rPr>
          <w:rFonts w:ascii="Times New Roman" w:hAnsi="Times New Roman" w:cs="Times New Roman"/>
          <w:sz w:val="18"/>
          <w:lang w:val="uk-UA"/>
        </w:rPr>
        <w:t>. Замість вагонної накладної в повідомленні EDI повторюється відповідна інформація з накладної [Документи, що додаються (графа 9), Опис вантажу і інша відповідна інформація (графа 21) і код NHM (графа 24)].</w:t>
      </w:r>
    </w:p>
    <w:p w14:paraId="255ED425" w14:textId="77777777" w:rsidR="00A820E2" w:rsidRPr="00A820E2" w:rsidRDefault="00A820E2" w:rsidP="00A820E2">
      <w:pPr>
        <w:spacing w:line="240" w:lineRule="auto"/>
        <w:jc w:val="both"/>
        <w:rPr>
          <w:rFonts w:ascii="Times New Roman" w:hAnsi="Times New Roman" w:cs="Times New Roman"/>
          <w:sz w:val="18"/>
          <w:lang w:val="uk-UA"/>
        </w:rPr>
      </w:pPr>
      <w:r w:rsidRPr="00A820E2">
        <w:rPr>
          <w:rFonts w:ascii="Times New Roman" w:hAnsi="Times New Roman" w:cs="Times New Roman"/>
          <w:sz w:val="18"/>
          <w:lang w:val="uk-UA"/>
        </w:rPr>
        <w:t xml:space="preserve">4.2 Положення, що застосовуються до </w:t>
      </w:r>
      <w:r>
        <w:rPr>
          <w:rFonts w:ascii="Times New Roman" w:hAnsi="Times New Roman" w:cs="Times New Roman"/>
          <w:sz w:val="18"/>
          <w:lang w:val="uk-UA"/>
        </w:rPr>
        <w:t>вагонних відомостей, застосовуються за аналогією до</w:t>
      </w:r>
      <w:r w:rsidRPr="00A820E2">
        <w:rPr>
          <w:rFonts w:ascii="Times New Roman" w:hAnsi="Times New Roman" w:cs="Times New Roman"/>
          <w:sz w:val="18"/>
          <w:lang w:val="uk-UA"/>
        </w:rPr>
        <w:t xml:space="preserve"> роздруків</w:t>
      </w:r>
      <w:r>
        <w:rPr>
          <w:rFonts w:ascii="Times New Roman" w:hAnsi="Times New Roman" w:cs="Times New Roman"/>
          <w:sz w:val="18"/>
          <w:lang w:val="uk-UA"/>
        </w:rPr>
        <w:t>ок</w:t>
      </w:r>
      <w:r w:rsidRPr="00A820E2">
        <w:rPr>
          <w:rFonts w:ascii="Times New Roman" w:hAnsi="Times New Roman" w:cs="Times New Roman"/>
          <w:sz w:val="18"/>
          <w:lang w:val="uk-UA"/>
        </w:rPr>
        <w:t xml:space="preserve"> електронної вагонної накладної.</w:t>
      </w:r>
    </w:p>
    <w:p w14:paraId="41FD60BD" w14:textId="77777777" w:rsidR="00A820E2" w:rsidRDefault="00A820E2" w:rsidP="00A820E2">
      <w:pPr>
        <w:spacing w:line="240" w:lineRule="auto"/>
        <w:jc w:val="both"/>
        <w:rPr>
          <w:rFonts w:ascii="Times New Roman" w:hAnsi="Times New Roman" w:cs="Times New Roman"/>
          <w:sz w:val="18"/>
          <w:lang w:val="uk-UA"/>
        </w:rPr>
      </w:pPr>
      <w:r w:rsidRPr="00A820E2">
        <w:rPr>
          <w:rFonts w:ascii="Times New Roman" w:hAnsi="Times New Roman" w:cs="Times New Roman"/>
          <w:sz w:val="18"/>
          <w:lang w:val="uk-UA"/>
        </w:rPr>
        <w:t>4.3 З метою максимальної оптимізації процесів сторони повинні завчасно узгодити необхідні правила.</w:t>
      </w:r>
    </w:p>
    <w:p w14:paraId="30750F93" w14:textId="77777777" w:rsidR="00A820E2" w:rsidRPr="00DC2AEE" w:rsidRDefault="00A820E2" w:rsidP="00A820E2">
      <w:pPr>
        <w:pBdr>
          <w:bottom w:val="single" w:sz="6" w:space="1" w:color="auto"/>
        </w:pBdr>
        <w:rPr>
          <w:rFonts w:ascii="Times New Roman" w:hAnsi="Times New Roman" w:cs="Times New Roman"/>
          <w:lang w:val="uk-UA"/>
        </w:rPr>
      </w:pPr>
    </w:p>
    <w:p w14:paraId="15E336DF" w14:textId="77777777" w:rsidR="00A820E2" w:rsidRDefault="00A820E2" w:rsidP="00A820E2">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5</w:t>
      </w:r>
    </w:p>
    <w:p w14:paraId="060EB124" w14:textId="77777777" w:rsidR="00A820E2" w:rsidRPr="00703931" w:rsidRDefault="00A820E2" w:rsidP="00A820E2">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lastRenderedPageBreak/>
        <w:t>CIT</w:t>
      </w:r>
    </w:p>
    <w:p w14:paraId="7CAE5571" w14:textId="77777777" w:rsidR="00A820E2" w:rsidRPr="00703931" w:rsidRDefault="00A820E2" w:rsidP="00A820E2">
      <w:pPr>
        <w:spacing w:after="0" w:line="240" w:lineRule="auto"/>
        <w:jc w:val="both"/>
        <w:rPr>
          <w:rFonts w:ascii="Times New Roman" w:hAnsi="Times New Roman" w:cs="Times New Roman"/>
          <w:b/>
          <w:sz w:val="72"/>
          <w:lang w:val="uk-UA"/>
        </w:rPr>
      </w:pPr>
    </w:p>
    <w:p w14:paraId="4710C610" w14:textId="77777777" w:rsidR="00A820E2" w:rsidRPr="00A820E2" w:rsidRDefault="00A820E2" w:rsidP="00A820E2">
      <w:pPr>
        <w:spacing w:after="0" w:line="24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Додаток 6</w:t>
      </w:r>
    </w:p>
    <w:p w14:paraId="698B30F2" w14:textId="77777777" w:rsidR="00A820E2" w:rsidRDefault="00A820E2" w:rsidP="00A820E2">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11</w:t>
      </w:r>
    </w:p>
    <w:p w14:paraId="1BE1ABA7" w14:textId="77777777" w:rsidR="00A820E2" w:rsidRDefault="00A820E2" w:rsidP="00A820E2">
      <w:pPr>
        <w:spacing w:after="0" w:line="240" w:lineRule="auto"/>
        <w:rPr>
          <w:rFonts w:ascii="Times New Roman" w:hAnsi="Times New Roman" w:cs="Times New Roman"/>
          <w:sz w:val="24"/>
          <w:szCs w:val="24"/>
          <w:lang w:val="uk-UA"/>
        </w:rPr>
      </w:pPr>
    </w:p>
    <w:p w14:paraId="3B82E32F" w14:textId="77777777" w:rsidR="00A820E2" w:rsidRDefault="00A820E2" w:rsidP="00A820E2">
      <w:pPr>
        <w:spacing w:after="0" w:line="240" w:lineRule="auto"/>
        <w:rPr>
          <w:rFonts w:ascii="Times New Roman" w:hAnsi="Times New Roman" w:cs="Times New Roman"/>
          <w:sz w:val="24"/>
          <w:szCs w:val="24"/>
          <w:lang w:val="uk-UA"/>
        </w:rPr>
      </w:pPr>
    </w:p>
    <w:p w14:paraId="275260C9" w14:textId="77777777" w:rsidR="00A820E2" w:rsidRDefault="00A820E2" w:rsidP="00A820E2">
      <w:pPr>
        <w:spacing w:after="0" w:line="240" w:lineRule="auto"/>
        <w:rPr>
          <w:rFonts w:ascii="Times New Roman" w:hAnsi="Times New Roman" w:cs="Times New Roman"/>
          <w:sz w:val="24"/>
          <w:szCs w:val="24"/>
          <w:lang w:val="uk-UA"/>
        </w:rPr>
      </w:pPr>
    </w:p>
    <w:p w14:paraId="1E57C947" w14:textId="77777777" w:rsidR="00892889" w:rsidRDefault="00892889" w:rsidP="00A820E2">
      <w:pPr>
        <w:spacing w:line="240" w:lineRule="auto"/>
        <w:jc w:val="both"/>
        <w:rPr>
          <w:rFonts w:ascii="Times New Roman" w:hAnsi="Times New Roman" w:cs="Times New Roman"/>
          <w:b/>
          <w:sz w:val="52"/>
          <w:szCs w:val="24"/>
          <w:lang w:val="uk-UA"/>
        </w:rPr>
      </w:pPr>
      <w:r w:rsidRPr="00892889">
        <w:rPr>
          <w:rFonts w:ascii="Times New Roman" w:hAnsi="Times New Roman" w:cs="Times New Roman"/>
          <w:b/>
          <w:sz w:val="52"/>
          <w:szCs w:val="24"/>
          <w:lang w:val="uk-UA"/>
        </w:rPr>
        <w:t>Платіжна відомість</w:t>
      </w:r>
    </w:p>
    <w:p w14:paraId="28D15C7F" w14:textId="77777777" w:rsidR="00A820E2" w:rsidRDefault="00A820E2" w:rsidP="00A820E2">
      <w:pPr>
        <w:spacing w:line="240" w:lineRule="auto"/>
        <w:jc w:val="both"/>
        <w:rPr>
          <w:rFonts w:ascii="Times New Roman" w:hAnsi="Times New Roman" w:cs="Times New Roman"/>
          <w:sz w:val="20"/>
          <w:lang w:val="uk-UA"/>
        </w:rPr>
      </w:pPr>
      <w:r w:rsidRPr="000C567D">
        <w:rPr>
          <w:rFonts w:ascii="Times New Roman" w:hAnsi="Times New Roman" w:cs="Times New Roman"/>
          <w:sz w:val="20"/>
          <w:lang w:val="uk-UA"/>
        </w:rPr>
        <w:t xml:space="preserve">Форма для скачування, заповнення, роздруківки і відправки в електронному вигляді доступна за </w:t>
      </w:r>
      <w:proofErr w:type="spellStart"/>
      <w:r w:rsidRPr="000C567D">
        <w:rPr>
          <w:rFonts w:ascii="Times New Roman" w:hAnsi="Times New Roman" w:cs="Times New Roman"/>
          <w:sz w:val="20"/>
          <w:lang w:val="uk-UA"/>
        </w:rPr>
        <w:t>адресою</w:t>
      </w:r>
      <w:proofErr w:type="spellEnd"/>
      <w:r w:rsidRPr="000C567D">
        <w:rPr>
          <w:rFonts w:ascii="Times New Roman" w:hAnsi="Times New Roman" w:cs="Times New Roman"/>
          <w:sz w:val="20"/>
          <w:lang w:val="uk-UA"/>
        </w:rPr>
        <w:t xml:space="preserve"> </w:t>
      </w:r>
      <w:hyperlink r:id="rId13" w:history="1">
        <w:r w:rsidRPr="00553143">
          <w:rPr>
            <w:rStyle w:val="a4"/>
            <w:rFonts w:ascii="Times New Roman" w:hAnsi="Times New Roman" w:cs="Times New Roman"/>
            <w:sz w:val="20"/>
            <w:lang w:val="uk-UA"/>
          </w:rPr>
          <w:t>www.cit-rail.org</w:t>
        </w:r>
      </w:hyperlink>
      <w:r w:rsidRPr="000C567D">
        <w:rPr>
          <w:rFonts w:ascii="Times New Roman" w:hAnsi="Times New Roman" w:cs="Times New Roman"/>
          <w:sz w:val="20"/>
          <w:lang w:val="uk-UA"/>
        </w:rPr>
        <w:t>.</w:t>
      </w:r>
    </w:p>
    <w:p w14:paraId="02D6345B"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2. Рекомендація щодо паперу і кольору</w:t>
      </w:r>
    </w:p>
    <w:p w14:paraId="6EA32DB8"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 Папір: чутливий до тиску (з використанням хімічного процесу), біла, колір передачі чорний</w:t>
      </w:r>
    </w:p>
    <w:p w14:paraId="051DE190"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перший лист = зворотна сторона з покриттям 56 г / м².</w:t>
      </w:r>
    </w:p>
    <w:p w14:paraId="66630323"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другий - четвертий лист = лицьовий та зворотний боки з покриттям 53 г / м².</w:t>
      </w:r>
    </w:p>
    <w:p w14:paraId="7F7C4DE5"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п'ятий лист = лицьова сторона з покриттям 57 г / м².</w:t>
      </w:r>
    </w:p>
    <w:p w14:paraId="5EC557E1"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Якщо використовуються вагонні накладні, що перемежовуються з вуглецевої папером, необхідно використовувати папір масою (вагою) від 50 до 60 г / м².</w:t>
      </w:r>
    </w:p>
    <w:p w14:paraId="53C93F29"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 xml:space="preserve">- Колір: </w:t>
      </w:r>
      <w:proofErr w:type="spellStart"/>
      <w:r w:rsidRPr="00892889">
        <w:rPr>
          <w:rFonts w:ascii="Times New Roman" w:hAnsi="Times New Roman" w:cs="Times New Roman"/>
          <w:sz w:val="18"/>
          <w:lang w:val="uk-UA"/>
        </w:rPr>
        <w:t>Пантон</w:t>
      </w:r>
      <w:proofErr w:type="spellEnd"/>
      <w:r w:rsidRPr="00892889">
        <w:rPr>
          <w:rFonts w:ascii="Times New Roman" w:hAnsi="Times New Roman" w:cs="Times New Roman"/>
          <w:sz w:val="18"/>
          <w:lang w:val="uk-UA"/>
        </w:rPr>
        <w:t xml:space="preserve"> 348U (зелений)</w:t>
      </w:r>
    </w:p>
    <w:p w14:paraId="6A88DB5D"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 Розміри: 211x297 мм</w:t>
      </w:r>
    </w:p>
    <w:p w14:paraId="1F5465F7" w14:textId="77777777" w:rsidR="00A820E2"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(Включаючи поле: 211x320 мм).</w:t>
      </w:r>
    </w:p>
    <w:p w14:paraId="03D86CC8"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Особливий випадок: платіжні відомості, виготовлені у вигляді роздруківок, повинні відповідати таким умовам:</w:t>
      </w:r>
    </w:p>
    <w:p w14:paraId="20D1E30A"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 Колір друку: як зразок або чорний,</w:t>
      </w:r>
    </w:p>
    <w:p w14:paraId="2EFFBAD2"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 зміст: ніяких відхилень від зразка,</w:t>
      </w:r>
    </w:p>
    <w:p w14:paraId="23AEC902"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 розмір паперу та макет: як можна менше відходите від зразка,</w:t>
      </w:r>
    </w:p>
    <w:p w14:paraId="0362067B" w14:textId="77777777" w:rsidR="00892889" w:rsidRP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 папір: підходить для принтера.</w:t>
      </w:r>
    </w:p>
    <w:p w14:paraId="629F4B5D" w14:textId="77777777" w:rsidR="00892889" w:rsidRDefault="00892889" w:rsidP="00892889">
      <w:pPr>
        <w:spacing w:line="240" w:lineRule="auto"/>
        <w:jc w:val="both"/>
        <w:rPr>
          <w:rFonts w:ascii="Times New Roman" w:hAnsi="Times New Roman" w:cs="Times New Roman"/>
          <w:sz w:val="18"/>
          <w:lang w:val="uk-UA"/>
        </w:rPr>
      </w:pPr>
      <w:r w:rsidRPr="00892889">
        <w:rPr>
          <w:rFonts w:ascii="Times New Roman" w:hAnsi="Times New Roman" w:cs="Times New Roman"/>
          <w:sz w:val="18"/>
          <w:lang w:val="uk-UA"/>
        </w:rPr>
        <w:t>При необхідності зворотна сторона може бути надрукована на окремому аркуші при пересиланні. Якщо зворотна сторона не була надрукована, але при пересиланні виникли витрати, то листи 1-3 слід використовувати в якості додаткових аркушів і прикласти до оригіналу платіжної відомості.</w:t>
      </w:r>
    </w:p>
    <w:p w14:paraId="141B0ED9" w14:textId="77777777" w:rsidR="00D35553" w:rsidRDefault="00D35553" w:rsidP="00892889">
      <w:pPr>
        <w:spacing w:line="240" w:lineRule="auto"/>
        <w:jc w:val="both"/>
        <w:rPr>
          <w:rFonts w:ascii="Times New Roman" w:hAnsi="Times New Roman" w:cs="Times New Roman"/>
          <w:sz w:val="18"/>
          <w:lang w:val="uk-UA"/>
        </w:rPr>
      </w:pPr>
    </w:p>
    <w:p w14:paraId="6D15490F" w14:textId="77777777" w:rsidR="00D35553" w:rsidRDefault="00D35553" w:rsidP="00892889">
      <w:pPr>
        <w:spacing w:line="240" w:lineRule="auto"/>
        <w:jc w:val="both"/>
        <w:rPr>
          <w:rFonts w:ascii="Times New Roman" w:hAnsi="Times New Roman" w:cs="Times New Roman"/>
          <w:sz w:val="18"/>
          <w:lang w:val="uk-UA"/>
        </w:rPr>
      </w:pPr>
    </w:p>
    <w:p w14:paraId="64A0C76C" w14:textId="77777777" w:rsidR="00D35553" w:rsidRDefault="00D35553" w:rsidP="00892889">
      <w:pPr>
        <w:spacing w:line="240" w:lineRule="auto"/>
        <w:jc w:val="both"/>
        <w:rPr>
          <w:rFonts w:ascii="Times New Roman" w:hAnsi="Times New Roman" w:cs="Times New Roman"/>
          <w:sz w:val="18"/>
          <w:lang w:val="uk-UA"/>
        </w:rPr>
      </w:pPr>
    </w:p>
    <w:p w14:paraId="070F678F" w14:textId="77777777" w:rsidR="00D35553" w:rsidRDefault="00D35553" w:rsidP="00892889">
      <w:pPr>
        <w:spacing w:line="240" w:lineRule="auto"/>
        <w:jc w:val="both"/>
        <w:rPr>
          <w:rFonts w:ascii="Times New Roman" w:hAnsi="Times New Roman" w:cs="Times New Roman"/>
          <w:sz w:val="18"/>
          <w:lang w:val="uk-UA"/>
        </w:rPr>
      </w:pPr>
    </w:p>
    <w:p w14:paraId="75048CF2" w14:textId="77777777" w:rsidR="00D35553" w:rsidRDefault="00D35553" w:rsidP="00892889">
      <w:pPr>
        <w:spacing w:line="240" w:lineRule="auto"/>
        <w:jc w:val="both"/>
        <w:rPr>
          <w:rFonts w:ascii="Times New Roman" w:hAnsi="Times New Roman" w:cs="Times New Roman"/>
          <w:sz w:val="18"/>
          <w:lang w:val="uk-UA"/>
        </w:rPr>
      </w:pPr>
    </w:p>
    <w:p w14:paraId="4AA0225D" w14:textId="77777777" w:rsidR="00D35553" w:rsidRDefault="00D35553" w:rsidP="00892889">
      <w:pPr>
        <w:spacing w:line="240" w:lineRule="auto"/>
        <w:jc w:val="both"/>
        <w:rPr>
          <w:rFonts w:ascii="Times New Roman" w:hAnsi="Times New Roman" w:cs="Times New Roman"/>
          <w:sz w:val="18"/>
          <w:lang w:val="uk-UA"/>
        </w:rPr>
      </w:pPr>
    </w:p>
    <w:p w14:paraId="7C532CC3" w14:textId="77777777" w:rsidR="00D35553" w:rsidRPr="00DC2AEE" w:rsidRDefault="00D35553" w:rsidP="00D35553">
      <w:pPr>
        <w:pBdr>
          <w:bottom w:val="single" w:sz="6" w:space="1" w:color="auto"/>
        </w:pBdr>
        <w:rPr>
          <w:rFonts w:ascii="Times New Roman" w:hAnsi="Times New Roman" w:cs="Times New Roman"/>
          <w:lang w:val="uk-UA"/>
        </w:rPr>
      </w:pPr>
    </w:p>
    <w:p w14:paraId="1DE93306" w14:textId="77777777" w:rsidR="00D35553" w:rsidRDefault="00D35553" w:rsidP="00D35553">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6</w:t>
      </w:r>
    </w:p>
    <w:p w14:paraId="4DEFF5A4" w14:textId="77777777" w:rsidR="00D35553" w:rsidRPr="00703931" w:rsidRDefault="00D35553" w:rsidP="00D35553">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lastRenderedPageBreak/>
        <w:t>CIT</w:t>
      </w:r>
    </w:p>
    <w:p w14:paraId="09AF6E32" w14:textId="77777777" w:rsidR="00D35553" w:rsidRPr="00703931" w:rsidRDefault="00D35553" w:rsidP="00D35553">
      <w:pPr>
        <w:spacing w:after="0" w:line="240" w:lineRule="auto"/>
        <w:jc w:val="both"/>
        <w:rPr>
          <w:rFonts w:ascii="Times New Roman" w:hAnsi="Times New Roman" w:cs="Times New Roman"/>
          <w:b/>
          <w:sz w:val="72"/>
          <w:lang w:val="uk-UA"/>
        </w:rPr>
      </w:pPr>
    </w:p>
    <w:p w14:paraId="2A2330EF" w14:textId="77777777" w:rsidR="00D35553" w:rsidRPr="00A820E2" w:rsidRDefault="00D35553" w:rsidP="00D35553">
      <w:pPr>
        <w:spacing w:after="0" w:line="24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Додаток 7</w:t>
      </w:r>
    </w:p>
    <w:p w14:paraId="23190037" w14:textId="77777777" w:rsidR="00D35553" w:rsidRDefault="00D35553" w:rsidP="00D35553">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12</w:t>
      </w:r>
    </w:p>
    <w:p w14:paraId="112A0B16" w14:textId="77777777" w:rsidR="00D35553" w:rsidRDefault="00D35553" w:rsidP="00D35553">
      <w:pPr>
        <w:spacing w:after="0" w:line="240" w:lineRule="auto"/>
        <w:rPr>
          <w:rFonts w:ascii="Times New Roman" w:hAnsi="Times New Roman" w:cs="Times New Roman"/>
          <w:sz w:val="24"/>
          <w:szCs w:val="24"/>
          <w:lang w:val="uk-UA"/>
        </w:rPr>
      </w:pPr>
    </w:p>
    <w:p w14:paraId="14F7FAF3" w14:textId="77777777" w:rsidR="00D35553" w:rsidRDefault="00D35553" w:rsidP="00D35553">
      <w:pPr>
        <w:spacing w:after="0" w:line="240" w:lineRule="auto"/>
        <w:rPr>
          <w:rFonts w:ascii="Times New Roman" w:hAnsi="Times New Roman" w:cs="Times New Roman"/>
          <w:sz w:val="24"/>
          <w:szCs w:val="24"/>
          <w:lang w:val="uk-UA"/>
        </w:rPr>
      </w:pPr>
    </w:p>
    <w:p w14:paraId="0862F959" w14:textId="77777777" w:rsidR="00D35553" w:rsidRDefault="00D35553" w:rsidP="00D35553">
      <w:pPr>
        <w:spacing w:after="0" w:line="240" w:lineRule="auto"/>
        <w:rPr>
          <w:rFonts w:ascii="Times New Roman" w:hAnsi="Times New Roman" w:cs="Times New Roman"/>
          <w:sz w:val="24"/>
          <w:szCs w:val="24"/>
          <w:lang w:val="uk-UA"/>
        </w:rPr>
      </w:pPr>
    </w:p>
    <w:p w14:paraId="5804803B" w14:textId="77777777" w:rsidR="00D35553" w:rsidRDefault="00D35553" w:rsidP="00892889">
      <w:pPr>
        <w:spacing w:line="240" w:lineRule="auto"/>
        <w:jc w:val="both"/>
        <w:rPr>
          <w:rFonts w:ascii="Times New Roman" w:hAnsi="Times New Roman" w:cs="Times New Roman"/>
          <w:b/>
          <w:sz w:val="52"/>
          <w:szCs w:val="24"/>
          <w:lang w:val="uk-UA"/>
        </w:rPr>
      </w:pPr>
      <w:r w:rsidRPr="00D35553">
        <w:rPr>
          <w:rFonts w:ascii="Times New Roman" w:hAnsi="Times New Roman" w:cs="Times New Roman"/>
          <w:b/>
          <w:sz w:val="52"/>
          <w:szCs w:val="24"/>
          <w:lang w:val="uk-UA"/>
        </w:rPr>
        <w:t>Наступні замовлення</w:t>
      </w:r>
    </w:p>
    <w:p w14:paraId="3FB83A6A" w14:textId="77777777" w:rsidR="00D35553" w:rsidRPr="00D35553" w:rsidRDefault="00D35553" w:rsidP="00D35553">
      <w:pPr>
        <w:spacing w:line="240" w:lineRule="auto"/>
        <w:jc w:val="both"/>
        <w:rPr>
          <w:rFonts w:ascii="Times New Roman" w:hAnsi="Times New Roman" w:cs="Times New Roman"/>
          <w:sz w:val="18"/>
          <w:lang w:val="uk-UA"/>
        </w:rPr>
      </w:pPr>
      <w:r w:rsidRPr="00D35553">
        <w:rPr>
          <w:rFonts w:ascii="Times New Roman" w:hAnsi="Times New Roman" w:cs="Times New Roman"/>
          <w:sz w:val="18"/>
          <w:lang w:val="uk-UA"/>
        </w:rPr>
        <w:t>1. Загальні положення</w:t>
      </w:r>
    </w:p>
    <w:p w14:paraId="19A5CC54" w14:textId="77777777" w:rsidR="00D35553" w:rsidRPr="00D35553" w:rsidRDefault="00D35553" w:rsidP="00D35553">
      <w:pPr>
        <w:spacing w:line="240" w:lineRule="auto"/>
        <w:jc w:val="both"/>
        <w:rPr>
          <w:rFonts w:ascii="Times New Roman" w:hAnsi="Times New Roman" w:cs="Times New Roman"/>
          <w:sz w:val="18"/>
          <w:lang w:val="uk-UA"/>
        </w:rPr>
      </w:pPr>
      <w:r w:rsidRPr="00D35553">
        <w:rPr>
          <w:rFonts w:ascii="Times New Roman" w:hAnsi="Times New Roman" w:cs="Times New Roman"/>
          <w:sz w:val="18"/>
          <w:lang w:val="uk-UA"/>
        </w:rPr>
        <w:t>В рамках договору користування вантажовідправник може вносити зміни в деталі здійснюваної поїздки за допомогою наступних замовлень відповідно до пункту 12.</w:t>
      </w:r>
    </w:p>
    <w:p w14:paraId="089C6180" w14:textId="77777777" w:rsidR="00D35553" w:rsidRDefault="00D35553" w:rsidP="00D35553">
      <w:pPr>
        <w:spacing w:line="240" w:lineRule="auto"/>
        <w:jc w:val="both"/>
        <w:rPr>
          <w:rFonts w:ascii="Times New Roman" w:hAnsi="Times New Roman" w:cs="Times New Roman"/>
          <w:sz w:val="18"/>
          <w:lang w:val="uk-UA"/>
        </w:rPr>
      </w:pPr>
      <w:r w:rsidRPr="00D35553">
        <w:rPr>
          <w:rFonts w:ascii="Times New Roman" w:hAnsi="Times New Roman" w:cs="Times New Roman"/>
          <w:sz w:val="18"/>
          <w:lang w:val="uk-UA"/>
        </w:rPr>
        <w:t>2 Порядок</w:t>
      </w:r>
    </w:p>
    <w:p w14:paraId="72551AB4" w14:textId="77777777" w:rsidR="00D35553" w:rsidRPr="00D35553" w:rsidRDefault="00D35553" w:rsidP="00D35553">
      <w:pPr>
        <w:spacing w:line="240" w:lineRule="auto"/>
        <w:jc w:val="both"/>
        <w:rPr>
          <w:rFonts w:ascii="Times New Roman" w:hAnsi="Times New Roman" w:cs="Times New Roman"/>
          <w:sz w:val="18"/>
          <w:lang w:val="uk-UA"/>
        </w:rPr>
      </w:pPr>
      <w:r w:rsidRPr="00D35553">
        <w:rPr>
          <w:rFonts w:ascii="Times New Roman" w:hAnsi="Times New Roman" w:cs="Times New Roman"/>
          <w:sz w:val="18"/>
          <w:lang w:val="uk-UA"/>
        </w:rPr>
        <w:t>Наступні розпорядження повинні бути дані у відпові</w:t>
      </w:r>
      <w:r>
        <w:rPr>
          <w:rFonts w:ascii="Times New Roman" w:hAnsi="Times New Roman" w:cs="Times New Roman"/>
          <w:sz w:val="18"/>
          <w:lang w:val="uk-UA"/>
        </w:rPr>
        <w:t>дній письмовій формі. Електронним способам, таким</w:t>
      </w:r>
      <w:r w:rsidRPr="00D35553">
        <w:rPr>
          <w:rFonts w:ascii="Times New Roman" w:hAnsi="Times New Roman" w:cs="Times New Roman"/>
          <w:sz w:val="18"/>
          <w:lang w:val="uk-UA"/>
        </w:rPr>
        <w:t xml:space="preserve"> як Інтернет або електронна пошта, повинн</w:t>
      </w:r>
      <w:r>
        <w:rPr>
          <w:rFonts w:ascii="Times New Roman" w:hAnsi="Times New Roman" w:cs="Times New Roman"/>
          <w:sz w:val="18"/>
          <w:lang w:val="uk-UA"/>
        </w:rPr>
        <w:t>і надавати перевагу</w:t>
      </w:r>
      <w:r w:rsidRPr="00D35553">
        <w:rPr>
          <w:rFonts w:ascii="Times New Roman" w:hAnsi="Times New Roman" w:cs="Times New Roman"/>
          <w:sz w:val="18"/>
          <w:lang w:val="uk-UA"/>
        </w:rPr>
        <w:t>, щоб дозволити прискорити потік інформації. З цією метою на сайті www.cit-rail.org можна завантажити, заповнити, роздрукувати і відправити в електронному вигляді бланк подальших розпоряджень. Зміст наступних заявок має відповідати зразку, вказаному нижче, і рекомендується, щоб макет був таким же. У тих випадках, коли наступні замовлення видаються за допомогою документа, який не є попередньо роздрукованим, необхідні зміни повинні бути представлені як у вигляді коду, так і у вигляді простого текс</w:t>
      </w:r>
      <w:r>
        <w:rPr>
          <w:rFonts w:ascii="Times New Roman" w:hAnsi="Times New Roman" w:cs="Times New Roman"/>
          <w:sz w:val="18"/>
          <w:lang w:val="uk-UA"/>
        </w:rPr>
        <w:t>ту. Підпис може бути замінено</w:t>
      </w:r>
      <w:r w:rsidRPr="00D35553">
        <w:rPr>
          <w:rFonts w:ascii="Times New Roman" w:hAnsi="Times New Roman" w:cs="Times New Roman"/>
          <w:sz w:val="18"/>
          <w:lang w:val="uk-UA"/>
        </w:rPr>
        <w:t xml:space="preserve"> пе</w:t>
      </w:r>
      <w:r>
        <w:rPr>
          <w:rFonts w:ascii="Times New Roman" w:hAnsi="Times New Roman" w:cs="Times New Roman"/>
          <w:sz w:val="18"/>
          <w:lang w:val="uk-UA"/>
        </w:rPr>
        <w:t>чаткою, записом в бухгалтерською</w:t>
      </w:r>
      <w:r w:rsidRPr="00D35553">
        <w:rPr>
          <w:rFonts w:ascii="Times New Roman" w:hAnsi="Times New Roman" w:cs="Times New Roman"/>
          <w:sz w:val="18"/>
          <w:lang w:val="uk-UA"/>
        </w:rPr>
        <w:t xml:space="preserve"> книзі або будь-яким іншим відповідним способом.</w:t>
      </w:r>
    </w:p>
    <w:p w14:paraId="45EE55DD" w14:textId="77777777" w:rsidR="00D35553" w:rsidRDefault="00D35553" w:rsidP="00D35553">
      <w:pPr>
        <w:spacing w:line="240" w:lineRule="auto"/>
        <w:jc w:val="both"/>
        <w:rPr>
          <w:rFonts w:ascii="Times New Roman" w:hAnsi="Times New Roman" w:cs="Times New Roman"/>
          <w:sz w:val="18"/>
          <w:lang w:val="uk-UA"/>
        </w:rPr>
      </w:pPr>
      <w:r w:rsidRPr="00D35553">
        <w:rPr>
          <w:rFonts w:ascii="Times New Roman" w:hAnsi="Times New Roman" w:cs="Times New Roman"/>
          <w:sz w:val="18"/>
          <w:lang w:val="uk-UA"/>
        </w:rPr>
        <w:t>Паралельно дублікат вагонної відомості передається залізничному підприємству. Ті ж самі зміни вносяться в неї.</w:t>
      </w:r>
    </w:p>
    <w:p w14:paraId="6360DD78" w14:textId="77777777" w:rsidR="00D35553" w:rsidRPr="00D35553" w:rsidRDefault="00D35553" w:rsidP="00D35553">
      <w:pPr>
        <w:spacing w:line="240" w:lineRule="auto"/>
        <w:jc w:val="both"/>
        <w:rPr>
          <w:rFonts w:ascii="Times New Roman" w:hAnsi="Times New Roman" w:cs="Times New Roman"/>
          <w:sz w:val="18"/>
          <w:lang w:val="uk-UA"/>
        </w:rPr>
      </w:pPr>
      <w:r w:rsidRPr="00D35553">
        <w:rPr>
          <w:rFonts w:ascii="Times New Roman" w:hAnsi="Times New Roman" w:cs="Times New Roman"/>
          <w:sz w:val="18"/>
          <w:lang w:val="uk-UA"/>
        </w:rPr>
        <w:t>3 Форма</w:t>
      </w:r>
    </w:p>
    <w:p w14:paraId="161D2ACC" w14:textId="77777777" w:rsidR="00D35553" w:rsidRPr="00D35553" w:rsidRDefault="00D35553" w:rsidP="00D35553">
      <w:pPr>
        <w:spacing w:line="240" w:lineRule="auto"/>
        <w:jc w:val="both"/>
        <w:rPr>
          <w:rFonts w:ascii="Times New Roman" w:hAnsi="Times New Roman" w:cs="Times New Roman"/>
          <w:sz w:val="18"/>
          <w:lang w:val="uk-UA"/>
        </w:rPr>
      </w:pPr>
      <w:r w:rsidRPr="00D35553">
        <w:rPr>
          <w:rFonts w:ascii="Times New Roman" w:hAnsi="Times New Roman" w:cs="Times New Roman"/>
          <w:sz w:val="18"/>
          <w:lang w:val="uk-UA"/>
        </w:rPr>
        <w:t>У наведеній нижче формі зразка термін</w:t>
      </w:r>
      <w:r w:rsidR="00044470">
        <w:rPr>
          <w:rFonts w:ascii="Times New Roman" w:hAnsi="Times New Roman" w:cs="Times New Roman"/>
          <w:sz w:val="18"/>
          <w:lang w:val="uk-UA"/>
        </w:rPr>
        <w:t>и слід розуміти як такі</w:t>
      </w:r>
      <w:r w:rsidRPr="00D35553">
        <w:rPr>
          <w:rFonts w:ascii="Times New Roman" w:hAnsi="Times New Roman" w:cs="Times New Roman"/>
          <w:sz w:val="18"/>
          <w:lang w:val="uk-UA"/>
        </w:rPr>
        <w:t>:</w:t>
      </w:r>
    </w:p>
    <w:p w14:paraId="77FFA4A7" w14:textId="77777777" w:rsidR="00D35553" w:rsidRPr="00D35553" w:rsidRDefault="00D35553" w:rsidP="00D35553">
      <w:pPr>
        <w:spacing w:line="240" w:lineRule="auto"/>
        <w:jc w:val="both"/>
        <w:rPr>
          <w:rFonts w:ascii="Times New Roman" w:hAnsi="Times New Roman" w:cs="Times New Roman"/>
          <w:sz w:val="18"/>
          <w:lang w:val="uk-UA"/>
        </w:rPr>
      </w:pPr>
      <w:r w:rsidRPr="00D35553">
        <w:rPr>
          <w:rFonts w:ascii="Times New Roman" w:hAnsi="Times New Roman" w:cs="Times New Roman"/>
          <w:sz w:val="18"/>
          <w:lang w:val="uk-UA"/>
        </w:rPr>
        <w:t>- перевізник: залізничне підприємство</w:t>
      </w:r>
    </w:p>
    <w:p w14:paraId="255CA4FD" w14:textId="77777777" w:rsidR="00D35553" w:rsidRPr="00D35553" w:rsidRDefault="00D35553" w:rsidP="00D35553">
      <w:pPr>
        <w:spacing w:line="240" w:lineRule="auto"/>
        <w:jc w:val="both"/>
        <w:rPr>
          <w:rFonts w:ascii="Times New Roman" w:hAnsi="Times New Roman" w:cs="Times New Roman"/>
          <w:sz w:val="18"/>
          <w:lang w:val="uk-UA"/>
        </w:rPr>
      </w:pPr>
      <w:r w:rsidRPr="00D35553">
        <w:rPr>
          <w:rFonts w:ascii="Times New Roman" w:hAnsi="Times New Roman" w:cs="Times New Roman"/>
          <w:sz w:val="18"/>
          <w:lang w:val="uk-UA"/>
        </w:rPr>
        <w:t>- накладна: вагонна накладна.</w:t>
      </w:r>
    </w:p>
    <w:p w14:paraId="6E323D5F" w14:textId="77777777" w:rsidR="00D35553" w:rsidRPr="00D35553" w:rsidRDefault="00044470" w:rsidP="00D35553">
      <w:pPr>
        <w:spacing w:line="240" w:lineRule="auto"/>
        <w:jc w:val="both"/>
        <w:rPr>
          <w:rFonts w:ascii="Times New Roman" w:hAnsi="Times New Roman" w:cs="Times New Roman"/>
          <w:sz w:val="18"/>
          <w:lang w:val="uk-UA"/>
        </w:rPr>
      </w:pPr>
      <w:r>
        <w:rPr>
          <w:rFonts w:ascii="Times New Roman" w:hAnsi="Times New Roman" w:cs="Times New Roman"/>
          <w:sz w:val="18"/>
          <w:lang w:val="uk-UA"/>
        </w:rPr>
        <w:t>Код 5 "М</w:t>
      </w:r>
      <w:r w:rsidR="00D35553" w:rsidRPr="00D35553">
        <w:rPr>
          <w:rFonts w:ascii="Times New Roman" w:hAnsi="Times New Roman" w:cs="Times New Roman"/>
          <w:sz w:val="18"/>
          <w:lang w:val="uk-UA"/>
        </w:rPr>
        <w:t>итні та інші адміністративні формальності" не застосовується.</w:t>
      </w:r>
    </w:p>
    <w:p w14:paraId="18695FF3" w14:textId="77777777" w:rsidR="00D35553" w:rsidRDefault="00D35553" w:rsidP="00D35553">
      <w:pPr>
        <w:spacing w:line="240" w:lineRule="auto"/>
        <w:jc w:val="both"/>
        <w:rPr>
          <w:rFonts w:ascii="Times New Roman" w:hAnsi="Times New Roman" w:cs="Times New Roman"/>
          <w:sz w:val="18"/>
          <w:lang w:val="uk-UA"/>
        </w:rPr>
      </w:pPr>
      <w:r w:rsidRPr="00D35553">
        <w:rPr>
          <w:rFonts w:ascii="Times New Roman" w:hAnsi="Times New Roman" w:cs="Times New Roman"/>
          <w:sz w:val="18"/>
          <w:lang w:val="uk-UA"/>
        </w:rPr>
        <w:t>Примітка: пред'явлення дубліката вагонної накладної або роздруківки електронної вагонної накладної не є обов'язковим, якщо право на зміну руху підтверджено іншим способом.</w:t>
      </w:r>
    </w:p>
    <w:p w14:paraId="1D929943" w14:textId="77777777" w:rsidR="00044470" w:rsidRDefault="00044470" w:rsidP="00D35553">
      <w:pPr>
        <w:spacing w:line="240" w:lineRule="auto"/>
        <w:jc w:val="both"/>
        <w:rPr>
          <w:rFonts w:ascii="Times New Roman" w:hAnsi="Times New Roman" w:cs="Times New Roman"/>
          <w:sz w:val="18"/>
          <w:lang w:val="uk-UA"/>
        </w:rPr>
      </w:pPr>
    </w:p>
    <w:p w14:paraId="1C0E6AB8" w14:textId="77777777" w:rsidR="00044470" w:rsidRDefault="00044470" w:rsidP="00D35553">
      <w:pPr>
        <w:spacing w:line="240" w:lineRule="auto"/>
        <w:jc w:val="both"/>
        <w:rPr>
          <w:rFonts w:ascii="Times New Roman" w:hAnsi="Times New Roman" w:cs="Times New Roman"/>
          <w:sz w:val="18"/>
          <w:lang w:val="uk-UA"/>
        </w:rPr>
      </w:pPr>
    </w:p>
    <w:p w14:paraId="7020E457" w14:textId="77777777" w:rsidR="00044470" w:rsidRDefault="00044470" w:rsidP="00D35553">
      <w:pPr>
        <w:spacing w:line="240" w:lineRule="auto"/>
        <w:jc w:val="both"/>
        <w:rPr>
          <w:rFonts w:ascii="Times New Roman" w:hAnsi="Times New Roman" w:cs="Times New Roman"/>
          <w:sz w:val="18"/>
          <w:lang w:val="uk-UA"/>
        </w:rPr>
      </w:pPr>
    </w:p>
    <w:p w14:paraId="38E4D318" w14:textId="77777777" w:rsidR="00044470" w:rsidRDefault="00044470" w:rsidP="00D35553">
      <w:pPr>
        <w:spacing w:line="240" w:lineRule="auto"/>
        <w:jc w:val="both"/>
        <w:rPr>
          <w:rFonts w:ascii="Times New Roman" w:hAnsi="Times New Roman" w:cs="Times New Roman"/>
          <w:sz w:val="18"/>
          <w:lang w:val="uk-UA"/>
        </w:rPr>
      </w:pPr>
    </w:p>
    <w:p w14:paraId="3D83125D" w14:textId="77777777" w:rsidR="00044470" w:rsidRDefault="00044470" w:rsidP="00D35553">
      <w:pPr>
        <w:spacing w:line="240" w:lineRule="auto"/>
        <w:jc w:val="both"/>
        <w:rPr>
          <w:rFonts w:ascii="Times New Roman" w:hAnsi="Times New Roman" w:cs="Times New Roman"/>
          <w:sz w:val="18"/>
          <w:lang w:val="uk-UA"/>
        </w:rPr>
      </w:pPr>
    </w:p>
    <w:p w14:paraId="68646109" w14:textId="77777777" w:rsidR="00044470" w:rsidRDefault="00044470" w:rsidP="00D35553">
      <w:pPr>
        <w:spacing w:line="240" w:lineRule="auto"/>
        <w:jc w:val="both"/>
        <w:rPr>
          <w:rFonts w:ascii="Times New Roman" w:hAnsi="Times New Roman" w:cs="Times New Roman"/>
          <w:sz w:val="18"/>
          <w:lang w:val="uk-UA"/>
        </w:rPr>
      </w:pPr>
    </w:p>
    <w:p w14:paraId="6DEB7BA5" w14:textId="77777777" w:rsidR="00044470" w:rsidRDefault="00044470" w:rsidP="00D35553">
      <w:pPr>
        <w:spacing w:line="240" w:lineRule="auto"/>
        <w:jc w:val="both"/>
        <w:rPr>
          <w:rFonts w:ascii="Times New Roman" w:hAnsi="Times New Roman" w:cs="Times New Roman"/>
          <w:sz w:val="18"/>
          <w:lang w:val="uk-UA"/>
        </w:rPr>
      </w:pPr>
    </w:p>
    <w:p w14:paraId="7DF35FED" w14:textId="77777777" w:rsidR="00044470" w:rsidRDefault="00044470" w:rsidP="00D35553">
      <w:pPr>
        <w:spacing w:line="240" w:lineRule="auto"/>
        <w:jc w:val="both"/>
        <w:rPr>
          <w:rFonts w:ascii="Times New Roman" w:hAnsi="Times New Roman" w:cs="Times New Roman"/>
          <w:sz w:val="18"/>
          <w:lang w:val="uk-UA"/>
        </w:rPr>
      </w:pPr>
    </w:p>
    <w:p w14:paraId="7CB3F204" w14:textId="77777777" w:rsidR="00044470" w:rsidRDefault="00044470" w:rsidP="00D35553">
      <w:pPr>
        <w:spacing w:line="240" w:lineRule="auto"/>
        <w:jc w:val="both"/>
        <w:rPr>
          <w:rFonts w:ascii="Times New Roman" w:hAnsi="Times New Roman" w:cs="Times New Roman"/>
          <w:sz w:val="18"/>
          <w:lang w:val="uk-UA"/>
        </w:rPr>
      </w:pPr>
    </w:p>
    <w:p w14:paraId="1E588B73" w14:textId="77777777" w:rsidR="00044470" w:rsidRPr="00DC2AEE" w:rsidRDefault="00044470" w:rsidP="00044470">
      <w:pPr>
        <w:pBdr>
          <w:bottom w:val="single" w:sz="6" w:space="1" w:color="auto"/>
        </w:pBdr>
        <w:rPr>
          <w:rFonts w:ascii="Times New Roman" w:hAnsi="Times New Roman" w:cs="Times New Roman"/>
          <w:lang w:val="uk-UA"/>
        </w:rPr>
      </w:pPr>
    </w:p>
    <w:p w14:paraId="45EA8854" w14:textId="77777777" w:rsidR="00044470" w:rsidRDefault="00044470" w:rsidP="00044470">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7</w:t>
      </w:r>
    </w:p>
    <w:p w14:paraId="0FE9859D" w14:textId="77777777" w:rsidR="00044470" w:rsidRPr="00703931" w:rsidRDefault="00044470" w:rsidP="00044470">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lastRenderedPageBreak/>
        <w:t>CIT</w:t>
      </w:r>
    </w:p>
    <w:p w14:paraId="0CB79508" w14:textId="77777777" w:rsidR="00044470" w:rsidRPr="00A820E2" w:rsidRDefault="00044470" w:rsidP="00044470">
      <w:pPr>
        <w:spacing w:after="0" w:line="24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Додаток 8</w:t>
      </w:r>
    </w:p>
    <w:p w14:paraId="79DD01D6" w14:textId="77777777" w:rsidR="00044470" w:rsidRDefault="00044470" w:rsidP="00044470">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13</w:t>
      </w:r>
    </w:p>
    <w:p w14:paraId="2E9C55D8" w14:textId="77777777" w:rsidR="00044470" w:rsidRDefault="00044470" w:rsidP="00044470">
      <w:pPr>
        <w:spacing w:after="0" w:line="240" w:lineRule="auto"/>
        <w:rPr>
          <w:rFonts w:ascii="Times New Roman" w:hAnsi="Times New Roman" w:cs="Times New Roman"/>
          <w:sz w:val="24"/>
          <w:szCs w:val="24"/>
          <w:lang w:val="uk-UA"/>
        </w:rPr>
      </w:pPr>
    </w:p>
    <w:p w14:paraId="3E9616E9" w14:textId="77777777" w:rsidR="00044470" w:rsidRDefault="00044470" w:rsidP="00044470">
      <w:pPr>
        <w:rPr>
          <w:rFonts w:ascii="Times New Roman" w:hAnsi="Times New Roman" w:cs="Times New Roman"/>
          <w:lang w:val="uk-UA"/>
        </w:rPr>
      </w:pPr>
      <w:r w:rsidRPr="00044470">
        <w:rPr>
          <w:rFonts w:ascii="Times New Roman" w:hAnsi="Times New Roman" w:cs="Times New Roman"/>
          <w:b/>
          <w:sz w:val="52"/>
          <w:szCs w:val="24"/>
          <w:lang w:val="uk-UA"/>
        </w:rPr>
        <w:t>Повідомлення про обставини, що перешкоджають перевезенню – інструкції вантажовідправника</w:t>
      </w:r>
    </w:p>
    <w:p w14:paraId="1EF9C183" w14:textId="77777777" w:rsidR="00044470" w:rsidRPr="00044470" w:rsidRDefault="00044470" w:rsidP="00044470">
      <w:pPr>
        <w:spacing w:line="240" w:lineRule="auto"/>
        <w:jc w:val="both"/>
        <w:rPr>
          <w:rFonts w:ascii="Times New Roman" w:hAnsi="Times New Roman" w:cs="Times New Roman"/>
          <w:sz w:val="18"/>
          <w:lang w:val="uk-UA"/>
        </w:rPr>
      </w:pPr>
      <w:r w:rsidRPr="00044470">
        <w:rPr>
          <w:rFonts w:ascii="Times New Roman" w:hAnsi="Times New Roman" w:cs="Times New Roman"/>
          <w:sz w:val="18"/>
          <w:lang w:val="uk-UA"/>
        </w:rPr>
        <w:t>1. Загальні положення</w:t>
      </w:r>
    </w:p>
    <w:p w14:paraId="6E818266" w14:textId="77777777" w:rsidR="00044470" w:rsidRPr="00044470" w:rsidRDefault="00044470" w:rsidP="00044470">
      <w:pPr>
        <w:spacing w:line="240" w:lineRule="auto"/>
        <w:jc w:val="both"/>
        <w:rPr>
          <w:rFonts w:ascii="Times New Roman" w:hAnsi="Times New Roman" w:cs="Times New Roman"/>
          <w:sz w:val="18"/>
          <w:lang w:val="uk-UA"/>
        </w:rPr>
      </w:pPr>
      <w:r w:rsidRPr="00044470">
        <w:rPr>
          <w:rFonts w:ascii="Times New Roman" w:hAnsi="Times New Roman" w:cs="Times New Roman"/>
          <w:sz w:val="18"/>
          <w:lang w:val="uk-UA"/>
        </w:rPr>
        <w:t>У разі виникнення обставин, що перешкоджають здійсненню перевезень за змістом пункту 13, залізничне підприємство зобов'язане за власною ініціативою вжити заходів щодо усунення цих обставин, повідомити про це вантажовідправника і / або попросити у нього вказівок.</w:t>
      </w:r>
    </w:p>
    <w:p w14:paraId="79746BA7" w14:textId="77777777" w:rsidR="00044470" w:rsidRPr="00044470" w:rsidRDefault="00044470" w:rsidP="00044470">
      <w:pPr>
        <w:spacing w:line="240" w:lineRule="auto"/>
        <w:jc w:val="both"/>
        <w:rPr>
          <w:rFonts w:ascii="Times New Roman" w:hAnsi="Times New Roman" w:cs="Times New Roman"/>
          <w:sz w:val="18"/>
          <w:lang w:val="uk-UA"/>
        </w:rPr>
      </w:pPr>
      <w:r w:rsidRPr="00044470">
        <w:rPr>
          <w:rFonts w:ascii="Times New Roman" w:hAnsi="Times New Roman" w:cs="Times New Roman"/>
          <w:sz w:val="18"/>
          <w:lang w:val="uk-UA"/>
        </w:rPr>
        <w:t>2 Порядок</w:t>
      </w:r>
    </w:p>
    <w:p w14:paraId="0252D564" w14:textId="77777777" w:rsidR="00044470" w:rsidRDefault="00044470" w:rsidP="00044470">
      <w:pPr>
        <w:spacing w:line="240" w:lineRule="auto"/>
        <w:jc w:val="both"/>
        <w:rPr>
          <w:rFonts w:ascii="Times New Roman" w:hAnsi="Times New Roman" w:cs="Times New Roman"/>
          <w:sz w:val="18"/>
          <w:lang w:val="uk-UA"/>
        </w:rPr>
      </w:pPr>
      <w:r w:rsidRPr="00044470">
        <w:rPr>
          <w:rFonts w:ascii="Times New Roman" w:hAnsi="Times New Roman" w:cs="Times New Roman"/>
          <w:sz w:val="18"/>
          <w:lang w:val="uk-UA"/>
        </w:rPr>
        <w:t>2.1 Повідомлення і запит інструкцій</w:t>
      </w:r>
    </w:p>
    <w:p w14:paraId="3ED10A36" w14:textId="77777777" w:rsidR="00044470" w:rsidRDefault="00044470" w:rsidP="00044470">
      <w:pPr>
        <w:spacing w:line="240" w:lineRule="auto"/>
        <w:jc w:val="both"/>
        <w:rPr>
          <w:rFonts w:ascii="Times New Roman" w:hAnsi="Times New Roman" w:cs="Times New Roman"/>
          <w:sz w:val="18"/>
          <w:lang w:val="uk-UA"/>
        </w:rPr>
      </w:pPr>
      <w:r w:rsidRPr="00044470">
        <w:rPr>
          <w:rFonts w:ascii="Times New Roman" w:hAnsi="Times New Roman" w:cs="Times New Roman"/>
          <w:sz w:val="18"/>
          <w:lang w:val="uk-UA"/>
        </w:rPr>
        <w:t>Залізничне підприємство зобов'язане повідомити вантажовідправника і / або звернутися до нього за інструкціями у відповідній письмовій формі (див. Зразок нижче). Перевагу слід віддавати електронним засобам, таким як Інтернет або електронна пошта, для прискорення потоку інформації. З цією метою на сайті www.cit-rail.org є форма для отримання інструкцій для скачування, заповнення, роздруківки і відправки в електронному вигляді. Рекомендується, щоб макет був таким же. Підпис може бути замінена печаткою, записом в бухгалтерській книзі або будь-яким іншим відповідним способом.</w:t>
      </w:r>
    </w:p>
    <w:p w14:paraId="74818BE3" w14:textId="77777777" w:rsidR="00044470" w:rsidRPr="00044470" w:rsidRDefault="00044470" w:rsidP="00044470">
      <w:pPr>
        <w:spacing w:line="240" w:lineRule="auto"/>
        <w:jc w:val="both"/>
        <w:rPr>
          <w:rFonts w:ascii="Times New Roman" w:hAnsi="Times New Roman" w:cs="Times New Roman"/>
          <w:sz w:val="18"/>
          <w:lang w:val="uk-UA"/>
        </w:rPr>
      </w:pPr>
      <w:r w:rsidRPr="00044470">
        <w:rPr>
          <w:rFonts w:ascii="Times New Roman" w:hAnsi="Times New Roman" w:cs="Times New Roman"/>
          <w:sz w:val="18"/>
          <w:lang w:val="uk-UA"/>
        </w:rPr>
        <w:t>2.2 Передача інструкцій</w:t>
      </w:r>
    </w:p>
    <w:p w14:paraId="28E0853E" w14:textId="77777777" w:rsidR="00044470" w:rsidRDefault="00044470" w:rsidP="00044470">
      <w:pPr>
        <w:spacing w:line="240" w:lineRule="auto"/>
        <w:jc w:val="both"/>
        <w:rPr>
          <w:rFonts w:ascii="Times New Roman" w:hAnsi="Times New Roman" w:cs="Times New Roman"/>
          <w:sz w:val="18"/>
          <w:lang w:val="uk-UA"/>
        </w:rPr>
      </w:pPr>
      <w:r w:rsidRPr="00044470">
        <w:rPr>
          <w:rFonts w:ascii="Times New Roman" w:hAnsi="Times New Roman" w:cs="Times New Roman"/>
          <w:sz w:val="18"/>
          <w:lang w:val="uk-UA"/>
        </w:rPr>
        <w:t>Вантажовідправник передає залізничному підприємству свої вказівки у відповідній письмовій формі. Їх зміст має відповідати зразку, наведеному нижче. Електронні методи, такі як Інтернет або електронна пошта, є кращими для прискорення потоку інформації. З цією метою на сайті www.cit-rail.org можна отримати формуляр для надання інструкцій щодо заван</w:t>
      </w:r>
      <w:r w:rsidR="00DF0420">
        <w:rPr>
          <w:rFonts w:ascii="Times New Roman" w:hAnsi="Times New Roman" w:cs="Times New Roman"/>
          <w:sz w:val="18"/>
          <w:lang w:val="uk-UA"/>
        </w:rPr>
        <w:t>таження, заповнення, роздруківки і відправки</w:t>
      </w:r>
      <w:r w:rsidRPr="00044470">
        <w:rPr>
          <w:rFonts w:ascii="Times New Roman" w:hAnsi="Times New Roman" w:cs="Times New Roman"/>
          <w:sz w:val="18"/>
          <w:lang w:val="uk-UA"/>
        </w:rPr>
        <w:t xml:space="preserve"> в електронному вигляді. Рекомендується, щоб макет був таким же. У тих випадках, коли інструкції даю</w:t>
      </w:r>
      <w:r w:rsidR="00DF0420">
        <w:rPr>
          <w:rFonts w:ascii="Times New Roman" w:hAnsi="Times New Roman" w:cs="Times New Roman"/>
          <w:sz w:val="18"/>
          <w:lang w:val="uk-UA"/>
        </w:rPr>
        <w:t>ться за допомогою документа, який</w:t>
      </w:r>
      <w:r w:rsidRPr="00044470">
        <w:rPr>
          <w:rFonts w:ascii="Times New Roman" w:hAnsi="Times New Roman" w:cs="Times New Roman"/>
          <w:sz w:val="18"/>
          <w:lang w:val="uk-UA"/>
        </w:rPr>
        <w:t xml:space="preserve"> не роздрукований заздалегідь, необхідні зміни повинні бути дані як в кодуванні, так і у вигляді простого тексту. Підпис може бути замінена печаткою, записом в бухгалтерській книзі або будь-яким іншим відповідним способом.</w:t>
      </w:r>
    </w:p>
    <w:p w14:paraId="48646614"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3 Форма</w:t>
      </w:r>
    </w:p>
    <w:p w14:paraId="4EACDCD7"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У наведеній нижче формі зразка термін</w:t>
      </w:r>
      <w:r>
        <w:rPr>
          <w:rFonts w:ascii="Times New Roman" w:hAnsi="Times New Roman" w:cs="Times New Roman"/>
          <w:sz w:val="18"/>
          <w:lang w:val="uk-UA"/>
        </w:rPr>
        <w:t>и слід розуміти як такі</w:t>
      </w:r>
      <w:r w:rsidRPr="00DF0420">
        <w:rPr>
          <w:rFonts w:ascii="Times New Roman" w:hAnsi="Times New Roman" w:cs="Times New Roman"/>
          <w:sz w:val="18"/>
          <w:lang w:val="uk-UA"/>
        </w:rPr>
        <w:t>:</w:t>
      </w:r>
    </w:p>
    <w:p w14:paraId="58A0FA32"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 обставини, що перешкоджають перев</w:t>
      </w:r>
      <w:r>
        <w:rPr>
          <w:rFonts w:ascii="Times New Roman" w:hAnsi="Times New Roman" w:cs="Times New Roman"/>
          <w:sz w:val="18"/>
          <w:lang w:val="uk-UA"/>
        </w:rPr>
        <w:t>езенню</w:t>
      </w:r>
      <w:r w:rsidRPr="00DF0420">
        <w:rPr>
          <w:rFonts w:ascii="Times New Roman" w:hAnsi="Times New Roman" w:cs="Times New Roman"/>
          <w:sz w:val="18"/>
          <w:lang w:val="uk-UA"/>
        </w:rPr>
        <w:t xml:space="preserve">: обставини, </w:t>
      </w:r>
      <w:r>
        <w:rPr>
          <w:rFonts w:ascii="Times New Roman" w:hAnsi="Times New Roman" w:cs="Times New Roman"/>
          <w:sz w:val="18"/>
          <w:lang w:val="uk-UA"/>
        </w:rPr>
        <w:t>що перешкоджають транспортуванню</w:t>
      </w:r>
    </w:p>
    <w:p w14:paraId="32AB450E"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 перевізник: залізничне підприємство</w:t>
      </w:r>
    </w:p>
    <w:p w14:paraId="6F84EB59"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 накладна: вагонна накладна.</w:t>
      </w:r>
    </w:p>
    <w:p w14:paraId="59459730" w14:textId="77777777" w:rsid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Примітка: пред'явлення дубліката вагонної накладної або роздруківки електронної вагонної накладної не є обов'язковим.</w:t>
      </w:r>
    </w:p>
    <w:p w14:paraId="5DC5EEF7" w14:textId="77777777" w:rsidR="00DF0420" w:rsidRDefault="00DF0420" w:rsidP="00DF0420">
      <w:pPr>
        <w:spacing w:line="240" w:lineRule="auto"/>
        <w:jc w:val="both"/>
        <w:rPr>
          <w:rFonts w:ascii="Times New Roman" w:hAnsi="Times New Roman" w:cs="Times New Roman"/>
          <w:sz w:val="18"/>
          <w:lang w:val="uk-UA"/>
        </w:rPr>
      </w:pPr>
    </w:p>
    <w:p w14:paraId="0D6D7477" w14:textId="77777777" w:rsidR="00DF0420" w:rsidRDefault="00DF0420" w:rsidP="00DF0420">
      <w:pPr>
        <w:spacing w:line="240" w:lineRule="auto"/>
        <w:jc w:val="both"/>
        <w:rPr>
          <w:rFonts w:ascii="Times New Roman" w:hAnsi="Times New Roman" w:cs="Times New Roman"/>
          <w:sz w:val="18"/>
          <w:lang w:val="uk-UA"/>
        </w:rPr>
      </w:pPr>
    </w:p>
    <w:p w14:paraId="3B19C0F0" w14:textId="77777777" w:rsidR="00DF0420" w:rsidRDefault="00DF0420" w:rsidP="00DF0420">
      <w:pPr>
        <w:spacing w:line="240" w:lineRule="auto"/>
        <w:jc w:val="both"/>
        <w:rPr>
          <w:rFonts w:ascii="Times New Roman" w:hAnsi="Times New Roman" w:cs="Times New Roman"/>
          <w:sz w:val="18"/>
          <w:lang w:val="uk-UA"/>
        </w:rPr>
      </w:pPr>
    </w:p>
    <w:p w14:paraId="660B8A81" w14:textId="77777777" w:rsidR="00DF0420" w:rsidRDefault="00DF0420" w:rsidP="00DF0420">
      <w:pPr>
        <w:spacing w:line="240" w:lineRule="auto"/>
        <w:jc w:val="both"/>
        <w:rPr>
          <w:rFonts w:ascii="Times New Roman" w:hAnsi="Times New Roman" w:cs="Times New Roman"/>
          <w:sz w:val="18"/>
          <w:lang w:val="uk-UA"/>
        </w:rPr>
      </w:pPr>
    </w:p>
    <w:p w14:paraId="63CD7677" w14:textId="77777777" w:rsidR="00DF0420" w:rsidRPr="00DC2AEE" w:rsidRDefault="00DF0420" w:rsidP="00DF0420">
      <w:pPr>
        <w:pBdr>
          <w:bottom w:val="single" w:sz="6" w:space="1" w:color="auto"/>
        </w:pBdr>
        <w:rPr>
          <w:rFonts w:ascii="Times New Roman" w:hAnsi="Times New Roman" w:cs="Times New Roman"/>
          <w:lang w:val="uk-UA"/>
        </w:rPr>
      </w:pPr>
    </w:p>
    <w:p w14:paraId="5C4699E1" w14:textId="77777777" w:rsidR="00DF0420" w:rsidRDefault="00DF0420" w:rsidP="00DF0420">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8</w:t>
      </w:r>
    </w:p>
    <w:p w14:paraId="7ECE6670" w14:textId="77777777" w:rsidR="00DF0420" w:rsidRPr="00703931" w:rsidRDefault="00DF0420" w:rsidP="00DF0420">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lastRenderedPageBreak/>
        <w:t>CIT</w:t>
      </w:r>
    </w:p>
    <w:p w14:paraId="4F3CC26F" w14:textId="77777777" w:rsidR="00DF0420" w:rsidRPr="00A820E2" w:rsidRDefault="00DF0420" w:rsidP="00DF0420">
      <w:pPr>
        <w:spacing w:after="0" w:line="24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Додаток 9</w:t>
      </w:r>
    </w:p>
    <w:p w14:paraId="68FBFDF4" w14:textId="77777777" w:rsidR="00DF0420" w:rsidRDefault="00DF0420" w:rsidP="00DF0420">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14</w:t>
      </w:r>
    </w:p>
    <w:p w14:paraId="264A6D7B" w14:textId="77777777" w:rsidR="00DF0420" w:rsidRDefault="00DF0420" w:rsidP="00DF0420">
      <w:pPr>
        <w:spacing w:after="0" w:line="240" w:lineRule="auto"/>
        <w:rPr>
          <w:rFonts w:ascii="Times New Roman" w:hAnsi="Times New Roman" w:cs="Times New Roman"/>
          <w:sz w:val="24"/>
          <w:szCs w:val="24"/>
          <w:lang w:val="uk-UA"/>
        </w:rPr>
      </w:pPr>
    </w:p>
    <w:p w14:paraId="1056DA7C" w14:textId="77777777" w:rsidR="00DF0420" w:rsidRDefault="00DF0420" w:rsidP="00DF0420">
      <w:pPr>
        <w:spacing w:line="240" w:lineRule="auto"/>
        <w:jc w:val="both"/>
        <w:rPr>
          <w:rFonts w:ascii="Times New Roman" w:hAnsi="Times New Roman" w:cs="Times New Roman"/>
          <w:b/>
          <w:sz w:val="52"/>
          <w:szCs w:val="24"/>
          <w:lang w:val="uk-UA"/>
        </w:rPr>
      </w:pPr>
      <w:r w:rsidRPr="00DF0420">
        <w:rPr>
          <w:rFonts w:ascii="Times New Roman" w:hAnsi="Times New Roman" w:cs="Times New Roman"/>
          <w:b/>
          <w:sz w:val="52"/>
          <w:szCs w:val="24"/>
          <w:lang w:val="uk-UA"/>
        </w:rPr>
        <w:t>Повідомлення про обставини, що перешкоджають передачі – інструкції вантажовідправника</w:t>
      </w:r>
    </w:p>
    <w:p w14:paraId="6F086F81"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1. Загальні положення</w:t>
      </w:r>
    </w:p>
    <w:p w14:paraId="31AAAB5D"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У разі виникнення обставин, що перешкоджають передачі за змістом пункту 14, залізничне підприємство зобов'язане запросити вказівки вантажовідправника, якщо вантажовідправник не затвердив вагонну накладну, що вимагає повернення вагона без додаткових формальностей.</w:t>
      </w:r>
    </w:p>
    <w:p w14:paraId="7B7CE03B"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2 Порядок</w:t>
      </w:r>
    </w:p>
    <w:p w14:paraId="00B32249" w14:textId="77777777" w:rsid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2.1 Запит інструкцій</w:t>
      </w:r>
    </w:p>
    <w:p w14:paraId="7336FEE4"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 xml:space="preserve">Залізничне підприємство зобов'язане </w:t>
      </w:r>
      <w:r>
        <w:rPr>
          <w:rFonts w:ascii="Times New Roman" w:hAnsi="Times New Roman" w:cs="Times New Roman"/>
          <w:sz w:val="18"/>
          <w:lang w:val="uk-UA"/>
        </w:rPr>
        <w:t>звернутися до вантажовідправника</w:t>
      </w:r>
      <w:r w:rsidRPr="00DF0420">
        <w:rPr>
          <w:rFonts w:ascii="Times New Roman" w:hAnsi="Times New Roman" w:cs="Times New Roman"/>
          <w:sz w:val="18"/>
          <w:lang w:val="uk-UA"/>
        </w:rPr>
        <w:t xml:space="preserve"> з відповідним пись</w:t>
      </w:r>
      <w:r>
        <w:rPr>
          <w:rFonts w:ascii="Times New Roman" w:hAnsi="Times New Roman" w:cs="Times New Roman"/>
          <w:sz w:val="18"/>
          <w:lang w:val="uk-UA"/>
        </w:rPr>
        <w:t>мовим запитом про його вказівки. Див. з</w:t>
      </w:r>
      <w:r w:rsidRPr="00DF0420">
        <w:rPr>
          <w:rFonts w:ascii="Times New Roman" w:hAnsi="Times New Roman" w:cs="Times New Roman"/>
          <w:sz w:val="18"/>
          <w:lang w:val="uk-UA"/>
        </w:rPr>
        <w:t>разок нижче. С</w:t>
      </w:r>
      <w:r>
        <w:rPr>
          <w:rFonts w:ascii="Times New Roman" w:hAnsi="Times New Roman" w:cs="Times New Roman"/>
          <w:sz w:val="18"/>
          <w:lang w:val="uk-UA"/>
        </w:rPr>
        <w:t>лід надавати перевагу електронним способам</w:t>
      </w:r>
      <w:r w:rsidRPr="00DF0420">
        <w:rPr>
          <w:rFonts w:ascii="Times New Roman" w:hAnsi="Times New Roman" w:cs="Times New Roman"/>
          <w:sz w:val="18"/>
          <w:lang w:val="uk-UA"/>
        </w:rPr>
        <w:t>, такі як Інтернет або електронна пошта, для прискорення потоку інформації. З цією метою на сайті www.cit-rail.org є форма для отримання інструкцій щодо заван</w:t>
      </w:r>
      <w:r>
        <w:rPr>
          <w:rFonts w:ascii="Times New Roman" w:hAnsi="Times New Roman" w:cs="Times New Roman"/>
          <w:sz w:val="18"/>
          <w:lang w:val="uk-UA"/>
        </w:rPr>
        <w:t>таження, заповнення, роздруківки та відправки</w:t>
      </w:r>
      <w:r w:rsidRPr="00DF0420">
        <w:rPr>
          <w:rFonts w:ascii="Times New Roman" w:hAnsi="Times New Roman" w:cs="Times New Roman"/>
          <w:sz w:val="18"/>
          <w:lang w:val="uk-UA"/>
        </w:rPr>
        <w:t xml:space="preserve"> в електронному вигляді. Рекомендується, щоб макет був так</w:t>
      </w:r>
      <w:r>
        <w:rPr>
          <w:rFonts w:ascii="Times New Roman" w:hAnsi="Times New Roman" w:cs="Times New Roman"/>
          <w:sz w:val="18"/>
          <w:lang w:val="uk-UA"/>
        </w:rPr>
        <w:t>им же. Підпис може бути замінено</w:t>
      </w:r>
      <w:r w:rsidRPr="00DF0420">
        <w:rPr>
          <w:rFonts w:ascii="Times New Roman" w:hAnsi="Times New Roman" w:cs="Times New Roman"/>
          <w:sz w:val="18"/>
          <w:lang w:val="uk-UA"/>
        </w:rPr>
        <w:t xml:space="preserve"> печаткою, записом в бухгалтерській книзі або будь-яким іншим відповідним способом.</w:t>
      </w:r>
    </w:p>
    <w:p w14:paraId="1FDD6FC3" w14:textId="77777777" w:rsid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2.2 Передача інструкцій</w:t>
      </w:r>
    </w:p>
    <w:p w14:paraId="0D153F52" w14:textId="77777777" w:rsidR="00DF0420" w:rsidRDefault="00DF0420" w:rsidP="00DF0420">
      <w:pPr>
        <w:spacing w:line="240" w:lineRule="auto"/>
        <w:jc w:val="both"/>
        <w:rPr>
          <w:rFonts w:ascii="Times New Roman" w:hAnsi="Times New Roman" w:cs="Times New Roman"/>
          <w:sz w:val="18"/>
          <w:lang w:val="uk-UA"/>
        </w:rPr>
      </w:pPr>
      <w:r w:rsidRPr="00044470">
        <w:rPr>
          <w:rFonts w:ascii="Times New Roman" w:hAnsi="Times New Roman" w:cs="Times New Roman"/>
          <w:sz w:val="18"/>
          <w:lang w:val="uk-UA"/>
        </w:rPr>
        <w:t>Вантажовідправник передає залізничному підприємству свої вказівки у відповідній письмовій формі. Їх зміст має відповідати зразку, наведеному нижче. Електронні методи, такі як Інтернет або електронна пошта, є кращими для прискорення потоку інформації. З цією метою на сайті www.cit-rail.org можна отримати формуляр для надання інструкцій щодо заван</w:t>
      </w:r>
      <w:r>
        <w:rPr>
          <w:rFonts w:ascii="Times New Roman" w:hAnsi="Times New Roman" w:cs="Times New Roman"/>
          <w:sz w:val="18"/>
          <w:lang w:val="uk-UA"/>
        </w:rPr>
        <w:t>таження, заповнення, роздруківки і відправки</w:t>
      </w:r>
      <w:r w:rsidRPr="00044470">
        <w:rPr>
          <w:rFonts w:ascii="Times New Roman" w:hAnsi="Times New Roman" w:cs="Times New Roman"/>
          <w:sz w:val="18"/>
          <w:lang w:val="uk-UA"/>
        </w:rPr>
        <w:t xml:space="preserve"> в електронному вигляді. Рекомендується, щоб макет був таким же. У тих випадках, коли інструкції даю</w:t>
      </w:r>
      <w:r>
        <w:rPr>
          <w:rFonts w:ascii="Times New Roman" w:hAnsi="Times New Roman" w:cs="Times New Roman"/>
          <w:sz w:val="18"/>
          <w:lang w:val="uk-UA"/>
        </w:rPr>
        <w:t>ться за допомогою документа, який</w:t>
      </w:r>
      <w:r w:rsidRPr="00044470">
        <w:rPr>
          <w:rFonts w:ascii="Times New Roman" w:hAnsi="Times New Roman" w:cs="Times New Roman"/>
          <w:sz w:val="18"/>
          <w:lang w:val="uk-UA"/>
        </w:rPr>
        <w:t xml:space="preserve"> не роздрукований заздалегідь, необхідні зміни повинні бути дані як в кодуванні, так і у вигляді простого тексту. Підпис може бути замінена печаткою, записом в бухгалтерській книзі або будь-яким іншим відповідним способом.</w:t>
      </w:r>
    </w:p>
    <w:p w14:paraId="032AD81A"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3 Форма</w:t>
      </w:r>
    </w:p>
    <w:p w14:paraId="1DB11079"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У наведеній нижче формі зразка термін</w:t>
      </w:r>
      <w:r>
        <w:rPr>
          <w:rFonts w:ascii="Times New Roman" w:hAnsi="Times New Roman" w:cs="Times New Roman"/>
          <w:sz w:val="18"/>
          <w:lang w:val="uk-UA"/>
        </w:rPr>
        <w:t>и слід розуміти як такі</w:t>
      </w:r>
      <w:r w:rsidRPr="00DF0420">
        <w:rPr>
          <w:rFonts w:ascii="Times New Roman" w:hAnsi="Times New Roman" w:cs="Times New Roman"/>
          <w:sz w:val="18"/>
          <w:lang w:val="uk-UA"/>
        </w:rPr>
        <w:t>:</w:t>
      </w:r>
    </w:p>
    <w:p w14:paraId="2CD1C030"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 обставини, що перешкоджають перев</w:t>
      </w:r>
      <w:r>
        <w:rPr>
          <w:rFonts w:ascii="Times New Roman" w:hAnsi="Times New Roman" w:cs="Times New Roman"/>
          <w:sz w:val="18"/>
          <w:lang w:val="uk-UA"/>
        </w:rPr>
        <w:t>езенню</w:t>
      </w:r>
      <w:r w:rsidRPr="00DF0420">
        <w:rPr>
          <w:rFonts w:ascii="Times New Roman" w:hAnsi="Times New Roman" w:cs="Times New Roman"/>
          <w:sz w:val="18"/>
          <w:lang w:val="uk-UA"/>
        </w:rPr>
        <w:t xml:space="preserve">: обставини, </w:t>
      </w:r>
      <w:r>
        <w:rPr>
          <w:rFonts w:ascii="Times New Roman" w:hAnsi="Times New Roman" w:cs="Times New Roman"/>
          <w:sz w:val="18"/>
          <w:lang w:val="uk-UA"/>
        </w:rPr>
        <w:t>що перешкоджають транспортуванню</w:t>
      </w:r>
    </w:p>
    <w:p w14:paraId="05C6ADD5"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 перевізник: залізничне підприємство</w:t>
      </w:r>
    </w:p>
    <w:p w14:paraId="3207874B" w14:textId="77777777" w:rsidR="00DF0420" w:rsidRP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 накладна: вагонна накладна.</w:t>
      </w:r>
    </w:p>
    <w:p w14:paraId="65DE0396" w14:textId="77777777" w:rsidR="00DF0420" w:rsidRDefault="00DF0420" w:rsidP="00DF0420">
      <w:pPr>
        <w:spacing w:line="240" w:lineRule="auto"/>
        <w:jc w:val="both"/>
        <w:rPr>
          <w:rFonts w:ascii="Times New Roman" w:hAnsi="Times New Roman" w:cs="Times New Roman"/>
          <w:sz w:val="18"/>
          <w:lang w:val="uk-UA"/>
        </w:rPr>
      </w:pPr>
      <w:r w:rsidRPr="00DF0420">
        <w:rPr>
          <w:rFonts w:ascii="Times New Roman" w:hAnsi="Times New Roman" w:cs="Times New Roman"/>
          <w:sz w:val="18"/>
          <w:lang w:val="uk-UA"/>
        </w:rPr>
        <w:t>Примітка: пред'явлення дубліката вагонної накладної або роздруківки електронної вагонної накладної не є обов'язковим.</w:t>
      </w:r>
    </w:p>
    <w:p w14:paraId="113C8C4E" w14:textId="77777777" w:rsidR="00DF0420" w:rsidRDefault="00DF0420" w:rsidP="00DF0420">
      <w:pPr>
        <w:spacing w:line="240" w:lineRule="auto"/>
        <w:jc w:val="both"/>
        <w:rPr>
          <w:rFonts w:ascii="Times New Roman" w:hAnsi="Times New Roman" w:cs="Times New Roman"/>
          <w:sz w:val="18"/>
          <w:lang w:val="uk-UA"/>
        </w:rPr>
      </w:pPr>
    </w:p>
    <w:p w14:paraId="5ADF34A5" w14:textId="77777777" w:rsidR="00DF0420" w:rsidRDefault="00DF0420" w:rsidP="00DF0420">
      <w:pPr>
        <w:spacing w:line="240" w:lineRule="auto"/>
        <w:jc w:val="both"/>
        <w:rPr>
          <w:rFonts w:ascii="Times New Roman" w:hAnsi="Times New Roman" w:cs="Times New Roman"/>
          <w:sz w:val="18"/>
          <w:lang w:val="uk-UA"/>
        </w:rPr>
      </w:pPr>
    </w:p>
    <w:p w14:paraId="3FF39381" w14:textId="77777777" w:rsidR="00DF0420" w:rsidRDefault="00DF0420" w:rsidP="00DF0420">
      <w:pPr>
        <w:spacing w:line="240" w:lineRule="auto"/>
        <w:jc w:val="both"/>
        <w:rPr>
          <w:rFonts w:ascii="Times New Roman" w:hAnsi="Times New Roman" w:cs="Times New Roman"/>
          <w:sz w:val="18"/>
          <w:lang w:val="uk-UA"/>
        </w:rPr>
      </w:pPr>
    </w:p>
    <w:p w14:paraId="7E6E9579" w14:textId="77777777" w:rsidR="00DF0420" w:rsidRDefault="00DF0420" w:rsidP="00DF0420">
      <w:pPr>
        <w:spacing w:line="240" w:lineRule="auto"/>
        <w:jc w:val="both"/>
        <w:rPr>
          <w:rFonts w:ascii="Times New Roman" w:hAnsi="Times New Roman" w:cs="Times New Roman"/>
          <w:sz w:val="18"/>
          <w:lang w:val="uk-UA"/>
        </w:rPr>
      </w:pPr>
    </w:p>
    <w:p w14:paraId="73694C73" w14:textId="77777777" w:rsidR="00DF0420" w:rsidRDefault="00DF0420" w:rsidP="00DF0420">
      <w:pPr>
        <w:spacing w:line="240" w:lineRule="auto"/>
        <w:jc w:val="both"/>
        <w:rPr>
          <w:rFonts w:ascii="Times New Roman" w:hAnsi="Times New Roman" w:cs="Times New Roman"/>
          <w:sz w:val="18"/>
          <w:lang w:val="uk-UA"/>
        </w:rPr>
      </w:pPr>
    </w:p>
    <w:p w14:paraId="29A6BD9B" w14:textId="77777777" w:rsidR="00DF0420" w:rsidRPr="00DC2AEE" w:rsidRDefault="00DF0420" w:rsidP="00DF0420">
      <w:pPr>
        <w:pBdr>
          <w:bottom w:val="single" w:sz="6" w:space="1" w:color="auto"/>
        </w:pBdr>
        <w:rPr>
          <w:rFonts w:ascii="Times New Roman" w:hAnsi="Times New Roman" w:cs="Times New Roman"/>
          <w:lang w:val="uk-UA"/>
        </w:rPr>
      </w:pPr>
    </w:p>
    <w:p w14:paraId="7CC4B773" w14:textId="77777777" w:rsidR="00DF0420" w:rsidRDefault="00DF0420" w:rsidP="00DF0420">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9</w:t>
      </w:r>
    </w:p>
    <w:p w14:paraId="339AB486" w14:textId="77777777" w:rsidR="00DF0420" w:rsidRPr="00703931" w:rsidRDefault="00DF0420" w:rsidP="00DF0420">
      <w:pPr>
        <w:spacing w:after="0" w:line="240" w:lineRule="auto"/>
        <w:jc w:val="both"/>
        <w:rPr>
          <w:rFonts w:ascii="Times New Roman" w:hAnsi="Times New Roman" w:cs="Times New Roman"/>
          <w:b/>
          <w:sz w:val="72"/>
          <w:lang w:val="uk-UA"/>
        </w:rPr>
      </w:pPr>
      <w:r w:rsidRPr="00B658DE">
        <w:rPr>
          <w:rFonts w:ascii="Times New Roman" w:hAnsi="Times New Roman" w:cs="Times New Roman"/>
          <w:b/>
          <w:sz w:val="72"/>
          <w:lang w:val="en-US"/>
        </w:rPr>
        <w:lastRenderedPageBreak/>
        <w:t>CIT</w:t>
      </w:r>
    </w:p>
    <w:p w14:paraId="510C4CF9" w14:textId="77777777" w:rsidR="00DF0420" w:rsidRPr="00A820E2" w:rsidRDefault="00DF0420" w:rsidP="00DF0420">
      <w:pPr>
        <w:spacing w:after="0" w:line="240" w:lineRule="auto"/>
        <w:jc w:val="right"/>
        <w:rPr>
          <w:rFonts w:ascii="Times New Roman" w:hAnsi="Times New Roman" w:cs="Times New Roman"/>
          <w:b/>
          <w:sz w:val="24"/>
          <w:szCs w:val="24"/>
          <w:lang w:val="uk-UA"/>
        </w:rPr>
      </w:pPr>
      <w:r>
        <w:rPr>
          <w:rFonts w:ascii="Times New Roman" w:hAnsi="Times New Roman" w:cs="Times New Roman"/>
          <w:b/>
          <w:sz w:val="24"/>
          <w:szCs w:val="24"/>
          <w:lang w:val="uk-UA"/>
        </w:rPr>
        <w:t>Додаток 10</w:t>
      </w:r>
    </w:p>
    <w:p w14:paraId="5FF1D38F" w14:textId="77777777" w:rsidR="00DF0420" w:rsidRDefault="00DF0420" w:rsidP="00DF0420">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Пункт 4.5</w:t>
      </w:r>
    </w:p>
    <w:p w14:paraId="5B4DEC64" w14:textId="77777777" w:rsidR="00DF0420" w:rsidRDefault="00DF0420" w:rsidP="00DF0420">
      <w:pPr>
        <w:spacing w:after="0" w:line="240" w:lineRule="auto"/>
        <w:rPr>
          <w:rFonts w:ascii="Times New Roman" w:hAnsi="Times New Roman" w:cs="Times New Roman"/>
          <w:sz w:val="24"/>
          <w:szCs w:val="24"/>
          <w:lang w:val="uk-UA"/>
        </w:rPr>
      </w:pPr>
    </w:p>
    <w:p w14:paraId="57729131" w14:textId="77777777" w:rsidR="00DF0420" w:rsidRDefault="00DF0420" w:rsidP="00DF0420">
      <w:pPr>
        <w:spacing w:line="240" w:lineRule="auto"/>
        <w:jc w:val="both"/>
        <w:rPr>
          <w:rFonts w:ascii="Times New Roman" w:hAnsi="Times New Roman" w:cs="Times New Roman"/>
          <w:b/>
          <w:sz w:val="52"/>
          <w:szCs w:val="24"/>
          <w:lang w:val="uk-UA"/>
        </w:rPr>
      </w:pPr>
      <w:r w:rsidRPr="00DF0420">
        <w:rPr>
          <w:rFonts w:ascii="Times New Roman" w:hAnsi="Times New Roman" w:cs="Times New Roman"/>
          <w:b/>
          <w:sz w:val="52"/>
          <w:szCs w:val="24"/>
          <w:lang w:val="uk-UA"/>
        </w:rPr>
        <w:t>Назви та коди валют</w:t>
      </w:r>
    </w:p>
    <w:p w14:paraId="6138EEF9" w14:textId="77777777" w:rsidR="00DF0420" w:rsidRDefault="00DF0420" w:rsidP="00DF0420">
      <w:pPr>
        <w:spacing w:line="240" w:lineRule="auto"/>
        <w:jc w:val="both"/>
        <w:rPr>
          <w:rFonts w:ascii="Times New Roman" w:hAnsi="Times New Roman" w:cs="Times New Roman"/>
          <w:b/>
          <w:sz w:val="52"/>
          <w:szCs w:val="24"/>
          <w:lang w:val="uk-UA"/>
        </w:rPr>
      </w:pPr>
    </w:p>
    <w:tbl>
      <w:tblPr>
        <w:tblStyle w:val="a3"/>
        <w:tblW w:w="0" w:type="auto"/>
        <w:tblLook w:val="04A0" w:firstRow="1" w:lastRow="0" w:firstColumn="1" w:lastColumn="0" w:noHBand="0" w:noVBand="1"/>
      </w:tblPr>
      <w:tblGrid>
        <w:gridCol w:w="3117"/>
        <w:gridCol w:w="3119"/>
        <w:gridCol w:w="3109"/>
      </w:tblGrid>
      <w:tr w:rsidR="00DF0420" w14:paraId="50AE562D" w14:textId="77777777" w:rsidTr="00DF0420">
        <w:trPr>
          <w:trHeight w:val="4116"/>
        </w:trPr>
        <w:tc>
          <w:tcPr>
            <w:tcW w:w="3190" w:type="dxa"/>
          </w:tcPr>
          <w:p w14:paraId="6034AF0E" w14:textId="77777777" w:rsidR="00DF0420" w:rsidRPr="00597297" w:rsidRDefault="00597297" w:rsidP="00DF0420">
            <w:pPr>
              <w:jc w:val="both"/>
              <w:rPr>
                <w:rFonts w:ascii="Times New Roman" w:hAnsi="Times New Roman" w:cs="Times New Roman"/>
                <w:sz w:val="18"/>
                <w:lang w:val="uk-UA"/>
              </w:rPr>
            </w:pPr>
            <w:r>
              <w:rPr>
                <w:rFonts w:ascii="Times New Roman" w:hAnsi="Times New Roman" w:cs="Times New Roman"/>
                <w:sz w:val="18"/>
                <w:lang w:val="en-US"/>
              </w:rPr>
              <w:t>ALL</w:t>
            </w:r>
            <w:r w:rsidRPr="00597297">
              <w:rPr>
                <w:rFonts w:ascii="Times New Roman" w:hAnsi="Times New Roman" w:cs="Times New Roman"/>
                <w:sz w:val="18"/>
                <w:lang w:val="uk-UA"/>
              </w:rPr>
              <w:t>:</w:t>
            </w:r>
            <w:r w:rsidRPr="00597297">
              <w:rPr>
                <w:lang w:val="uk-UA"/>
              </w:rPr>
              <w:t xml:space="preserve"> </w:t>
            </w:r>
            <w:r w:rsidRPr="00597297">
              <w:rPr>
                <w:rFonts w:ascii="Times New Roman" w:hAnsi="Times New Roman" w:cs="Times New Roman"/>
                <w:sz w:val="18"/>
                <w:lang w:val="uk-UA"/>
              </w:rPr>
              <w:t>Албанський лек</w:t>
            </w:r>
          </w:p>
          <w:p w14:paraId="602C9BCD" w14:textId="77777777" w:rsidR="00597297" w:rsidRPr="00597297" w:rsidRDefault="00597297" w:rsidP="00DF0420">
            <w:pPr>
              <w:jc w:val="both"/>
              <w:rPr>
                <w:rFonts w:ascii="Times New Roman" w:hAnsi="Times New Roman" w:cs="Times New Roman"/>
                <w:sz w:val="18"/>
                <w:lang w:val="uk-UA"/>
              </w:rPr>
            </w:pPr>
          </w:p>
          <w:p w14:paraId="2A620102" w14:textId="77777777" w:rsidR="00597297" w:rsidRPr="00597297" w:rsidRDefault="00597297" w:rsidP="00DF0420">
            <w:pPr>
              <w:jc w:val="both"/>
              <w:rPr>
                <w:rFonts w:ascii="Times New Roman" w:hAnsi="Times New Roman" w:cs="Times New Roman"/>
                <w:sz w:val="18"/>
                <w:lang w:val="uk-UA"/>
              </w:rPr>
            </w:pPr>
            <w:r>
              <w:rPr>
                <w:rFonts w:ascii="Times New Roman" w:hAnsi="Times New Roman" w:cs="Times New Roman"/>
                <w:sz w:val="18"/>
                <w:lang w:val="en-US"/>
              </w:rPr>
              <w:t>AMD</w:t>
            </w:r>
            <w:r w:rsidRPr="00597297">
              <w:rPr>
                <w:rFonts w:ascii="Times New Roman" w:hAnsi="Times New Roman" w:cs="Times New Roman"/>
                <w:sz w:val="18"/>
                <w:lang w:val="uk-UA"/>
              </w:rPr>
              <w:t>:</w:t>
            </w:r>
            <w:r w:rsidRPr="00597297">
              <w:rPr>
                <w:lang w:val="uk-UA"/>
              </w:rPr>
              <w:t xml:space="preserve"> </w:t>
            </w:r>
            <w:r w:rsidRPr="00597297">
              <w:rPr>
                <w:rFonts w:ascii="Times New Roman" w:hAnsi="Times New Roman" w:cs="Times New Roman"/>
                <w:sz w:val="18"/>
                <w:lang w:val="uk-UA"/>
              </w:rPr>
              <w:t>Вірменський драм</w:t>
            </w:r>
          </w:p>
          <w:p w14:paraId="0CCD7508" w14:textId="77777777" w:rsidR="00597297" w:rsidRPr="00597297" w:rsidRDefault="00597297" w:rsidP="00DF0420">
            <w:pPr>
              <w:jc w:val="both"/>
              <w:rPr>
                <w:rFonts w:ascii="Times New Roman" w:hAnsi="Times New Roman" w:cs="Times New Roman"/>
                <w:sz w:val="18"/>
                <w:lang w:val="uk-UA"/>
              </w:rPr>
            </w:pPr>
          </w:p>
          <w:p w14:paraId="410F7C70" w14:textId="77777777" w:rsidR="00597297" w:rsidRPr="00597297" w:rsidRDefault="00597297" w:rsidP="00DF0420">
            <w:pPr>
              <w:jc w:val="both"/>
              <w:rPr>
                <w:rFonts w:ascii="Times New Roman" w:hAnsi="Times New Roman" w:cs="Times New Roman"/>
                <w:sz w:val="18"/>
                <w:lang w:val="uk-UA"/>
              </w:rPr>
            </w:pPr>
            <w:r>
              <w:rPr>
                <w:rFonts w:ascii="Times New Roman" w:hAnsi="Times New Roman" w:cs="Times New Roman"/>
                <w:sz w:val="18"/>
                <w:lang w:val="en-US"/>
              </w:rPr>
              <w:t>BAM</w:t>
            </w:r>
            <w:r w:rsidRPr="00597297">
              <w:rPr>
                <w:rFonts w:ascii="Times New Roman" w:hAnsi="Times New Roman" w:cs="Times New Roman"/>
                <w:sz w:val="18"/>
                <w:lang w:val="uk-UA"/>
              </w:rPr>
              <w:t>:</w:t>
            </w:r>
            <w:r>
              <w:t xml:space="preserve"> </w:t>
            </w:r>
            <w:r w:rsidRPr="00597297">
              <w:rPr>
                <w:rFonts w:ascii="Times New Roman" w:hAnsi="Times New Roman" w:cs="Times New Roman"/>
                <w:sz w:val="18"/>
                <w:lang w:val="uk-UA"/>
              </w:rPr>
              <w:t>Конвертована марка</w:t>
            </w:r>
          </w:p>
          <w:p w14:paraId="0A25A7F0" w14:textId="77777777" w:rsidR="00597297" w:rsidRPr="00597297" w:rsidRDefault="00597297" w:rsidP="00DF0420">
            <w:pPr>
              <w:jc w:val="both"/>
              <w:rPr>
                <w:rFonts w:ascii="Times New Roman" w:hAnsi="Times New Roman" w:cs="Times New Roman"/>
                <w:sz w:val="18"/>
                <w:lang w:val="uk-UA"/>
              </w:rPr>
            </w:pPr>
          </w:p>
          <w:p w14:paraId="61A84E18"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BGN</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Болгарський</w:t>
            </w:r>
            <w:proofErr w:type="spellEnd"/>
            <w:r w:rsidRPr="00597297">
              <w:rPr>
                <w:rFonts w:ascii="Times New Roman" w:hAnsi="Times New Roman" w:cs="Times New Roman"/>
                <w:sz w:val="18"/>
              </w:rPr>
              <w:t xml:space="preserve"> лев</w:t>
            </w:r>
          </w:p>
          <w:p w14:paraId="10C8D97F" w14:textId="77777777" w:rsidR="00597297" w:rsidRPr="00597297" w:rsidRDefault="00597297" w:rsidP="00DF0420">
            <w:pPr>
              <w:jc w:val="both"/>
              <w:rPr>
                <w:rFonts w:ascii="Times New Roman" w:hAnsi="Times New Roman" w:cs="Times New Roman"/>
                <w:sz w:val="18"/>
              </w:rPr>
            </w:pPr>
          </w:p>
          <w:p w14:paraId="044C8A66"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CHF</w:t>
            </w:r>
            <w:r w:rsidRPr="00597297">
              <w:rPr>
                <w:rFonts w:ascii="Times New Roman" w:hAnsi="Times New Roman" w:cs="Times New Roman"/>
                <w:sz w:val="18"/>
              </w:rPr>
              <w:t>:</w:t>
            </w:r>
            <w:r>
              <w:rPr>
                <w:rFonts w:ascii="Times New Roman" w:hAnsi="Times New Roman" w:cs="Times New Roman"/>
                <w:sz w:val="18"/>
              </w:rPr>
              <w:t xml:space="preserve"> </w:t>
            </w:r>
            <w:proofErr w:type="spellStart"/>
            <w:r w:rsidRPr="00597297">
              <w:rPr>
                <w:rFonts w:ascii="Times New Roman" w:hAnsi="Times New Roman" w:cs="Times New Roman"/>
                <w:sz w:val="18"/>
              </w:rPr>
              <w:t>Швейцарський</w:t>
            </w:r>
            <w:proofErr w:type="spellEnd"/>
            <w:r w:rsidRPr="00597297">
              <w:rPr>
                <w:rFonts w:ascii="Times New Roman" w:hAnsi="Times New Roman" w:cs="Times New Roman"/>
                <w:sz w:val="18"/>
              </w:rPr>
              <w:t xml:space="preserve"> франк</w:t>
            </w:r>
          </w:p>
          <w:p w14:paraId="07661372" w14:textId="77777777" w:rsidR="00597297" w:rsidRPr="00597297" w:rsidRDefault="00597297" w:rsidP="00DF0420">
            <w:pPr>
              <w:jc w:val="both"/>
              <w:rPr>
                <w:rFonts w:ascii="Times New Roman" w:hAnsi="Times New Roman" w:cs="Times New Roman"/>
                <w:sz w:val="18"/>
              </w:rPr>
            </w:pPr>
          </w:p>
          <w:p w14:paraId="7204AC37"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CZK</w:t>
            </w:r>
            <w:r w:rsidRPr="00597297">
              <w:rPr>
                <w:rFonts w:ascii="Times New Roman" w:hAnsi="Times New Roman" w:cs="Times New Roman"/>
                <w:sz w:val="18"/>
              </w:rPr>
              <w:t>:</w:t>
            </w:r>
            <w:r>
              <w:rPr>
                <w:rFonts w:ascii="Times New Roman" w:hAnsi="Times New Roman" w:cs="Times New Roman"/>
                <w:sz w:val="18"/>
              </w:rPr>
              <w:t xml:space="preserve"> </w:t>
            </w:r>
            <w:proofErr w:type="spellStart"/>
            <w:r w:rsidRPr="00597297">
              <w:rPr>
                <w:rFonts w:ascii="Times New Roman" w:hAnsi="Times New Roman" w:cs="Times New Roman"/>
                <w:sz w:val="18"/>
              </w:rPr>
              <w:t>Чеська</w:t>
            </w:r>
            <w:proofErr w:type="spellEnd"/>
            <w:r w:rsidRPr="00597297">
              <w:rPr>
                <w:rFonts w:ascii="Times New Roman" w:hAnsi="Times New Roman" w:cs="Times New Roman"/>
                <w:sz w:val="18"/>
              </w:rPr>
              <w:t xml:space="preserve"> крона</w:t>
            </w:r>
          </w:p>
          <w:p w14:paraId="384FB5D6" w14:textId="77777777" w:rsidR="00597297" w:rsidRPr="00597297" w:rsidRDefault="00597297" w:rsidP="00DF0420">
            <w:pPr>
              <w:jc w:val="both"/>
              <w:rPr>
                <w:rFonts w:ascii="Times New Roman" w:hAnsi="Times New Roman" w:cs="Times New Roman"/>
                <w:sz w:val="18"/>
              </w:rPr>
            </w:pPr>
          </w:p>
          <w:p w14:paraId="64FFB652"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DKK</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Данська</w:t>
            </w:r>
            <w:proofErr w:type="spellEnd"/>
            <w:r w:rsidRPr="00597297">
              <w:rPr>
                <w:rFonts w:ascii="Times New Roman" w:hAnsi="Times New Roman" w:cs="Times New Roman"/>
                <w:sz w:val="18"/>
              </w:rPr>
              <w:t xml:space="preserve"> крона</w:t>
            </w:r>
          </w:p>
          <w:p w14:paraId="410250FD" w14:textId="77777777" w:rsidR="00597297" w:rsidRPr="00597297" w:rsidRDefault="00597297" w:rsidP="00DF0420">
            <w:pPr>
              <w:jc w:val="both"/>
              <w:rPr>
                <w:rFonts w:ascii="Times New Roman" w:hAnsi="Times New Roman" w:cs="Times New Roman"/>
                <w:sz w:val="18"/>
              </w:rPr>
            </w:pPr>
          </w:p>
          <w:p w14:paraId="10E9D4A7"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DZD</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Алжирський</w:t>
            </w:r>
            <w:proofErr w:type="spellEnd"/>
            <w:r w:rsidRPr="00597297">
              <w:rPr>
                <w:rFonts w:ascii="Times New Roman" w:hAnsi="Times New Roman" w:cs="Times New Roman"/>
                <w:sz w:val="18"/>
              </w:rPr>
              <w:t xml:space="preserve"> динар</w:t>
            </w:r>
          </w:p>
          <w:p w14:paraId="758FBCDE" w14:textId="77777777" w:rsidR="00597297" w:rsidRPr="00597297" w:rsidRDefault="00597297" w:rsidP="00DF0420">
            <w:pPr>
              <w:jc w:val="both"/>
              <w:rPr>
                <w:rFonts w:ascii="Times New Roman" w:hAnsi="Times New Roman" w:cs="Times New Roman"/>
                <w:sz w:val="18"/>
              </w:rPr>
            </w:pPr>
          </w:p>
          <w:p w14:paraId="264D8550"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EUR</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Є</w:t>
            </w:r>
            <w:r>
              <w:rPr>
                <w:rFonts w:ascii="Times New Roman" w:hAnsi="Times New Roman" w:cs="Times New Roman"/>
                <w:sz w:val="18"/>
              </w:rPr>
              <w:t>вро</w:t>
            </w:r>
            <w:proofErr w:type="spellEnd"/>
          </w:p>
          <w:p w14:paraId="070020DD" w14:textId="77777777" w:rsidR="00597297" w:rsidRPr="00597297" w:rsidRDefault="00597297" w:rsidP="00DF0420">
            <w:pPr>
              <w:jc w:val="both"/>
              <w:rPr>
                <w:rFonts w:ascii="Times New Roman" w:hAnsi="Times New Roman" w:cs="Times New Roman"/>
                <w:sz w:val="18"/>
              </w:rPr>
            </w:pPr>
          </w:p>
          <w:p w14:paraId="2AF966C0"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GBP</w:t>
            </w:r>
            <w:r w:rsidRPr="00597297">
              <w:rPr>
                <w:rFonts w:ascii="Times New Roman" w:hAnsi="Times New Roman" w:cs="Times New Roman"/>
                <w:sz w:val="18"/>
              </w:rPr>
              <w:t>:</w:t>
            </w:r>
            <w:r>
              <w:t xml:space="preserve"> </w:t>
            </w:r>
            <w:r w:rsidRPr="00597297">
              <w:rPr>
                <w:rFonts w:ascii="Times New Roman" w:hAnsi="Times New Roman" w:cs="Times New Roman"/>
                <w:sz w:val="18"/>
              </w:rPr>
              <w:t xml:space="preserve">Фунт </w:t>
            </w:r>
            <w:proofErr w:type="spellStart"/>
            <w:r w:rsidRPr="00597297">
              <w:rPr>
                <w:rFonts w:ascii="Times New Roman" w:hAnsi="Times New Roman" w:cs="Times New Roman"/>
                <w:sz w:val="18"/>
              </w:rPr>
              <w:t>стерлінгів</w:t>
            </w:r>
            <w:proofErr w:type="spellEnd"/>
          </w:p>
          <w:p w14:paraId="3CE78A86" w14:textId="77777777" w:rsidR="00597297" w:rsidRPr="00597297" w:rsidRDefault="00597297" w:rsidP="00DF0420">
            <w:pPr>
              <w:jc w:val="both"/>
              <w:rPr>
                <w:rFonts w:ascii="Times New Roman" w:hAnsi="Times New Roman" w:cs="Times New Roman"/>
                <w:sz w:val="18"/>
              </w:rPr>
            </w:pPr>
          </w:p>
          <w:p w14:paraId="19BA080E" w14:textId="77777777" w:rsidR="00597297" w:rsidRPr="0033166D" w:rsidRDefault="00597297" w:rsidP="00DF0420">
            <w:pPr>
              <w:jc w:val="both"/>
              <w:rPr>
                <w:rFonts w:ascii="Times New Roman" w:hAnsi="Times New Roman" w:cs="Times New Roman"/>
                <w:sz w:val="18"/>
              </w:rPr>
            </w:pPr>
            <w:r>
              <w:rPr>
                <w:rFonts w:ascii="Times New Roman" w:hAnsi="Times New Roman" w:cs="Times New Roman"/>
                <w:sz w:val="18"/>
                <w:lang w:val="en-US"/>
              </w:rPr>
              <w:t>GEL</w:t>
            </w:r>
            <w:r w:rsidRPr="0033166D">
              <w:rPr>
                <w:rFonts w:ascii="Times New Roman" w:hAnsi="Times New Roman" w:cs="Times New Roman"/>
                <w:sz w:val="18"/>
              </w:rPr>
              <w:t>:</w:t>
            </w:r>
            <w:r>
              <w:t xml:space="preserve"> </w:t>
            </w:r>
            <w:proofErr w:type="spellStart"/>
            <w:r w:rsidRPr="0033166D">
              <w:rPr>
                <w:rFonts w:ascii="Times New Roman" w:hAnsi="Times New Roman" w:cs="Times New Roman"/>
                <w:sz w:val="18"/>
              </w:rPr>
              <w:t>Грузинські</w:t>
            </w:r>
            <w:proofErr w:type="spellEnd"/>
            <w:r w:rsidRPr="0033166D">
              <w:rPr>
                <w:rFonts w:ascii="Times New Roman" w:hAnsi="Times New Roman" w:cs="Times New Roman"/>
                <w:sz w:val="18"/>
              </w:rPr>
              <w:t xml:space="preserve"> </w:t>
            </w:r>
            <w:proofErr w:type="spellStart"/>
            <w:r w:rsidRPr="0033166D">
              <w:rPr>
                <w:rFonts w:ascii="Times New Roman" w:hAnsi="Times New Roman" w:cs="Times New Roman"/>
                <w:sz w:val="18"/>
              </w:rPr>
              <w:t>ларі</w:t>
            </w:r>
            <w:proofErr w:type="spellEnd"/>
          </w:p>
        </w:tc>
        <w:tc>
          <w:tcPr>
            <w:tcW w:w="3190" w:type="dxa"/>
          </w:tcPr>
          <w:p w14:paraId="10D3BE9B" w14:textId="77777777" w:rsidR="00DF0420"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HRK</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Хорватська</w:t>
            </w:r>
            <w:proofErr w:type="spellEnd"/>
            <w:r w:rsidRPr="00597297">
              <w:rPr>
                <w:rFonts w:ascii="Times New Roman" w:hAnsi="Times New Roman" w:cs="Times New Roman"/>
                <w:sz w:val="18"/>
              </w:rPr>
              <w:t xml:space="preserve"> куна</w:t>
            </w:r>
          </w:p>
          <w:p w14:paraId="2643F8A8" w14:textId="77777777" w:rsidR="00597297" w:rsidRPr="00597297" w:rsidRDefault="00597297" w:rsidP="00DF0420">
            <w:pPr>
              <w:jc w:val="both"/>
              <w:rPr>
                <w:rFonts w:ascii="Times New Roman" w:hAnsi="Times New Roman" w:cs="Times New Roman"/>
                <w:sz w:val="18"/>
              </w:rPr>
            </w:pPr>
          </w:p>
          <w:p w14:paraId="18A70F4A"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HUF</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Угорський</w:t>
            </w:r>
            <w:proofErr w:type="spellEnd"/>
            <w:r w:rsidRPr="00597297">
              <w:rPr>
                <w:rFonts w:ascii="Times New Roman" w:hAnsi="Times New Roman" w:cs="Times New Roman"/>
                <w:sz w:val="18"/>
              </w:rPr>
              <w:t xml:space="preserve"> форинт</w:t>
            </w:r>
          </w:p>
          <w:p w14:paraId="5C023D95" w14:textId="77777777" w:rsidR="00597297" w:rsidRPr="00597297" w:rsidRDefault="00597297" w:rsidP="00DF0420">
            <w:pPr>
              <w:jc w:val="both"/>
              <w:rPr>
                <w:rFonts w:ascii="Times New Roman" w:hAnsi="Times New Roman" w:cs="Times New Roman"/>
                <w:sz w:val="18"/>
              </w:rPr>
            </w:pPr>
          </w:p>
          <w:p w14:paraId="5D0163B4"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IQD</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Іракський</w:t>
            </w:r>
            <w:proofErr w:type="spellEnd"/>
            <w:r w:rsidRPr="00597297">
              <w:rPr>
                <w:rFonts w:ascii="Times New Roman" w:hAnsi="Times New Roman" w:cs="Times New Roman"/>
                <w:sz w:val="18"/>
              </w:rPr>
              <w:t xml:space="preserve"> динар</w:t>
            </w:r>
          </w:p>
          <w:p w14:paraId="195AE3C8" w14:textId="77777777" w:rsidR="00597297" w:rsidRPr="00597297" w:rsidRDefault="00597297" w:rsidP="00DF0420">
            <w:pPr>
              <w:jc w:val="both"/>
              <w:rPr>
                <w:rFonts w:ascii="Times New Roman" w:hAnsi="Times New Roman" w:cs="Times New Roman"/>
                <w:sz w:val="18"/>
              </w:rPr>
            </w:pPr>
          </w:p>
          <w:p w14:paraId="4EE13F01"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IRR</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Іранський</w:t>
            </w:r>
            <w:proofErr w:type="spellEnd"/>
            <w:r w:rsidRPr="00597297">
              <w:rPr>
                <w:rFonts w:ascii="Times New Roman" w:hAnsi="Times New Roman" w:cs="Times New Roman"/>
                <w:sz w:val="18"/>
              </w:rPr>
              <w:t xml:space="preserve"> </w:t>
            </w:r>
            <w:proofErr w:type="spellStart"/>
            <w:r w:rsidRPr="00597297">
              <w:rPr>
                <w:rFonts w:ascii="Times New Roman" w:hAnsi="Times New Roman" w:cs="Times New Roman"/>
                <w:sz w:val="18"/>
              </w:rPr>
              <w:t>ріал</w:t>
            </w:r>
            <w:proofErr w:type="spellEnd"/>
          </w:p>
          <w:p w14:paraId="323AF0EA" w14:textId="77777777" w:rsidR="00597297" w:rsidRPr="00597297" w:rsidRDefault="00597297" w:rsidP="00DF0420">
            <w:pPr>
              <w:jc w:val="both"/>
              <w:rPr>
                <w:rFonts w:ascii="Times New Roman" w:hAnsi="Times New Roman" w:cs="Times New Roman"/>
                <w:sz w:val="18"/>
              </w:rPr>
            </w:pPr>
          </w:p>
          <w:p w14:paraId="1A391BE6"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LBP</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Ліванський</w:t>
            </w:r>
            <w:proofErr w:type="spellEnd"/>
            <w:r w:rsidRPr="00597297">
              <w:rPr>
                <w:rFonts w:ascii="Times New Roman" w:hAnsi="Times New Roman" w:cs="Times New Roman"/>
                <w:sz w:val="18"/>
              </w:rPr>
              <w:t xml:space="preserve"> фунт</w:t>
            </w:r>
          </w:p>
          <w:p w14:paraId="1BF006B2" w14:textId="77777777" w:rsidR="00597297" w:rsidRPr="00597297" w:rsidRDefault="00597297" w:rsidP="00DF0420">
            <w:pPr>
              <w:jc w:val="both"/>
              <w:rPr>
                <w:rFonts w:ascii="Times New Roman" w:hAnsi="Times New Roman" w:cs="Times New Roman"/>
                <w:sz w:val="18"/>
              </w:rPr>
            </w:pPr>
          </w:p>
          <w:p w14:paraId="623DA0B8"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MAD</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Марокканський</w:t>
            </w:r>
            <w:proofErr w:type="spellEnd"/>
            <w:r w:rsidRPr="00597297">
              <w:rPr>
                <w:rFonts w:ascii="Times New Roman" w:hAnsi="Times New Roman" w:cs="Times New Roman"/>
                <w:sz w:val="18"/>
              </w:rPr>
              <w:t xml:space="preserve"> дирхам</w:t>
            </w:r>
          </w:p>
          <w:p w14:paraId="714BACAD" w14:textId="77777777" w:rsidR="00597297" w:rsidRPr="00597297" w:rsidRDefault="00597297" w:rsidP="00DF0420">
            <w:pPr>
              <w:jc w:val="both"/>
              <w:rPr>
                <w:rFonts w:ascii="Times New Roman" w:hAnsi="Times New Roman" w:cs="Times New Roman"/>
                <w:sz w:val="18"/>
              </w:rPr>
            </w:pPr>
          </w:p>
          <w:p w14:paraId="7F2C5005"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MKD</w:t>
            </w:r>
            <w:r w:rsidRPr="00597297">
              <w:rPr>
                <w:rFonts w:ascii="Times New Roman" w:hAnsi="Times New Roman" w:cs="Times New Roman"/>
                <w:sz w:val="18"/>
              </w:rPr>
              <w:t>:</w:t>
            </w:r>
            <w:r>
              <w:t xml:space="preserve"> </w:t>
            </w:r>
            <w:proofErr w:type="spellStart"/>
            <w:r>
              <w:rPr>
                <w:rFonts w:ascii="Times New Roman" w:hAnsi="Times New Roman" w:cs="Times New Roman"/>
                <w:sz w:val="18"/>
              </w:rPr>
              <w:t>М</w:t>
            </w:r>
            <w:r w:rsidRPr="00597297">
              <w:rPr>
                <w:rFonts w:ascii="Times New Roman" w:hAnsi="Times New Roman" w:cs="Times New Roman"/>
                <w:sz w:val="18"/>
              </w:rPr>
              <w:t>акедонс</w:t>
            </w:r>
            <w:r>
              <w:rPr>
                <w:rFonts w:ascii="Times New Roman" w:hAnsi="Times New Roman" w:cs="Times New Roman"/>
                <w:sz w:val="18"/>
              </w:rPr>
              <w:t>ь</w:t>
            </w:r>
            <w:r w:rsidRPr="00597297">
              <w:rPr>
                <w:rFonts w:ascii="Times New Roman" w:hAnsi="Times New Roman" w:cs="Times New Roman"/>
                <w:sz w:val="18"/>
              </w:rPr>
              <w:t>кий</w:t>
            </w:r>
            <w:proofErr w:type="spellEnd"/>
            <w:r w:rsidRPr="00597297">
              <w:rPr>
                <w:rFonts w:ascii="Times New Roman" w:hAnsi="Times New Roman" w:cs="Times New Roman"/>
                <w:sz w:val="18"/>
              </w:rPr>
              <w:t xml:space="preserve"> динар</w:t>
            </w:r>
          </w:p>
          <w:p w14:paraId="6206D4AA" w14:textId="77777777" w:rsidR="00597297" w:rsidRPr="00597297" w:rsidRDefault="00597297" w:rsidP="00DF0420">
            <w:pPr>
              <w:jc w:val="both"/>
              <w:rPr>
                <w:rFonts w:ascii="Times New Roman" w:hAnsi="Times New Roman" w:cs="Times New Roman"/>
                <w:sz w:val="18"/>
              </w:rPr>
            </w:pPr>
          </w:p>
          <w:p w14:paraId="3B19598C"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NOK</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Норвезька</w:t>
            </w:r>
            <w:proofErr w:type="spellEnd"/>
            <w:r w:rsidRPr="00597297">
              <w:rPr>
                <w:rFonts w:ascii="Times New Roman" w:hAnsi="Times New Roman" w:cs="Times New Roman"/>
                <w:sz w:val="18"/>
              </w:rPr>
              <w:t xml:space="preserve"> крона</w:t>
            </w:r>
          </w:p>
          <w:p w14:paraId="568D16E4" w14:textId="77777777" w:rsidR="00597297" w:rsidRPr="00597297" w:rsidRDefault="00597297" w:rsidP="00DF0420">
            <w:pPr>
              <w:jc w:val="both"/>
              <w:rPr>
                <w:rFonts w:ascii="Times New Roman" w:hAnsi="Times New Roman" w:cs="Times New Roman"/>
                <w:sz w:val="18"/>
              </w:rPr>
            </w:pPr>
          </w:p>
          <w:p w14:paraId="7DB40A28"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PKR</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Пакистанська</w:t>
            </w:r>
            <w:proofErr w:type="spellEnd"/>
            <w:r w:rsidRPr="00597297">
              <w:rPr>
                <w:rFonts w:ascii="Times New Roman" w:hAnsi="Times New Roman" w:cs="Times New Roman"/>
                <w:sz w:val="18"/>
              </w:rPr>
              <w:t xml:space="preserve"> </w:t>
            </w:r>
            <w:proofErr w:type="spellStart"/>
            <w:r w:rsidRPr="00597297">
              <w:rPr>
                <w:rFonts w:ascii="Times New Roman" w:hAnsi="Times New Roman" w:cs="Times New Roman"/>
                <w:sz w:val="18"/>
              </w:rPr>
              <w:t>рупія</w:t>
            </w:r>
            <w:proofErr w:type="spellEnd"/>
          </w:p>
          <w:p w14:paraId="7EF69EDB" w14:textId="77777777" w:rsidR="00597297" w:rsidRPr="00597297" w:rsidRDefault="00597297" w:rsidP="00DF0420">
            <w:pPr>
              <w:jc w:val="both"/>
              <w:rPr>
                <w:rFonts w:ascii="Times New Roman" w:hAnsi="Times New Roman" w:cs="Times New Roman"/>
                <w:sz w:val="18"/>
              </w:rPr>
            </w:pPr>
          </w:p>
          <w:p w14:paraId="5639415A" w14:textId="77777777" w:rsidR="00597297" w:rsidRPr="00597297" w:rsidRDefault="00597297" w:rsidP="00DF0420">
            <w:pPr>
              <w:jc w:val="both"/>
              <w:rPr>
                <w:rFonts w:ascii="Times New Roman" w:hAnsi="Times New Roman" w:cs="Times New Roman"/>
                <w:sz w:val="18"/>
              </w:rPr>
            </w:pPr>
            <w:r>
              <w:rPr>
                <w:rFonts w:ascii="Times New Roman" w:hAnsi="Times New Roman" w:cs="Times New Roman"/>
                <w:sz w:val="18"/>
                <w:lang w:val="en-US"/>
              </w:rPr>
              <w:t>PLN</w:t>
            </w:r>
            <w:r w:rsidRPr="00597297">
              <w:rPr>
                <w:rFonts w:ascii="Times New Roman" w:hAnsi="Times New Roman" w:cs="Times New Roman"/>
                <w:sz w:val="18"/>
              </w:rPr>
              <w:t>:</w:t>
            </w:r>
            <w:r>
              <w:t xml:space="preserve"> </w:t>
            </w:r>
            <w:proofErr w:type="spellStart"/>
            <w:r w:rsidRPr="00597297">
              <w:rPr>
                <w:rFonts w:ascii="Times New Roman" w:hAnsi="Times New Roman" w:cs="Times New Roman"/>
                <w:sz w:val="18"/>
              </w:rPr>
              <w:t>Польський</w:t>
            </w:r>
            <w:proofErr w:type="spellEnd"/>
            <w:r w:rsidRPr="00597297">
              <w:rPr>
                <w:rFonts w:ascii="Times New Roman" w:hAnsi="Times New Roman" w:cs="Times New Roman"/>
                <w:sz w:val="18"/>
              </w:rPr>
              <w:t xml:space="preserve"> </w:t>
            </w:r>
            <w:proofErr w:type="spellStart"/>
            <w:r w:rsidRPr="00597297">
              <w:rPr>
                <w:rFonts w:ascii="Times New Roman" w:hAnsi="Times New Roman" w:cs="Times New Roman"/>
                <w:sz w:val="18"/>
              </w:rPr>
              <w:t>злотий</w:t>
            </w:r>
            <w:proofErr w:type="spellEnd"/>
          </w:p>
        </w:tc>
        <w:tc>
          <w:tcPr>
            <w:tcW w:w="3191" w:type="dxa"/>
          </w:tcPr>
          <w:p w14:paraId="6D8CF508" w14:textId="77777777" w:rsidR="00DF0420" w:rsidRPr="00E10697" w:rsidRDefault="00E10697" w:rsidP="00DF0420">
            <w:pPr>
              <w:jc w:val="both"/>
              <w:rPr>
                <w:rFonts w:ascii="Times New Roman" w:hAnsi="Times New Roman" w:cs="Times New Roman"/>
                <w:sz w:val="18"/>
              </w:rPr>
            </w:pPr>
            <w:r>
              <w:rPr>
                <w:rFonts w:ascii="Times New Roman" w:hAnsi="Times New Roman" w:cs="Times New Roman"/>
                <w:sz w:val="18"/>
                <w:lang w:val="en-US"/>
              </w:rPr>
              <w:t>RON</w:t>
            </w:r>
            <w:r w:rsidRPr="00E10697">
              <w:rPr>
                <w:rFonts w:ascii="Times New Roman" w:hAnsi="Times New Roman" w:cs="Times New Roman"/>
                <w:sz w:val="18"/>
              </w:rPr>
              <w:t>:</w:t>
            </w:r>
            <w:r>
              <w:t xml:space="preserve"> </w:t>
            </w:r>
            <w:proofErr w:type="spellStart"/>
            <w:r w:rsidRPr="00E10697">
              <w:rPr>
                <w:rFonts w:ascii="Times New Roman" w:hAnsi="Times New Roman" w:cs="Times New Roman"/>
                <w:sz w:val="18"/>
              </w:rPr>
              <w:t>Новий</w:t>
            </w:r>
            <w:proofErr w:type="spellEnd"/>
            <w:r w:rsidRPr="00E10697">
              <w:rPr>
                <w:rFonts w:ascii="Times New Roman" w:hAnsi="Times New Roman" w:cs="Times New Roman"/>
                <w:sz w:val="18"/>
              </w:rPr>
              <w:t xml:space="preserve"> </w:t>
            </w:r>
            <w:proofErr w:type="spellStart"/>
            <w:r w:rsidRPr="00E10697">
              <w:rPr>
                <w:rFonts w:ascii="Times New Roman" w:hAnsi="Times New Roman" w:cs="Times New Roman"/>
                <w:sz w:val="18"/>
              </w:rPr>
              <w:t>румунський</w:t>
            </w:r>
            <w:proofErr w:type="spellEnd"/>
            <w:r w:rsidRPr="00E10697">
              <w:rPr>
                <w:rFonts w:ascii="Times New Roman" w:hAnsi="Times New Roman" w:cs="Times New Roman"/>
                <w:sz w:val="18"/>
              </w:rPr>
              <w:t xml:space="preserve"> лей</w:t>
            </w:r>
          </w:p>
          <w:p w14:paraId="53A11DDB" w14:textId="77777777" w:rsidR="00E10697" w:rsidRPr="00E10697" w:rsidRDefault="00E10697" w:rsidP="00DF0420">
            <w:pPr>
              <w:jc w:val="both"/>
              <w:rPr>
                <w:rFonts w:ascii="Times New Roman" w:hAnsi="Times New Roman" w:cs="Times New Roman"/>
                <w:sz w:val="18"/>
              </w:rPr>
            </w:pPr>
          </w:p>
          <w:p w14:paraId="67032E67" w14:textId="77777777" w:rsidR="00E10697" w:rsidRPr="00E10697" w:rsidRDefault="00E10697" w:rsidP="00DF0420">
            <w:pPr>
              <w:jc w:val="both"/>
              <w:rPr>
                <w:rFonts w:ascii="Times New Roman" w:hAnsi="Times New Roman" w:cs="Times New Roman"/>
                <w:sz w:val="18"/>
              </w:rPr>
            </w:pPr>
            <w:r>
              <w:rPr>
                <w:rFonts w:ascii="Times New Roman" w:hAnsi="Times New Roman" w:cs="Times New Roman"/>
                <w:sz w:val="18"/>
                <w:lang w:val="en-US"/>
              </w:rPr>
              <w:t>RSD</w:t>
            </w:r>
            <w:r w:rsidRPr="00E10697">
              <w:rPr>
                <w:rFonts w:ascii="Times New Roman" w:hAnsi="Times New Roman" w:cs="Times New Roman"/>
                <w:sz w:val="18"/>
              </w:rPr>
              <w:t>:</w:t>
            </w:r>
            <w:r>
              <w:t xml:space="preserve"> </w:t>
            </w:r>
            <w:proofErr w:type="spellStart"/>
            <w:r w:rsidRPr="00E10697">
              <w:rPr>
                <w:rFonts w:ascii="Times New Roman" w:hAnsi="Times New Roman" w:cs="Times New Roman"/>
                <w:sz w:val="18"/>
              </w:rPr>
              <w:t>Сербський</w:t>
            </w:r>
            <w:proofErr w:type="spellEnd"/>
            <w:r w:rsidRPr="00E10697">
              <w:rPr>
                <w:rFonts w:ascii="Times New Roman" w:hAnsi="Times New Roman" w:cs="Times New Roman"/>
                <w:sz w:val="18"/>
              </w:rPr>
              <w:t xml:space="preserve"> динар</w:t>
            </w:r>
          </w:p>
          <w:p w14:paraId="00180914" w14:textId="77777777" w:rsidR="00E10697" w:rsidRPr="00E10697" w:rsidRDefault="00E10697" w:rsidP="00DF0420">
            <w:pPr>
              <w:jc w:val="both"/>
              <w:rPr>
                <w:rFonts w:ascii="Times New Roman" w:hAnsi="Times New Roman" w:cs="Times New Roman"/>
                <w:sz w:val="18"/>
              </w:rPr>
            </w:pPr>
          </w:p>
          <w:p w14:paraId="3520E7B5" w14:textId="77777777" w:rsidR="00E10697" w:rsidRPr="00E10697" w:rsidRDefault="00E10697" w:rsidP="00DF0420">
            <w:pPr>
              <w:jc w:val="both"/>
              <w:rPr>
                <w:rFonts w:ascii="Times New Roman" w:hAnsi="Times New Roman" w:cs="Times New Roman"/>
                <w:sz w:val="18"/>
              </w:rPr>
            </w:pPr>
            <w:r>
              <w:rPr>
                <w:rFonts w:ascii="Times New Roman" w:hAnsi="Times New Roman" w:cs="Times New Roman"/>
                <w:sz w:val="18"/>
                <w:lang w:val="en-US"/>
              </w:rPr>
              <w:t>RUB</w:t>
            </w:r>
            <w:r w:rsidRPr="00E10697">
              <w:rPr>
                <w:rFonts w:ascii="Times New Roman" w:hAnsi="Times New Roman" w:cs="Times New Roman"/>
                <w:sz w:val="18"/>
              </w:rPr>
              <w:t>:</w:t>
            </w:r>
            <w:r>
              <w:t xml:space="preserve"> </w:t>
            </w:r>
            <w:proofErr w:type="spellStart"/>
            <w:r w:rsidRPr="00E10697">
              <w:rPr>
                <w:rFonts w:ascii="Times New Roman" w:hAnsi="Times New Roman" w:cs="Times New Roman"/>
                <w:sz w:val="18"/>
              </w:rPr>
              <w:t>Російський</w:t>
            </w:r>
            <w:proofErr w:type="spellEnd"/>
            <w:r w:rsidRPr="00E10697">
              <w:rPr>
                <w:rFonts w:ascii="Times New Roman" w:hAnsi="Times New Roman" w:cs="Times New Roman"/>
                <w:sz w:val="18"/>
              </w:rPr>
              <w:t xml:space="preserve"> рубль</w:t>
            </w:r>
          </w:p>
          <w:p w14:paraId="4A65E15F" w14:textId="77777777" w:rsidR="00E10697" w:rsidRPr="00E10697" w:rsidRDefault="00E10697" w:rsidP="00DF0420">
            <w:pPr>
              <w:jc w:val="both"/>
              <w:rPr>
                <w:rFonts w:ascii="Times New Roman" w:hAnsi="Times New Roman" w:cs="Times New Roman"/>
                <w:sz w:val="18"/>
              </w:rPr>
            </w:pPr>
          </w:p>
          <w:p w14:paraId="4183E017" w14:textId="77777777" w:rsidR="00E10697" w:rsidRPr="00E10697" w:rsidRDefault="00E10697" w:rsidP="00DF0420">
            <w:pPr>
              <w:jc w:val="both"/>
              <w:rPr>
                <w:rFonts w:ascii="Times New Roman" w:hAnsi="Times New Roman" w:cs="Times New Roman"/>
                <w:sz w:val="18"/>
              </w:rPr>
            </w:pPr>
            <w:r>
              <w:rPr>
                <w:rFonts w:ascii="Times New Roman" w:hAnsi="Times New Roman" w:cs="Times New Roman"/>
                <w:sz w:val="18"/>
                <w:lang w:val="en-US"/>
              </w:rPr>
              <w:t>SEK</w:t>
            </w:r>
            <w:r w:rsidRPr="00E10697">
              <w:rPr>
                <w:rFonts w:ascii="Times New Roman" w:hAnsi="Times New Roman" w:cs="Times New Roman"/>
                <w:sz w:val="18"/>
              </w:rPr>
              <w:t>:</w:t>
            </w:r>
            <w:r>
              <w:t xml:space="preserve"> </w:t>
            </w:r>
            <w:proofErr w:type="spellStart"/>
            <w:r>
              <w:rPr>
                <w:rFonts w:ascii="Times New Roman" w:hAnsi="Times New Roman" w:cs="Times New Roman"/>
                <w:sz w:val="18"/>
              </w:rPr>
              <w:t>Ш</w:t>
            </w:r>
            <w:r w:rsidRPr="00E10697">
              <w:rPr>
                <w:rFonts w:ascii="Times New Roman" w:hAnsi="Times New Roman" w:cs="Times New Roman"/>
                <w:sz w:val="18"/>
              </w:rPr>
              <w:t>ведс</w:t>
            </w:r>
            <w:r>
              <w:rPr>
                <w:rFonts w:ascii="Times New Roman" w:hAnsi="Times New Roman" w:cs="Times New Roman"/>
                <w:sz w:val="18"/>
              </w:rPr>
              <w:t>ька</w:t>
            </w:r>
            <w:proofErr w:type="spellEnd"/>
            <w:r w:rsidRPr="00E10697">
              <w:rPr>
                <w:rFonts w:ascii="Times New Roman" w:hAnsi="Times New Roman" w:cs="Times New Roman"/>
                <w:sz w:val="18"/>
              </w:rPr>
              <w:t xml:space="preserve"> крона</w:t>
            </w:r>
          </w:p>
          <w:p w14:paraId="7B389F61" w14:textId="77777777" w:rsidR="00E10697" w:rsidRPr="00E10697" w:rsidRDefault="00E10697" w:rsidP="00DF0420">
            <w:pPr>
              <w:jc w:val="both"/>
              <w:rPr>
                <w:rFonts w:ascii="Times New Roman" w:hAnsi="Times New Roman" w:cs="Times New Roman"/>
                <w:sz w:val="18"/>
              </w:rPr>
            </w:pPr>
          </w:p>
          <w:p w14:paraId="464741F3" w14:textId="77777777" w:rsidR="00E10697" w:rsidRPr="00E10697" w:rsidRDefault="00E10697" w:rsidP="00DF0420">
            <w:pPr>
              <w:jc w:val="both"/>
              <w:rPr>
                <w:rFonts w:ascii="Times New Roman" w:hAnsi="Times New Roman" w:cs="Times New Roman"/>
                <w:sz w:val="18"/>
              </w:rPr>
            </w:pPr>
            <w:r>
              <w:rPr>
                <w:rFonts w:ascii="Times New Roman" w:hAnsi="Times New Roman" w:cs="Times New Roman"/>
                <w:sz w:val="18"/>
                <w:lang w:val="en-US"/>
              </w:rPr>
              <w:t>SYP</w:t>
            </w:r>
            <w:r w:rsidRPr="00E10697">
              <w:rPr>
                <w:rFonts w:ascii="Times New Roman" w:hAnsi="Times New Roman" w:cs="Times New Roman"/>
                <w:sz w:val="18"/>
              </w:rPr>
              <w:t>:</w:t>
            </w:r>
            <w:r>
              <w:t xml:space="preserve"> </w:t>
            </w:r>
            <w:proofErr w:type="spellStart"/>
            <w:r w:rsidRPr="00E10697">
              <w:rPr>
                <w:rFonts w:ascii="Times New Roman" w:hAnsi="Times New Roman" w:cs="Times New Roman"/>
                <w:sz w:val="18"/>
              </w:rPr>
              <w:t>Сирійський</w:t>
            </w:r>
            <w:proofErr w:type="spellEnd"/>
            <w:r w:rsidRPr="00E10697">
              <w:rPr>
                <w:rFonts w:ascii="Times New Roman" w:hAnsi="Times New Roman" w:cs="Times New Roman"/>
                <w:sz w:val="18"/>
              </w:rPr>
              <w:t xml:space="preserve"> фунт</w:t>
            </w:r>
          </w:p>
          <w:p w14:paraId="36B9EEE7" w14:textId="77777777" w:rsidR="00E10697" w:rsidRPr="00E10697" w:rsidRDefault="00E10697" w:rsidP="00DF0420">
            <w:pPr>
              <w:jc w:val="both"/>
              <w:rPr>
                <w:rFonts w:ascii="Times New Roman" w:hAnsi="Times New Roman" w:cs="Times New Roman"/>
                <w:sz w:val="18"/>
              </w:rPr>
            </w:pPr>
          </w:p>
          <w:p w14:paraId="160EF5C7" w14:textId="77777777" w:rsidR="00E10697" w:rsidRPr="00E10697" w:rsidRDefault="00E10697" w:rsidP="00DF0420">
            <w:pPr>
              <w:jc w:val="both"/>
              <w:rPr>
                <w:rFonts w:ascii="Times New Roman" w:hAnsi="Times New Roman" w:cs="Times New Roman"/>
                <w:sz w:val="18"/>
              </w:rPr>
            </w:pPr>
            <w:r>
              <w:rPr>
                <w:rFonts w:ascii="Times New Roman" w:hAnsi="Times New Roman" w:cs="Times New Roman"/>
                <w:sz w:val="18"/>
                <w:lang w:val="en-US"/>
              </w:rPr>
              <w:t>TND</w:t>
            </w:r>
            <w:r w:rsidRPr="00E10697">
              <w:rPr>
                <w:rFonts w:ascii="Times New Roman" w:hAnsi="Times New Roman" w:cs="Times New Roman"/>
                <w:sz w:val="18"/>
              </w:rPr>
              <w:t>:</w:t>
            </w:r>
            <w:r>
              <w:t xml:space="preserve"> </w:t>
            </w:r>
            <w:proofErr w:type="spellStart"/>
            <w:r w:rsidRPr="00E10697">
              <w:rPr>
                <w:rFonts w:ascii="Times New Roman" w:hAnsi="Times New Roman" w:cs="Times New Roman"/>
                <w:sz w:val="18"/>
              </w:rPr>
              <w:t>Туніський</w:t>
            </w:r>
            <w:proofErr w:type="spellEnd"/>
            <w:r w:rsidRPr="00E10697">
              <w:rPr>
                <w:rFonts w:ascii="Times New Roman" w:hAnsi="Times New Roman" w:cs="Times New Roman"/>
                <w:sz w:val="18"/>
              </w:rPr>
              <w:t xml:space="preserve"> динар</w:t>
            </w:r>
          </w:p>
          <w:p w14:paraId="56F78F4F" w14:textId="77777777" w:rsidR="00E10697" w:rsidRPr="00E10697" w:rsidRDefault="00E10697" w:rsidP="00DF0420">
            <w:pPr>
              <w:jc w:val="both"/>
              <w:rPr>
                <w:rFonts w:ascii="Times New Roman" w:hAnsi="Times New Roman" w:cs="Times New Roman"/>
                <w:sz w:val="18"/>
              </w:rPr>
            </w:pPr>
          </w:p>
          <w:p w14:paraId="7241B67E" w14:textId="77777777" w:rsidR="00E10697" w:rsidRPr="00E10697" w:rsidRDefault="00E10697" w:rsidP="00DF0420">
            <w:pPr>
              <w:jc w:val="both"/>
              <w:rPr>
                <w:rFonts w:ascii="Times New Roman" w:hAnsi="Times New Roman" w:cs="Times New Roman"/>
                <w:sz w:val="18"/>
              </w:rPr>
            </w:pPr>
            <w:r>
              <w:rPr>
                <w:rFonts w:ascii="Times New Roman" w:hAnsi="Times New Roman" w:cs="Times New Roman"/>
                <w:sz w:val="18"/>
                <w:lang w:val="en-US"/>
              </w:rPr>
              <w:t>TRY</w:t>
            </w:r>
            <w:r w:rsidRPr="00E10697">
              <w:rPr>
                <w:rFonts w:ascii="Times New Roman" w:hAnsi="Times New Roman" w:cs="Times New Roman"/>
                <w:sz w:val="18"/>
              </w:rPr>
              <w:t>:</w:t>
            </w:r>
            <w:r>
              <w:t xml:space="preserve"> </w:t>
            </w:r>
            <w:r w:rsidRPr="00E10697">
              <w:rPr>
                <w:rFonts w:ascii="Times New Roman" w:hAnsi="Times New Roman" w:cs="Times New Roman"/>
                <w:sz w:val="18"/>
              </w:rPr>
              <w:t xml:space="preserve">Нова </w:t>
            </w:r>
            <w:proofErr w:type="spellStart"/>
            <w:r w:rsidRPr="00E10697">
              <w:rPr>
                <w:rFonts w:ascii="Times New Roman" w:hAnsi="Times New Roman" w:cs="Times New Roman"/>
                <w:sz w:val="18"/>
              </w:rPr>
              <w:t>турецька</w:t>
            </w:r>
            <w:proofErr w:type="spellEnd"/>
            <w:r w:rsidRPr="00E10697">
              <w:rPr>
                <w:rFonts w:ascii="Times New Roman" w:hAnsi="Times New Roman" w:cs="Times New Roman"/>
                <w:sz w:val="18"/>
              </w:rPr>
              <w:t xml:space="preserve"> </w:t>
            </w:r>
            <w:proofErr w:type="spellStart"/>
            <w:r w:rsidRPr="00E10697">
              <w:rPr>
                <w:rFonts w:ascii="Times New Roman" w:hAnsi="Times New Roman" w:cs="Times New Roman"/>
                <w:sz w:val="18"/>
              </w:rPr>
              <w:t>ліра</w:t>
            </w:r>
            <w:proofErr w:type="spellEnd"/>
          </w:p>
          <w:p w14:paraId="5E02F615" w14:textId="77777777" w:rsidR="00E10697" w:rsidRPr="00E10697" w:rsidRDefault="00E10697" w:rsidP="00DF0420">
            <w:pPr>
              <w:jc w:val="both"/>
              <w:rPr>
                <w:rFonts w:ascii="Times New Roman" w:hAnsi="Times New Roman" w:cs="Times New Roman"/>
                <w:sz w:val="18"/>
              </w:rPr>
            </w:pPr>
          </w:p>
          <w:p w14:paraId="32A77CA4" w14:textId="77777777" w:rsidR="00E10697" w:rsidRPr="00E10697" w:rsidRDefault="00E10697" w:rsidP="00DF0420">
            <w:pPr>
              <w:jc w:val="both"/>
              <w:rPr>
                <w:rFonts w:ascii="Times New Roman" w:hAnsi="Times New Roman" w:cs="Times New Roman"/>
                <w:sz w:val="18"/>
              </w:rPr>
            </w:pPr>
            <w:r>
              <w:rPr>
                <w:rFonts w:ascii="Times New Roman" w:hAnsi="Times New Roman" w:cs="Times New Roman"/>
                <w:sz w:val="18"/>
                <w:lang w:val="en-US"/>
              </w:rPr>
              <w:t>UAH</w:t>
            </w:r>
            <w:r w:rsidRPr="00E10697">
              <w:rPr>
                <w:rFonts w:ascii="Times New Roman" w:hAnsi="Times New Roman" w:cs="Times New Roman"/>
                <w:sz w:val="18"/>
              </w:rPr>
              <w:t>:</w:t>
            </w:r>
            <w:r>
              <w:t xml:space="preserve"> </w:t>
            </w:r>
            <w:proofErr w:type="spellStart"/>
            <w:r w:rsidRPr="00E10697">
              <w:rPr>
                <w:rFonts w:ascii="Times New Roman" w:hAnsi="Times New Roman" w:cs="Times New Roman"/>
                <w:sz w:val="18"/>
              </w:rPr>
              <w:t>Українська</w:t>
            </w:r>
            <w:proofErr w:type="spellEnd"/>
            <w:r w:rsidRPr="00E10697">
              <w:rPr>
                <w:rFonts w:ascii="Times New Roman" w:hAnsi="Times New Roman" w:cs="Times New Roman"/>
                <w:sz w:val="18"/>
              </w:rPr>
              <w:t xml:space="preserve"> </w:t>
            </w:r>
            <w:proofErr w:type="spellStart"/>
            <w:r w:rsidRPr="00E10697">
              <w:rPr>
                <w:rFonts w:ascii="Times New Roman" w:hAnsi="Times New Roman" w:cs="Times New Roman"/>
                <w:sz w:val="18"/>
              </w:rPr>
              <w:t>гривня</w:t>
            </w:r>
            <w:proofErr w:type="spellEnd"/>
          </w:p>
          <w:p w14:paraId="5E656077" w14:textId="77777777" w:rsidR="00E10697" w:rsidRPr="00E10697" w:rsidRDefault="00E10697" w:rsidP="00DF0420">
            <w:pPr>
              <w:jc w:val="both"/>
              <w:rPr>
                <w:rFonts w:ascii="Times New Roman" w:hAnsi="Times New Roman" w:cs="Times New Roman"/>
                <w:sz w:val="18"/>
              </w:rPr>
            </w:pPr>
          </w:p>
          <w:p w14:paraId="72329A9B" w14:textId="77777777" w:rsidR="00E10697" w:rsidRPr="00E10697" w:rsidRDefault="00E10697" w:rsidP="00DF0420">
            <w:pPr>
              <w:jc w:val="both"/>
              <w:rPr>
                <w:rFonts w:ascii="Times New Roman" w:hAnsi="Times New Roman" w:cs="Times New Roman"/>
                <w:sz w:val="18"/>
              </w:rPr>
            </w:pPr>
            <w:r>
              <w:rPr>
                <w:rFonts w:ascii="Times New Roman" w:hAnsi="Times New Roman" w:cs="Times New Roman"/>
                <w:sz w:val="18"/>
                <w:lang w:val="en-US"/>
              </w:rPr>
              <w:t>USD</w:t>
            </w:r>
            <w:r w:rsidRPr="00E10697">
              <w:rPr>
                <w:rFonts w:ascii="Times New Roman" w:hAnsi="Times New Roman" w:cs="Times New Roman"/>
                <w:sz w:val="18"/>
              </w:rPr>
              <w:t>:</w:t>
            </w:r>
            <w:r>
              <w:t xml:space="preserve"> </w:t>
            </w:r>
            <w:proofErr w:type="spellStart"/>
            <w:r w:rsidRPr="00E10697">
              <w:rPr>
                <w:rFonts w:ascii="Times New Roman" w:hAnsi="Times New Roman" w:cs="Times New Roman"/>
                <w:sz w:val="18"/>
              </w:rPr>
              <w:t>Долар</w:t>
            </w:r>
            <w:proofErr w:type="spellEnd"/>
            <w:r w:rsidRPr="00E10697">
              <w:rPr>
                <w:rFonts w:ascii="Times New Roman" w:hAnsi="Times New Roman" w:cs="Times New Roman"/>
                <w:sz w:val="18"/>
              </w:rPr>
              <w:t xml:space="preserve"> США</w:t>
            </w:r>
          </w:p>
          <w:p w14:paraId="1A62234C" w14:textId="77777777" w:rsidR="00E10697" w:rsidRPr="00E10697" w:rsidRDefault="00E10697" w:rsidP="00DF0420">
            <w:pPr>
              <w:jc w:val="both"/>
              <w:rPr>
                <w:rFonts w:ascii="Times New Roman" w:hAnsi="Times New Roman" w:cs="Times New Roman"/>
                <w:sz w:val="18"/>
              </w:rPr>
            </w:pPr>
          </w:p>
          <w:p w14:paraId="41F0DF2B" w14:textId="77777777" w:rsidR="00E10697" w:rsidRPr="0033166D" w:rsidRDefault="00E10697" w:rsidP="00DF0420">
            <w:pPr>
              <w:jc w:val="both"/>
              <w:rPr>
                <w:rFonts w:ascii="Times New Roman" w:hAnsi="Times New Roman" w:cs="Times New Roman"/>
                <w:sz w:val="18"/>
              </w:rPr>
            </w:pPr>
            <w:r>
              <w:rPr>
                <w:rFonts w:ascii="Times New Roman" w:hAnsi="Times New Roman" w:cs="Times New Roman"/>
                <w:sz w:val="18"/>
                <w:lang w:val="en-US"/>
              </w:rPr>
              <w:t>XDR</w:t>
            </w:r>
            <w:r w:rsidRPr="0033166D">
              <w:rPr>
                <w:rFonts w:ascii="Times New Roman" w:hAnsi="Times New Roman" w:cs="Times New Roman"/>
                <w:sz w:val="18"/>
              </w:rPr>
              <w:t>:</w:t>
            </w:r>
            <w:r>
              <w:t xml:space="preserve"> </w:t>
            </w:r>
            <w:proofErr w:type="spellStart"/>
            <w:r w:rsidRPr="0033166D">
              <w:rPr>
                <w:rFonts w:ascii="Times New Roman" w:hAnsi="Times New Roman" w:cs="Times New Roman"/>
                <w:sz w:val="18"/>
              </w:rPr>
              <w:t>Спеціальне</w:t>
            </w:r>
            <w:proofErr w:type="spellEnd"/>
            <w:r w:rsidRPr="0033166D">
              <w:rPr>
                <w:rFonts w:ascii="Times New Roman" w:hAnsi="Times New Roman" w:cs="Times New Roman"/>
                <w:sz w:val="18"/>
              </w:rPr>
              <w:t xml:space="preserve"> право </w:t>
            </w:r>
            <w:proofErr w:type="spellStart"/>
            <w:r w:rsidRPr="0033166D">
              <w:rPr>
                <w:rFonts w:ascii="Times New Roman" w:hAnsi="Times New Roman" w:cs="Times New Roman"/>
                <w:sz w:val="18"/>
              </w:rPr>
              <w:t>запозичення</w:t>
            </w:r>
            <w:proofErr w:type="spellEnd"/>
          </w:p>
        </w:tc>
      </w:tr>
    </w:tbl>
    <w:p w14:paraId="4B2CE938" w14:textId="77777777" w:rsidR="00DF0420" w:rsidRDefault="00DF0420" w:rsidP="00DF0420">
      <w:pPr>
        <w:spacing w:line="240" w:lineRule="auto"/>
        <w:jc w:val="both"/>
        <w:rPr>
          <w:rFonts w:ascii="Times New Roman" w:hAnsi="Times New Roman" w:cs="Times New Roman"/>
          <w:sz w:val="18"/>
          <w:lang w:val="uk-UA"/>
        </w:rPr>
      </w:pPr>
    </w:p>
    <w:p w14:paraId="14FBE043" w14:textId="77777777" w:rsidR="00E10697" w:rsidRDefault="00E10697" w:rsidP="00DF0420">
      <w:pPr>
        <w:spacing w:line="240" w:lineRule="auto"/>
        <w:jc w:val="both"/>
        <w:rPr>
          <w:rFonts w:ascii="Times New Roman" w:hAnsi="Times New Roman" w:cs="Times New Roman"/>
          <w:sz w:val="18"/>
          <w:lang w:val="uk-UA"/>
        </w:rPr>
      </w:pPr>
    </w:p>
    <w:p w14:paraId="1DD738CB" w14:textId="77777777" w:rsidR="00E10697" w:rsidRDefault="00E10697" w:rsidP="00DF0420">
      <w:pPr>
        <w:spacing w:line="240" w:lineRule="auto"/>
        <w:jc w:val="both"/>
        <w:rPr>
          <w:rFonts w:ascii="Times New Roman" w:hAnsi="Times New Roman" w:cs="Times New Roman"/>
          <w:sz w:val="18"/>
          <w:lang w:val="uk-UA"/>
        </w:rPr>
      </w:pPr>
    </w:p>
    <w:p w14:paraId="64AA7E0A" w14:textId="77777777" w:rsidR="00E10697" w:rsidRDefault="00E10697" w:rsidP="00DF0420">
      <w:pPr>
        <w:spacing w:line="240" w:lineRule="auto"/>
        <w:jc w:val="both"/>
        <w:rPr>
          <w:rFonts w:ascii="Times New Roman" w:hAnsi="Times New Roman" w:cs="Times New Roman"/>
          <w:sz w:val="18"/>
          <w:lang w:val="uk-UA"/>
        </w:rPr>
      </w:pPr>
    </w:p>
    <w:p w14:paraId="7BB22B9B" w14:textId="77777777" w:rsidR="00E10697" w:rsidRDefault="00E10697" w:rsidP="00DF0420">
      <w:pPr>
        <w:spacing w:line="240" w:lineRule="auto"/>
        <w:jc w:val="both"/>
        <w:rPr>
          <w:rFonts w:ascii="Times New Roman" w:hAnsi="Times New Roman" w:cs="Times New Roman"/>
          <w:sz w:val="18"/>
          <w:lang w:val="uk-UA"/>
        </w:rPr>
      </w:pPr>
    </w:p>
    <w:p w14:paraId="7D3FE1AD" w14:textId="77777777" w:rsidR="00E10697" w:rsidRDefault="00E10697" w:rsidP="00DF0420">
      <w:pPr>
        <w:spacing w:line="240" w:lineRule="auto"/>
        <w:jc w:val="both"/>
        <w:rPr>
          <w:rFonts w:ascii="Times New Roman" w:hAnsi="Times New Roman" w:cs="Times New Roman"/>
          <w:sz w:val="18"/>
          <w:lang w:val="uk-UA"/>
        </w:rPr>
      </w:pPr>
    </w:p>
    <w:p w14:paraId="16C19A2B" w14:textId="77777777" w:rsidR="00E10697" w:rsidRDefault="00E10697" w:rsidP="00DF0420">
      <w:pPr>
        <w:spacing w:line="240" w:lineRule="auto"/>
        <w:jc w:val="both"/>
        <w:rPr>
          <w:rFonts w:ascii="Times New Roman" w:hAnsi="Times New Roman" w:cs="Times New Roman"/>
          <w:sz w:val="18"/>
          <w:lang w:val="uk-UA"/>
        </w:rPr>
      </w:pPr>
    </w:p>
    <w:p w14:paraId="1C4421E4" w14:textId="77777777" w:rsidR="00E10697" w:rsidRDefault="00E10697" w:rsidP="00DF0420">
      <w:pPr>
        <w:spacing w:line="240" w:lineRule="auto"/>
        <w:jc w:val="both"/>
        <w:rPr>
          <w:rFonts w:ascii="Times New Roman" w:hAnsi="Times New Roman" w:cs="Times New Roman"/>
          <w:sz w:val="18"/>
          <w:lang w:val="uk-UA"/>
        </w:rPr>
      </w:pPr>
    </w:p>
    <w:p w14:paraId="7CD4D921" w14:textId="77777777" w:rsidR="00E10697" w:rsidRDefault="00E10697" w:rsidP="00DF0420">
      <w:pPr>
        <w:spacing w:line="240" w:lineRule="auto"/>
        <w:jc w:val="both"/>
        <w:rPr>
          <w:rFonts w:ascii="Times New Roman" w:hAnsi="Times New Roman" w:cs="Times New Roman"/>
          <w:sz w:val="18"/>
          <w:lang w:val="uk-UA"/>
        </w:rPr>
      </w:pPr>
    </w:p>
    <w:p w14:paraId="0C9AB4C3" w14:textId="77777777" w:rsidR="00E10697" w:rsidRDefault="00E10697" w:rsidP="00DF0420">
      <w:pPr>
        <w:spacing w:line="240" w:lineRule="auto"/>
        <w:jc w:val="both"/>
        <w:rPr>
          <w:rFonts w:ascii="Times New Roman" w:hAnsi="Times New Roman" w:cs="Times New Roman"/>
          <w:sz w:val="18"/>
          <w:lang w:val="uk-UA"/>
        </w:rPr>
      </w:pPr>
    </w:p>
    <w:p w14:paraId="2615545D" w14:textId="77777777" w:rsidR="00E10697" w:rsidRDefault="00E10697" w:rsidP="00DF0420">
      <w:pPr>
        <w:spacing w:line="240" w:lineRule="auto"/>
        <w:jc w:val="both"/>
        <w:rPr>
          <w:rFonts w:ascii="Times New Roman" w:hAnsi="Times New Roman" w:cs="Times New Roman"/>
          <w:sz w:val="18"/>
          <w:lang w:val="uk-UA"/>
        </w:rPr>
      </w:pPr>
    </w:p>
    <w:p w14:paraId="1B523E1E" w14:textId="77777777" w:rsidR="00E10697" w:rsidRDefault="00E10697" w:rsidP="00DF0420">
      <w:pPr>
        <w:spacing w:line="240" w:lineRule="auto"/>
        <w:jc w:val="both"/>
        <w:rPr>
          <w:rFonts w:ascii="Times New Roman" w:hAnsi="Times New Roman" w:cs="Times New Roman"/>
          <w:sz w:val="18"/>
          <w:lang w:val="uk-UA"/>
        </w:rPr>
      </w:pPr>
    </w:p>
    <w:p w14:paraId="3D25BF91" w14:textId="77777777" w:rsidR="00E10697" w:rsidRDefault="00E10697" w:rsidP="00DF0420">
      <w:pPr>
        <w:spacing w:line="240" w:lineRule="auto"/>
        <w:jc w:val="both"/>
        <w:rPr>
          <w:rFonts w:ascii="Times New Roman" w:hAnsi="Times New Roman" w:cs="Times New Roman"/>
          <w:sz w:val="18"/>
          <w:lang w:val="uk-UA"/>
        </w:rPr>
      </w:pPr>
    </w:p>
    <w:p w14:paraId="6C330021" w14:textId="77777777" w:rsidR="00E10697" w:rsidRDefault="00E10697" w:rsidP="00E10697">
      <w:pPr>
        <w:pBdr>
          <w:bottom w:val="single" w:sz="6" w:space="1" w:color="auto"/>
        </w:pBdr>
        <w:rPr>
          <w:rFonts w:ascii="Times New Roman" w:hAnsi="Times New Roman" w:cs="Times New Roman"/>
          <w:lang w:val="uk-UA"/>
        </w:rPr>
      </w:pPr>
    </w:p>
    <w:p w14:paraId="7B98E5C0" w14:textId="77777777" w:rsidR="00E10697" w:rsidRPr="00DC2AEE" w:rsidRDefault="00E10697" w:rsidP="00E10697">
      <w:pPr>
        <w:pBdr>
          <w:bottom w:val="single" w:sz="6" w:space="1" w:color="auto"/>
        </w:pBdr>
        <w:rPr>
          <w:rFonts w:ascii="Times New Roman" w:hAnsi="Times New Roman" w:cs="Times New Roman"/>
          <w:lang w:val="uk-UA"/>
        </w:rPr>
      </w:pPr>
    </w:p>
    <w:p w14:paraId="33B2E904" w14:textId="77777777" w:rsidR="00E10697" w:rsidRPr="00E10697" w:rsidRDefault="00E10697" w:rsidP="00E10697">
      <w:pPr>
        <w:rPr>
          <w:rFonts w:ascii="Times New Roman" w:hAnsi="Times New Roman" w:cs="Times New Roman"/>
          <w:lang w:val="uk-UA"/>
        </w:rPr>
      </w:pPr>
      <w:r w:rsidRPr="00DC2AEE">
        <w:rPr>
          <w:rFonts w:ascii="Times New Roman" w:hAnsi="Times New Roman" w:cs="Times New Roman"/>
          <w:lang w:val="uk-UA"/>
        </w:rPr>
        <w:t>Керівництво по експлуатації вагонів CUV (GLW-CUV)</w:t>
      </w:r>
      <w:r>
        <w:rPr>
          <w:rFonts w:ascii="Times New Roman" w:hAnsi="Times New Roman" w:cs="Times New Roman"/>
          <w:lang w:val="uk-UA"/>
        </w:rPr>
        <w:t xml:space="preserve"> / Додаток 10</w:t>
      </w:r>
    </w:p>
    <w:sectPr w:rsidR="00E10697" w:rsidRPr="00E10697">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C2B70" w14:textId="77777777" w:rsidR="0033166D" w:rsidRDefault="0033166D" w:rsidP="00BD5D23">
      <w:pPr>
        <w:spacing w:after="0" w:line="240" w:lineRule="auto"/>
      </w:pPr>
      <w:r>
        <w:separator/>
      </w:r>
    </w:p>
  </w:endnote>
  <w:endnote w:type="continuationSeparator" w:id="0">
    <w:p w14:paraId="6946A67F" w14:textId="77777777" w:rsidR="0033166D" w:rsidRDefault="0033166D" w:rsidP="00BD5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1919361"/>
      <w:docPartObj>
        <w:docPartGallery w:val="Page Numbers (Bottom of Page)"/>
        <w:docPartUnique/>
      </w:docPartObj>
    </w:sdtPr>
    <w:sdtContent>
      <w:p w14:paraId="5EF0BBEF" w14:textId="77777777" w:rsidR="0033166D" w:rsidRDefault="0033166D">
        <w:pPr>
          <w:pStyle w:val="a9"/>
          <w:jc w:val="right"/>
        </w:pPr>
        <w:r>
          <w:fldChar w:fldCharType="begin"/>
        </w:r>
        <w:r>
          <w:instrText>PAGE   \* MERGEFORMAT</w:instrText>
        </w:r>
        <w:r>
          <w:fldChar w:fldCharType="separate"/>
        </w:r>
        <w:r>
          <w:rPr>
            <w:noProof/>
          </w:rPr>
          <w:t>54</w:t>
        </w:r>
        <w:r>
          <w:fldChar w:fldCharType="end"/>
        </w:r>
      </w:p>
    </w:sdtContent>
  </w:sdt>
  <w:p w14:paraId="5466B77C" w14:textId="77777777" w:rsidR="0033166D" w:rsidRDefault="0033166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FB47B" w14:textId="77777777" w:rsidR="0033166D" w:rsidRDefault="0033166D" w:rsidP="00BD5D23">
      <w:pPr>
        <w:spacing w:after="0" w:line="240" w:lineRule="auto"/>
      </w:pPr>
      <w:r>
        <w:separator/>
      </w:r>
    </w:p>
  </w:footnote>
  <w:footnote w:type="continuationSeparator" w:id="0">
    <w:p w14:paraId="4AE7A193" w14:textId="77777777" w:rsidR="0033166D" w:rsidRDefault="0033166D" w:rsidP="00BD5D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5A6"/>
    <w:rsid w:val="00044470"/>
    <w:rsid w:val="00045D0B"/>
    <w:rsid w:val="0006359C"/>
    <w:rsid w:val="000C567D"/>
    <w:rsid w:val="000D62B2"/>
    <w:rsid w:val="000E4893"/>
    <w:rsid w:val="00122EEA"/>
    <w:rsid w:val="00134DF2"/>
    <w:rsid w:val="00175127"/>
    <w:rsid w:val="001B4FF4"/>
    <w:rsid w:val="001B59CC"/>
    <w:rsid w:val="001C7643"/>
    <w:rsid w:val="00221086"/>
    <w:rsid w:val="002426EC"/>
    <w:rsid w:val="002452FF"/>
    <w:rsid w:val="00272B9D"/>
    <w:rsid w:val="002752D0"/>
    <w:rsid w:val="002A18B3"/>
    <w:rsid w:val="002A655A"/>
    <w:rsid w:val="002F27F2"/>
    <w:rsid w:val="0033166D"/>
    <w:rsid w:val="00342092"/>
    <w:rsid w:val="00406F7C"/>
    <w:rsid w:val="004225A9"/>
    <w:rsid w:val="00456FE6"/>
    <w:rsid w:val="0047330E"/>
    <w:rsid w:val="00477ABF"/>
    <w:rsid w:val="00482CA1"/>
    <w:rsid w:val="0049611A"/>
    <w:rsid w:val="004A7493"/>
    <w:rsid w:val="004E1274"/>
    <w:rsid w:val="004E672A"/>
    <w:rsid w:val="00522C2A"/>
    <w:rsid w:val="0053772E"/>
    <w:rsid w:val="00590B96"/>
    <w:rsid w:val="00597297"/>
    <w:rsid w:val="005D437C"/>
    <w:rsid w:val="005E62A6"/>
    <w:rsid w:val="00600E0E"/>
    <w:rsid w:val="00606501"/>
    <w:rsid w:val="00614AD2"/>
    <w:rsid w:val="00637C28"/>
    <w:rsid w:val="006465C4"/>
    <w:rsid w:val="00654AD8"/>
    <w:rsid w:val="006A0F85"/>
    <w:rsid w:val="006B7573"/>
    <w:rsid w:val="00703931"/>
    <w:rsid w:val="007214D8"/>
    <w:rsid w:val="00730344"/>
    <w:rsid w:val="00740842"/>
    <w:rsid w:val="00747485"/>
    <w:rsid w:val="007C0BCF"/>
    <w:rsid w:val="007C5DE7"/>
    <w:rsid w:val="007D5FD6"/>
    <w:rsid w:val="00887910"/>
    <w:rsid w:val="00892889"/>
    <w:rsid w:val="0089706B"/>
    <w:rsid w:val="008971CF"/>
    <w:rsid w:val="008B4800"/>
    <w:rsid w:val="008E5884"/>
    <w:rsid w:val="00925140"/>
    <w:rsid w:val="00934D48"/>
    <w:rsid w:val="00942F3D"/>
    <w:rsid w:val="009513F4"/>
    <w:rsid w:val="00996EAA"/>
    <w:rsid w:val="009B741A"/>
    <w:rsid w:val="009E1B33"/>
    <w:rsid w:val="00A0594B"/>
    <w:rsid w:val="00A23975"/>
    <w:rsid w:val="00A5027B"/>
    <w:rsid w:val="00A77005"/>
    <w:rsid w:val="00A820E2"/>
    <w:rsid w:val="00AC0F68"/>
    <w:rsid w:val="00AF390B"/>
    <w:rsid w:val="00AF4884"/>
    <w:rsid w:val="00B103A8"/>
    <w:rsid w:val="00B11DD4"/>
    <w:rsid w:val="00B31A59"/>
    <w:rsid w:val="00B32F24"/>
    <w:rsid w:val="00B40774"/>
    <w:rsid w:val="00BD5D23"/>
    <w:rsid w:val="00BE343D"/>
    <w:rsid w:val="00BE3662"/>
    <w:rsid w:val="00C15977"/>
    <w:rsid w:val="00C37B90"/>
    <w:rsid w:val="00C54379"/>
    <w:rsid w:val="00C572EC"/>
    <w:rsid w:val="00C767AA"/>
    <w:rsid w:val="00CA6270"/>
    <w:rsid w:val="00CB23E3"/>
    <w:rsid w:val="00CD3C8E"/>
    <w:rsid w:val="00D0040F"/>
    <w:rsid w:val="00D35553"/>
    <w:rsid w:val="00D452C3"/>
    <w:rsid w:val="00D7489B"/>
    <w:rsid w:val="00DB6D06"/>
    <w:rsid w:val="00DC2AEE"/>
    <w:rsid w:val="00DF0420"/>
    <w:rsid w:val="00DF18AF"/>
    <w:rsid w:val="00E10697"/>
    <w:rsid w:val="00E368EB"/>
    <w:rsid w:val="00E549DE"/>
    <w:rsid w:val="00E62143"/>
    <w:rsid w:val="00E635A6"/>
    <w:rsid w:val="00E7104A"/>
    <w:rsid w:val="00ED7736"/>
    <w:rsid w:val="00F45E2D"/>
    <w:rsid w:val="00F61435"/>
    <w:rsid w:val="00F76BB4"/>
    <w:rsid w:val="00FA7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E0F3"/>
  <w15:docId w15:val="{AD8EC87A-61DE-47F7-94F0-E5BA8E664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4D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7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8E5884"/>
    <w:rPr>
      <w:color w:val="0000FF" w:themeColor="hyperlink"/>
      <w:u w:val="single"/>
    </w:rPr>
  </w:style>
  <w:style w:type="character" w:customStyle="1" w:styleId="a5">
    <w:name w:val="Другое_"/>
    <w:basedOn w:val="a0"/>
    <w:link w:val="a6"/>
    <w:uiPriority w:val="99"/>
    <w:rsid w:val="00E549DE"/>
    <w:rPr>
      <w:rFonts w:ascii="Arial" w:hAnsi="Arial" w:cs="Arial"/>
      <w:sz w:val="18"/>
      <w:szCs w:val="18"/>
      <w:shd w:val="clear" w:color="auto" w:fill="FFFFFF"/>
    </w:rPr>
  </w:style>
  <w:style w:type="paragraph" w:customStyle="1" w:styleId="a6">
    <w:name w:val="Другое"/>
    <w:basedOn w:val="a"/>
    <w:link w:val="a5"/>
    <w:uiPriority w:val="99"/>
    <w:rsid w:val="00E549DE"/>
    <w:pPr>
      <w:shd w:val="clear" w:color="auto" w:fill="FFFFFF"/>
      <w:spacing w:after="0" w:line="240" w:lineRule="auto"/>
    </w:pPr>
    <w:rPr>
      <w:rFonts w:ascii="Arial" w:hAnsi="Arial" w:cs="Arial"/>
      <w:sz w:val="18"/>
      <w:szCs w:val="18"/>
    </w:rPr>
  </w:style>
  <w:style w:type="paragraph" w:styleId="a7">
    <w:name w:val="header"/>
    <w:basedOn w:val="a"/>
    <w:link w:val="a8"/>
    <w:uiPriority w:val="99"/>
    <w:unhideWhenUsed/>
    <w:rsid w:val="00BD5D2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D5D23"/>
  </w:style>
  <w:style w:type="paragraph" w:styleId="a9">
    <w:name w:val="footer"/>
    <w:basedOn w:val="a"/>
    <w:link w:val="aa"/>
    <w:uiPriority w:val="99"/>
    <w:unhideWhenUsed/>
    <w:rsid w:val="00BD5D2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5D23"/>
  </w:style>
  <w:style w:type="paragraph" w:styleId="ab">
    <w:name w:val="List Paragraph"/>
    <w:basedOn w:val="a"/>
    <w:uiPriority w:val="34"/>
    <w:qFormat/>
    <w:rsid w:val="006465C4"/>
    <w:pPr>
      <w:ind w:left="720"/>
      <w:contextualSpacing/>
    </w:pPr>
  </w:style>
  <w:style w:type="paragraph" w:styleId="ac">
    <w:name w:val="Balloon Text"/>
    <w:basedOn w:val="a"/>
    <w:link w:val="ad"/>
    <w:uiPriority w:val="99"/>
    <w:semiHidden/>
    <w:unhideWhenUsed/>
    <w:rsid w:val="0070393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039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rail.org/en/use-wagons/" TargetMode="External"/><Relationship Id="rId13" Type="http://schemas.openxmlformats.org/officeDocument/2006/relationships/hyperlink" Target="http://www.cit-rail.org" TargetMode="External"/><Relationship Id="rId3" Type="http://schemas.openxmlformats.org/officeDocument/2006/relationships/settings" Target="settings.xml"/><Relationship Id="rId7" Type="http://schemas.openxmlformats.org/officeDocument/2006/relationships/hyperlink" Target="http://www.cit-rail.org" TargetMode="External"/><Relationship Id="rId12" Type="http://schemas.openxmlformats.org/officeDocument/2006/relationships/hyperlink" Target="http://www.cit-rail.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rail.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cit-rail.org"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B49CF-82F0-4AAC-9DF5-0E0DF8440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44</Pages>
  <Words>10932</Words>
  <Characters>62317</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JurkleeTanya</cp:lastModifiedBy>
  <cp:revision>3</cp:revision>
  <cp:lastPrinted>2021-03-15T10:42:00Z</cp:lastPrinted>
  <dcterms:created xsi:type="dcterms:W3CDTF">2021-03-12T17:16:00Z</dcterms:created>
  <dcterms:modified xsi:type="dcterms:W3CDTF">2021-03-15T10:42:00Z</dcterms:modified>
</cp:coreProperties>
</file>