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AE" w:rsidRDefault="00280273" w:rsidP="002802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2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FF68AE" w:rsidRPr="00F97A2E" w:rsidRDefault="00FF68AE" w:rsidP="00F228E7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68AE">
        <w:rPr>
          <w:rFonts w:ascii="Times New Roman" w:hAnsi="Times New Roman" w:cs="Times New Roman"/>
          <w:sz w:val="28"/>
          <w:szCs w:val="28"/>
        </w:rPr>
        <w:t>Додаток</w:t>
      </w:r>
      <w:r w:rsidR="00F228E7" w:rsidRPr="00F97A2E">
        <w:rPr>
          <w:rFonts w:ascii="Times New Roman" w:hAnsi="Times New Roman" w:cs="Times New Roman"/>
          <w:sz w:val="28"/>
          <w:szCs w:val="28"/>
          <w:lang w:val="ru-RU"/>
        </w:rPr>
        <w:t xml:space="preserve"> 3.18.17(7)</w:t>
      </w:r>
    </w:p>
    <w:p w:rsidR="00023988" w:rsidRPr="00FF68AE" w:rsidRDefault="00023988" w:rsidP="00E42E3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0273" w:rsidRPr="001305CD" w:rsidRDefault="00FF68AE" w:rsidP="00C873D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8AE">
        <w:rPr>
          <w:rFonts w:ascii="Times New Roman" w:eastAsia="Calibri" w:hAnsi="Times New Roman" w:cs="Times New Roman"/>
          <w:sz w:val="28"/>
          <w:szCs w:val="28"/>
        </w:rPr>
        <w:tab/>
      </w:r>
      <w:r w:rsidRPr="00FF68AE">
        <w:rPr>
          <w:rFonts w:ascii="Times New Roman" w:eastAsia="Calibri" w:hAnsi="Times New Roman" w:cs="Times New Roman"/>
          <w:b/>
          <w:sz w:val="28"/>
          <w:szCs w:val="28"/>
        </w:rPr>
        <w:t xml:space="preserve">Експлуатаційний вантажообіг брутто у вантажному русі у 2018 році  </w:t>
      </w:r>
      <w:r w:rsidRPr="00C873D1">
        <w:rPr>
          <w:rFonts w:ascii="Times New Roman" w:eastAsia="Calibri" w:hAnsi="Times New Roman" w:cs="Times New Roman"/>
          <w:sz w:val="28"/>
          <w:szCs w:val="28"/>
        </w:rPr>
        <w:t xml:space="preserve">склав 295,2   проти 302,9  млрд. т-км брутто у 2017 році. Зменшення складає 2,5% або 7,7 млрд. т-км брутто. </w:t>
      </w:r>
      <w:r w:rsidRPr="00FF68AE">
        <w:rPr>
          <w:rFonts w:ascii="Times New Roman" w:eastAsia="Calibri" w:hAnsi="Times New Roman" w:cs="Times New Roman"/>
          <w:sz w:val="28"/>
          <w:szCs w:val="28"/>
        </w:rPr>
        <w:tab/>
        <w:t xml:space="preserve">.  </w:t>
      </w:r>
    </w:p>
    <w:tbl>
      <w:tblPr>
        <w:tblW w:w="0" w:type="auto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0"/>
        <w:gridCol w:w="1178"/>
        <w:gridCol w:w="1030"/>
        <w:gridCol w:w="1842"/>
        <w:gridCol w:w="1401"/>
      </w:tblGrid>
      <w:tr w:rsidR="00E50981" w:rsidRPr="00FF68AE" w:rsidTr="002A3BB6">
        <w:trPr>
          <w:trHeight w:val="929"/>
          <w:jc w:val="center"/>
        </w:trPr>
        <w:tc>
          <w:tcPr>
            <w:tcW w:w="4350" w:type="dxa"/>
            <w:vMerge w:val="restart"/>
            <w:shd w:val="clear" w:color="auto" w:fill="DAEEF3"/>
            <w:vAlign w:val="center"/>
          </w:tcPr>
          <w:p w:rsidR="00E50981" w:rsidRPr="00FF68AE" w:rsidRDefault="00E50981" w:rsidP="00017EB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355D43"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тто</w:t>
            </w:r>
            <w:r w:rsidR="008A7CAA"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вантажному русі</w:t>
            </w:r>
            <w:r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5D43"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всього </w:t>
            </w:r>
            <w:r w:rsidR="00017E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r w:rsidR="00194A7E"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брутто</w:t>
            </w:r>
            <w:r w:rsidRPr="00FF68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="00017E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розподілений по діапазонам.</w:t>
            </w:r>
          </w:p>
        </w:tc>
        <w:tc>
          <w:tcPr>
            <w:tcW w:w="5451" w:type="dxa"/>
            <w:gridSpan w:val="4"/>
            <w:shd w:val="clear" w:color="auto" w:fill="DAEEF3"/>
            <w:vAlign w:val="center"/>
          </w:tcPr>
          <w:p w:rsidR="00E50981" w:rsidRPr="00FF68AE" w:rsidRDefault="00D008CA" w:rsidP="00D008C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08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Розподіл сумарної довжини Дільниць   за результатами співставлення виконання  роботи 2018 році  до 2017 року</w:t>
            </w:r>
          </w:p>
        </w:tc>
      </w:tr>
      <w:tr w:rsidR="00E50981" w:rsidRPr="00FF68AE" w:rsidTr="002A3BB6">
        <w:trPr>
          <w:trHeight w:val="1798"/>
          <w:jc w:val="center"/>
        </w:trPr>
        <w:tc>
          <w:tcPr>
            <w:tcW w:w="4350" w:type="dxa"/>
            <w:vMerge/>
            <w:shd w:val="clear" w:color="auto" w:fill="auto"/>
            <w:vAlign w:val="center"/>
          </w:tcPr>
          <w:p w:rsidR="00E50981" w:rsidRPr="00FF68A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FF68A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030" w:type="dxa"/>
            <w:shd w:val="clear" w:color="auto" w:fill="DAEEF3"/>
            <w:vAlign w:val="center"/>
          </w:tcPr>
          <w:p w:rsidR="00584F0C" w:rsidRPr="00FF68A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FF68A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FF68A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401" w:type="dxa"/>
            <w:shd w:val="clear" w:color="auto" w:fill="DAEEF3"/>
          </w:tcPr>
          <w:p w:rsidR="00E50981" w:rsidRPr="00FF68AE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68118B" w:rsidRPr="00FF68AE" w:rsidTr="00F228E7">
        <w:trPr>
          <w:trHeight w:val="302"/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- 800 000...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- 800 000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- 600 000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- 400 000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1 152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- 200 000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5 743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6 057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5900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4 489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4 801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4645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23,2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+ 200 000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7 201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5 774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6487,5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+ 400 000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582,5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+ 600 000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+ 800 000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8118B" w:rsidRPr="00FF68AE" w:rsidTr="00F228E7">
        <w:trPr>
          <w:jc w:val="center"/>
        </w:trPr>
        <w:tc>
          <w:tcPr>
            <w:tcW w:w="4350" w:type="dxa"/>
            <w:shd w:val="clear" w:color="auto" w:fill="auto"/>
          </w:tcPr>
          <w:p w:rsidR="0068118B" w:rsidRPr="00373030" w:rsidRDefault="0068118B" w:rsidP="0068118B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37303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+ 800 000 …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30" w:type="dxa"/>
            <w:shd w:val="clear" w:color="auto" w:fill="C5E0B3" w:themeFill="accent6" w:themeFillTint="66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1842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1401" w:type="dxa"/>
            <w:shd w:val="clear" w:color="auto" w:fill="auto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68118B" w:rsidRPr="00FF68AE" w:rsidTr="002A3BB6">
        <w:trPr>
          <w:trHeight w:val="508"/>
          <w:jc w:val="center"/>
        </w:trPr>
        <w:tc>
          <w:tcPr>
            <w:tcW w:w="4350" w:type="dxa"/>
            <w:shd w:val="clear" w:color="auto" w:fill="FFFF00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1030" w:type="dxa"/>
            <w:shd w:val="clear" w:color="auto" w:fill="FFFF00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401" w:type="dxa"/>
            <w:shd w:val="clear" w:color="auto" w:fill="FFFF00"/>
          </w:tcPr>
          <w:p w:rsidR="0068118B" w:rsidRPr="00FF68AE" w:rsidRDefault="0068118B" w:rsidP="00681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8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F97A2E" w:rsidRDefault="00F97A2E" w:rsidP="002A3BB6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42E37" w:rsidRDefault="002A3BB6" w:rsidP="002A3BB6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B6">
        <w:rPr>
          <w:rFonts w:ascii="Times New Roman" w:eastAsia="Calibri" w:hAnsi="Times New Roman" w:cs="Times New Roman"/>
          <w:sz w:val="28"/>
          <w:szCs w:val="28"/>
        </w:rPr>
        <w:tab/>
        <w:t xml:space="preserve">З наведених даних видно, що на протязі  2018 у співставленні з 2017 роком відбувалося  як падіння роботи  у діапазонах від 800 до 1 млн т-км брутто, так і  зростання від 1 до понад 800 млн т-км брутто  у вантажному русі на окремих дільницях. </w:t>
      </w:r>
      <w:r w:rsidRPr="002A3B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3BB6" w:rsidRPr="002A3BB6" w:rsidRDefault="002A3BB6" w:rsidP="002A3BB6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385623"/>
          <w:sz w:val="28"/>
          <w:szCs w:val="28"/>
        </w:rPr>
      </w:pPr>
      <w:r w:rsidRPr="002A3BB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2A3BB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37303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На  </w:t>
      </w:r>
      <w:r w:rsidR="00373030" w:rsidRPr="00373030">
        <w:rPr>
          <w:rFonts w:ascii="Times New Roman" w:eastAsia="Calibri" w:hAnsi="Times New Roman" w:cs="Times New Roman"/>
          <w:color w:val="FF0000"/>
          <w:sz w:val="28"/>
          <w:szCs w:val="28"/>
        </w:rPr>
        <w:t>7680</w:t>
      </w:r>
      <w:r w:rsidRPr="002A3BB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км </w:t>
      </w:r>
      <w:r w:rsidR="0037303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загальної </w:t>
      </w:r>
      <w:bookmarkStart w:id="0" w:name="_GoBack"/>
      <w:bookmarkEnd w:id="0"/>
      <w:r w:rsidR="0037303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довжини Дільниць або </w:t>
      </w:r>
      <w:r w:rsidR="00373030" w:rsidRPr="00373030">
        <w:rPr>
          <w:rFonts w:ascii="Times New Roman" w:eastAsia="Calibri" w:hAnsi="Times New Roman" w:cs="Times New Roman"/>
          <w:color w:val="FF0000"/>
          <w:sz w:val="28"/>
          <w:szCs w:val="28"/>
        </w:rPr>
        <w:t>38</w:t>
      </w:r>
      <w:r w:rsidRPr="002A3BB6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373030" w:rsidRPr="00373030">
        <w:rPr>
          <w:rFonts w:ascii="Times New Roman" w:eastAsia="Calibri" w:hAnsi="Times New Roman" w:cs="Times New Roman"/>
          <w:color w:val="FF0000"/>
          <w:sz w:val="28"/>
          <w:szCs w:val="28"/>
        </w:rPr>
        <w:t>4</w:t>
      </w:r>
      <w:r w:rsidRPr="002A3BB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%</w:t>
      </w:r>
      <w:r w:rsidRPr="002A3BB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відбулось </w:t>
      </w:r>
      <w:r w:rsidRPr="002A3BB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падіння   обсягів</w:t>
      </w:r>
      <w:r w:rsidRPr="002A3BB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перевезень  до 2017 року в діапазоні від 800 до 1 млн т-км брутто.</w:t>
      </w:r>
    </w:p>
    <w:p w:rsidR="002A3BB6" w:rsidRPr="002A3BB6" w:rsidRDefault="002A3BB6" w:rsidP="002A3BB6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2A3BB6">
        <w:rPr>
          <w:rFonts w:ascii="Times New Roman" w:eastAsia="Calibri" w:hAnsi="Times New Roman" w:cs="Times New Roman"/>
          <w:color w:val="385623"/>
          <w:sz w:val="28"/>
          <w:szCs w:val="28"/>
        </w:rPr>
        <w:tab/>
      </w:r>
      <w:r w:rsidRPr="002A3BB6">
        <w:rPr>
          <w:rFonts w:ascii="Times New Roman" w:eastAsia="Calibri" w:hAnsi="Times New Roman" w:cs="Times New Roman"/>
          <w:color w:val="385623"/>
          <w:sz w:val="28"/>
          <w:szCs w:val="28"/>
        </w:rPr>
        <w:tab/>
      </w:r>
      <w:r w:rsidRPr="002A3BB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На  </w:t>
      </w:r>
      <w:r w:rsidR="00373030" w:rsidRPr="00373030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12299</w:t>
      </w:r>
      <w:r w:rsidRPr="002A3BB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з</w:t>
      </w:r>
      <w:r w:rsidR="00373030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агальної довжини дільниць або </w:t>
      </w:r>
      <w:r w:rsidR="00373030" w:rsidRPr="00373030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61</w:t>
      </w:r>
      <w:r w:rsidR="00373030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="00373030" w:rsidRPr="00373030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6</w:t>
      </w:r>
      <w:r w:rsidRPr="002A3BB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відбулося  </w:t>
      </w:r>
      <w:r w:rsidRPr="002A3BB6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зростання обсягів</w:t>
      </w:r>
      <w:r w:rsidRPr="002A3BB6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перевезень до 2017 року  у діапазоні від 1 до понад 800 млн т-км брутто.</w:t>
      </w:r>
    </w:p>
    <w:sectPr w:rsidR="002A3BB6" w:rsidRPr="002A3BB6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BA" w:rsidRDefault="008E69BA" w:rsidP="007C5CA6">
      <w:pPr>
        <w:spacing w:after="0" w:line="240" w:lineRule="auto"/>
      </w:pPr>
      <w:r>
        <w:separator/>
      </w:r>
    </w:p>
  </w:endnote>
  <w:endnote w:type="continuationSeparator" w:id="0">
    <w:p w:rsidR="008E69BA" w:rsidRDefault="008E69BA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BA" w:rsidRDefault="008E69BA" w:rsidP="007C5CA6">
      <w:pPr>
        <w:spacing w:after="0" w:line="240" w:lineRule="auto"/>
      </w:pPr>
      <w:r>
        <w:separator/>
      </w:r>
    </w:p>
  </w:footnote>
  <w:footnote w:type="continuationSeparator" w:id="0">
    <w:p w:rsidR="008E69BA" w:rsidRDefault="008E69BA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17EB3"/>
    <w:rsid w:val="00023988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64370"/>
    <w:rsid w:val="00080B16"/>
    <w:rsid w:val="00083F5C"/>
    <w:rsid w:val="00084233"/>
    <w:rsid w:val="00090A35"/>
    <w:rsid w:val="000958D5"/>
    <w:rsid w:val="000A17BB"/>
    <w:rsid w:val="000B315E"/>
    <w:rsid w:val="000C02BA"/>
    <w:rsid w:val="000C2362"/>
    <w:rsid w:val="000C406B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94A7E"/>
    <w:rsid w:val="001A5DAE"/>
    <w:rsid w:val="001A7F34"/>
    <w:rsid w:val="001B5677"/>
    <w:rsid w:val="001B58B3"/>
    <w:rsid w:val="001C7FFC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273"/>
    <w:rsid w:val="002809CE"/>
    <w:rsid w:val="00286014"/>
    <w:rsid w:val="00287DAB"/>
    <w:rsid w:val="00296F0B"/>
    <w:rsid w:val="002A01F6"/>
    <w:rsid w:val="002A3BB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161BC"/>
    <w:rsid w:val="00323973"/>
    <w:rsid w:val="00325F32"/>
    <w:rsid w:val="00341C04"/>
    <w:rsid w:val="00347267"/>
    <w:rsid w:val="00355D43"/>
    <w:rsid w:val="003607B8"/>
    <w:rsid w:val="003632D6"/>
    <w:rsid w:val="0037016C"/>
    <w:rsid w:val="00373030"/>
    <w:rsid w:val="00381212"/>
    <w:rsid w:val="00390582"/>
    <w:rsid w:val="003952AC"/>
    <w:rsid w:val="003A0C9A"/>
    <w:rsid w:val="003A1EE7"/>
    <w:rsid w:val="003B2F4C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139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C419C"/>
    <w:rsid w:val="004D03C0"/>
    <w:rsid w:val="004D30D8"/>
    <w:rsid w:val="004E1CBF"/>
    <w:rsid w:val="004E6476"/>
    <w:rsid w:val="004F1ACA"/>
    <w:rsid w:val="004F386C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3FB3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8118B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D776B"/>
    <w:rsid w:val="006E0AAD"/>
    <w:rsid w:val="006E0B8C"/>
    <w:rsid w:val="006E0E76"/>
    <w:rsid w:val="006E1A7B"/>
    <w:rsid w:val="006E5377"/>
    <w:rsid w:val="007208FF"/>
    <w:rsid w:val="0072633C"/>
    <w:rsid w:val="007310B8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72B50"/>
    <w:rsid w:val="00875A4A"/>
    <w:rsid w:val="00877B09"/>
    <w:rsid w:val="00882493"/>
    <w:rsid w:val="00883CF9"/>
    <w:rsid w:val="008A36AD"/>
    <w:rsid w:val="008A7CAA"/>
    <w:rsid w:val="008B1F07"/>
    <w:rsid w:val="008B61E5"/>
    <w:rsid w:val="008D1990"/>
    <w:rsid w:val="008D4459"/>
    <w:rsid w:val="008E0FDB"/>
    <w:rsid w:val="008E69BA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B0499"/>
    <w:rsid w:val="009B3AC6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578E0"/>
    <w:rsid w:val="00A623F8"/>
    <w:rsid w:val="00A62736"/>
    <w:rsid w:val="00A64C85"/>
    <w:rsid w:val="00A9251D"/>
    <w:rsid w:val="00A92751"/>
    <w:rsid w:val="00A92C39"/>
    <w:rsid w:val="00A948FE"/>
    <w:rsid w:val="00AA7297"/>
    <w:rsid w:val="00AC257D"/>
    <w:rsid w:val="00AC74C1"/>
    <w:rsid w:val="00AD1906"/>
    <w:rsid w:val="00AD344E"/>
    <w:rsid w:val="00AD52B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873D1"/>
    <w:rsid w:val="00C90A61"/>
    <w:rsid w:val="00C93D42"/>
    <w:rsid w:val="00CA56C5"/>
    <w:rsid w:val="00CC355A"/>
    <w:rsid w:val="00CC47A6"/>
    <w:rsid w:val="00CD3C28"/>
    <w:rsid w:val="00CD4897"/>
    <w:rsid w:val="00CD71F5"/>
    <w:rsid w:val="00CE74D9"/>
    <w:rsid w:val="00D008CA"/>
    <w:rsid w:val="00D00B70"/>
    <w:rsid w:val="00D02E28"/>
    <w:rsid w:val="00D03644"/>
    <w:rsid w:val="00D17A11"/>
    <w:rsid w:val="00D17E56"/>
    <w:rsid w:val="00D215E3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E07EC5"/>
    <w:rsid w:val="00E103A4"/>
    <w:rsid w:val="00E41310"/>
    <w:rsid w:val="00E42E37"/>
    <w:rsid w:val="00E50981"/>
    <w:rsid w:val="00E57D4C"/>
    <w:rsid w:val="00E65A31"/>
    <w:rsid w:val="00E82590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228E7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97A2E"/>
    <w:rsid w:val="00FA1E8B"/>
    <w:rsid w:val="00FC1F28"/>
    <w:rsid w:val="00FC309B"/>
    <w:rsid w:val="00FC354C"/>
    <w:rsid w:val="00FD2CD8"/>
    <w:rsid w:val="00FE03E7"/>
    <w:rsid w:val="00FE53A6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D3CFE2-2929-46A7-A35C-8D0CDC1A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31</cp:revision>
  <cp:lastPrinted>2017-06-12T13:46:00Z</cp:lastPrinted>
  <dcterms:created xsi:type="dcterms:W3CDTF">2017-06-16T05:42:00Z</dcterms:created>
  <dcterms:modified xsi:type="dcterms:W3CDTF">2019-03-20T06:44:00Z</dcterms:modified>
</cp:coreProperties>
</file>