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6A4" w:rsidRPr="00490B61" w:rsidRDefault="006D242C" w:rsidP="00DA1684">
      <w:pPr>
        <w:widowControl/>
        <w:ind w:firstLine="0"/>
        <w:jc w:val="center"/>
        <w:rPr>
          <w:b/>
          <w:sz w:val="36"/>
          <w:szCs w:val="36"/>
          <w:lang w:val="uk-UA"/>
        </w:rPr>
      </w:pPr>
      <w:r>
        <w:rPr>
          <w:b/>
          <w:noProof/>
          <w:sz w:val="36"/>
          <w:szCs w:val="36"/>
        </w:rPr>
        <w:t xml:space="preserve"> </w:t>
      </w:r>
      <w:r w:rsidR="002D02B5">
        <w:rPr>
          <w:b/>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ЛогоУЗ2.jpg" style="width:88.5pt;height:27.75pt;visibility:visible">
            <v:imagedata r:id="rId8" o:title=""/>
          </v:shape>
        </w:pict>
      </w:r>
    </w:p>
    <w:p w:rsidR="007E46A4" w:rsidRPr="00490B61" w:rsidRDefault="007E46A4" w:rsidP="00DA1684">
      <w:pPr>
        <w:widowControl/>
        <w:rPr>
          <w:sz w:val="24"/>
          <w:szCs w:val="24"/>
          <w:lang w:val="uk-UA"/>
        </w:rPr>
      </w:pPr>
    </w:p>
    <w:p w:rsidR="007E46A4" w:rsidRPr="00490B61" w:rsidRDefault="007E46A4" w:rsidP="00DA1684">
      <w:pPr>
        <w:widowControl/>
        <w:rPr>
          <w:sz w:val="24"/>
          <w:szCs w:val="24"/>
          <w:lang w:val="uk-UA"/>
        </w:rPr>
      </w:pPr>
    </w:p>
    <w:tbl>
      <w:tblPr>
        <w:tblW w:w="0" w:type="auto"/>
        <w:tblInd w:w="511" w:type="dxa"/>
        <w:tblLook w:val="0000" w:firstRow="0" w:lastRow="0" w:firstColumn="0" w:lastColumn="0" w:noHBand="0" w:noVBand="0"/>
      </w:tblPr>
      <w:tblGrid>
        <w:gridCol w:w="9060"/>
      </w:tblGrid>
      <w:tr w:rsidR="007E46A4" w:rsidRPr="00490B61" w:rsidTr="00B977B0">
        <w:trPr>
          <w:trHeight w:val="944"/>
        </w:trPr>
        <w:tc>
          <w:tcPr>
            <w:tcW w:w="9060" w:type="dxa"/>
          </w:tcPr>
          <w:p w:rsidR="007E46A4" w:rsidRPr="00490B61" w:rsidRDefault="007E46A4" w:rsidP="00EC6F34">
            <w:pPr>
              <w:widowControl/>
              <w:ind w:firstLine="0"/>
              <w:jc w:val="center"/>
              <w:rPr>
                <w:b/>
                <w:sz w:val="32"/>
                <w:szCs w:val="32"/>
                <w:lang w:val="uk-UA"/>
              </w:rPr>
            </w:pPr>
            <w:r w:rsidRPr="00490B61">
              <w:rPr>
                <w:b/>
                <w:sz w:val="32"/>
                <w:szCs w:val="32"/>
                <w:lang w:val="uk-UA"/>
              </w:rPr>
              <w:t xml:space="preserve">СТАНДАРТ ПУБЛІЧНОГО АКЦІОНЕРНОГО </w:t>
            </w:r>
            <w:r w:rsidRPr="00490B61">
              <w:rPr>
                <w:b/>
                <w:sz w:val="32"/>
                <w:szCs w:val="32"/>
                <w:lang w:val="uk-UA"/>
              </w:rPr>
              <w:br/>
              <w:t>ТОВАРИСТВА"УКРАЇНСЬКА ЗАЛІЗНИЦЯ"</w:t>
            </w:r>
          </w:p>
        </w:tc>
      </w:tr>
    </w:tbl>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bookmarkStart w:id="0" w:name="_GoBack"/>
      <w:bookmarkEnd w:id="0"/>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CB275A">
      <w:pPr>
        <w:widowControl/>
        <w:ind w:firstLine="0"/>
        <w:jc w:val="center"/>
        <w:rPr>
          <w:b/>
          <w:sz w:val="36"/>
          <w:szCs w:val="36"/>
          <w:lang w:val="uk-UA"/>
        </w:rPr>
      </w:pPr>
      <w:r w:rsidRPr="00490B61">
        <w:rPr>
          <w:b/>
          <w:sz w:val="36"/>
          <w:szCs w:val="36"/>
          <w:lang w:val="uk-UA"/>
        </w:rPr>
        <w:t>СТП 04-</w:t>
      </w:r>
      <w:r w:rsidR="002D02B5">
        <w:rPr>
          <w:b/>
          <w:sz w:val="36"/>
          <w:szCs w:val="36"/>
          <w:lang w:val="uk-UA"/>
        </w:rPr>
        <w:t>053</w:t>
      </w:r>
      <w:r w:rsidRPr="00490B61">
        <w:rPr>
          <w:b/>
          <w:sz w:val="36"/>
          <w:szCs w:val="36"/>
          <w:lang w:val="uk-UA"/>
        </w:rPr>
        <w:t>:2018</w:t>
      </w:r>
    </w:p>
    <w:p w:rsidR="007E46A4" w:rsidRPr="00490B61" w:rsidRDefault="007E46A4" w:rsidP="00DA1684">
      <w:pPr>
        <w:widowControl/>
        <w:ind w:firstLine="0"/>
        <w:jc w:val="center"/>
        <w:rPr>
          <w:b/>
          <w:sz w:val="36"/>
          <w:szCs w:val="36"/>
          <w:lang w:val="uk-UA"/>
        </w:rPr>
      </w:pPr>
    </w:p>
    <w:p w:rsidR="007E46A4" w:rsidRPr="00490B61" w:rsidRDefault="007E46A4" w:rsidP="0028144E">
      <w:pPr>
        <w:tabs>
          <w:tab w:val="left" w:pos="5760"/>
        </w:tabs>
        <w:spacing w:line="360" w:lineRule="auto"/>
        <w:ind w:firstLine="0"/>
        <w:jc w:val="center"/>
        <w:rPr>
          <w:b/>
          <w:bCs/>
          <w:sz w:val="32"/>
          <w:szCs w:val="32"/>
          <w:lang w:val="uk-UA"/>
        </w:rPr>
      </w:pPr>
      <w:r w:rsidRPr="00490B61">
        <w:rPr>
          <w:b/>
          <w:bCs/>
          <w:sz w:val="32"/>
          <w:szCs w:val="32"/>
          <w:lang w:val="uk-UA"/>
        </w:rPr>
        <w:t>СИСТЕМА  «БАРС»  ЕЛЕКТРОВОЗІВ  СЕРІЇ  ВЛ11М.</w:t>
      </w:r>
    </w:p>
    <w:p w:rsidR="007E46A4" w:rsidRPr="00490B61" w:rsidRDefault="007E46A4" w:rsidP="0028144E">
      <w:pPr>
        <w:tabs>
          <w:tab w:val="left" w:pos="5760"/>
        </w:tabs>
        <w:spacing w:line="360" w:lineRule="auto"/>
        <w:ind w:firstLine="0"/>
        <w:jc w:val="center"/>
        <w:rPr>
          <w:b/>
          <w:bCs/>
          <w:sz w:val="32"/>
          <w:szCs w:val="32"/>
          <w:lang w:val="uk-UA"/>
        </w:rPr>
      </w:pPr>
      <w:r w:rsidRPr="00490B61">
        <w:rPr>
          <w:b/>
          <w:bCs/>
          <w:sz w:val="32"/>
          <w:szCs w:val="32"/>
          <w:lang w:val="uk-UA"/>
        </w:rPr>
        <w:t xml:space="preserve">ІНСТРУКЦІЯ  З  ТЕХНІЧНОГО  ОБСЛУГОВУВАННЯ  ТА </w:t>
      </w:r>
    </w:p>
    <w:p w:rsidR="007E46A4" w:rsidRPr="00490B61" w:rsidRDefault="007E46A4" w:rsidP="0028144E">
      <w:pPr>
        <w:widowControl/>
        <w:ind w:firstLine="0"/>
        <w:jc w:val="center"/>
        <w:rPr>
          <w:b/>
          <w:sz w:val="28"/>
          <w:szCs w:val="28"/>
          <w:lang w:val="uk-UA"/>
        </w:rPr>
      </w:pPr>
      <w:r w:rsidRPr="00490B61">
        <w:rPr>
          <w:b/>
          <w:bCs/>
          <w:sz w:val="32"/>
          <w:szCs w:val="32"/>
          <w:lang w:val="uk-UA"/>
        </w:rPr>
        <w:t>ПОТОЧНОГО  РЕМОНТУ</w:t>
      </w:r>
    </w:p>
    <w:p w:rsidR="007E46A4" w:rsidRPr="00490B61" w:rsidRDefault="007E46A4" w:rsidP="00DA1684">
      <w:pPr>
        <w:widowControl/>
        <w:ind w:firstLine="0"/>
        <w:jc w:val="center"/>
        <w:rPr>
          <w:i/>
          <w:sz w:val="28"/>
          <w:szCs w:val="28"/>
          <w:lang w:val="uk-UA"/>
        </w:rPr>
      </w:pPr>
    </w:p>
    <w:p w:rsidR="007E46A4" w:rsidRPr="00490B61" w:rsidRDefault="007E46A4" w:rsidP="00DA1684">
      <w:pPr>
        <w:widowControl/>
        <w:ind w:firstLine="0"/>
        <w:jc w:val="center"/>
        <w:rPr>
          <w:i/>
          <w:sz w:val="28"/>
          <w:szCs w:val="28"/>
          <w:lang w:val="uk-UA"/>
        </w:rPr>
      </w:pPr>
      <w:r w:rsidRPr="00490B61">
        <w:rPr>
          <w:i/>
          <w:sz w:val="28"/>
          <w:szCs w:val="28"/>
          <w:lang w:val="uk-UA"/>
        </w:rPr>
        <w:t>Видання офіційне</w:t>
      </w: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jc w:val="center"/>
        <w:rPr>
          <w:sz w:val="28"/>
          <w:szCs w:val="28"/>
          <w:lang w:val="uk-UA"/>
        </w:rPr>
      </w:pPr>
      <w:r w:rsidRPr="00490B61">
        <w:rPr>
          <w:sz w:val="28"/>
          <w:szCs w:val="28"/>
          <w:lang w:val="uk-UA"/>
        </w:rPr>
        <w:t>КИЇВ</w:t>
      </w:r>
    </w:p>
    <w:p w:rsidR="007E46A4" w:rsidRPr="00490B61" w:rsidRDefault="007E46A4" w:rsidP="00DA1684">
      <w:pPr>
        <w:widowControl/>
        <w:ind w:firstLine="0"/>
        <w:jc w:val="center"/>
        <w:rPr>
          <w:sz w:val="28"/>
          <w:szCs w:val="28"/>
          <w:lang w:val="uk-UA"/>
        </w:rPr>
      </w:pPr>
      <w:r w:rsidRPr="00490B61">
        <w:rPr>
          <w:sz w:val="28"/>
          <w:szCs w:val="28"/>
          <w:lang w:val="uk-UA"/>
        </w:rPr>
        <w:t>ПУБЛІЧНЕ АКЦІОНЕРНЕ ТОВАРИСТВО "УКРАЇНСЬКА ЗАЛІЗНИЦЯ"</w:t>
      </w:r>
    </w:p>
    <w:p w:rsidR="007E46A4" w:rsidRPr="00490B61" w:rsidRDefault="007E46A4" w:rsidP="00DA1684">
      <w:pPr>
        <w:widowControl/>
        <w:ind w:firstLine="0"/>
        <w:jc w:val="center"/>
        <w:rPr>
          <w:sz w:val="28"/>
          <w:szCs w:val="28"/>
          <w:lang w:val="uk-UA"/>
        </w:rPr>
      </w:pPr>
      <w:r w:rsidRPr="00490B61">
        <w:rPr>
          <w:sz w:val="28"/>
          <w:szCs w:val="28"/>
          <w:lang w:val="uk-UA"/>
        </w:rPr>
        <w:t>2018</w:t>
      </w:r>
    </w:p>
    <w:p w:rsidR="007E46A4" w:rsidRPr="00490B61" w:rsidRDefault="007E46A4" w:rsidP="00DA1684">
      <w:pPr>
        <w:widowControl/>
        <w:ind w:firstLine="0"/>
        <w:jc w:val="center"/>
        <w:rPr>
          <w:sz w:val="28"/>
          <w:szCs w:val="28"/>
          <w:lang w:val="uk-UA"/>
        </w:rPr>
        <w:sectPr w:rsidR="007E46A4" w:rsidRPr="00490B61" w:rsidSect="00F21781">
          <w:headerReference w:type="even" r:id="rId9"/>
          <w:headerReference w:type="default" r:id="rId10"/>
          <w:footerReference w:type="even" r:id="rId11"/>
          <w:footerReference w:type="default" r:id="rId12"/>
          <w:pgSz w:w="11900" w:h="16820"/>
          <w:pgMar w:top="993" w:right="567" w:bottom="794" w:left="1418" w:header="426" w:footer="485" w:gutter="0"/>
          <w:pgNumType w:fmt="upperRoman" w:start="1"/>
          <w:cols w:space="60"/>
          <w:noEndnote/>
          <w:titlePg/>
          <w:docGrid w:linePitch="218"/>
        </w:sectPr>
      </w:pPr>
    </w:p>
    <w:p w:rsidR="007E46A4" w:rsidRPr="00490B61" w:rsidRDefault="007E46A4" w:rsidP="00DA1684">
      <w:pPr>
        <w:widowControl/>
        <w:ind w:firstLine="0"/>
        <w:jc w:val="center"/>
        <w:rPr>
          <w:b/>
          <w:sz w:val="28"/>
          <w:szCs w:val="28"/>
          <w:lang w:val="uk-UA"/>
        </w:rPr>
      </w:pPr>
      <w:r w:rsidRPr="00490B61">
        <w:rPr>
          <w:b/>
          <w:sz w:val="28"/>
          <w:szCs w:val="28"/>
          <w:lang w:val="uk-UA"/>
        </w:rPr>
        <w:lastRenderedPageBreak/>
        <w:t>ПЕРЕДМОВА</w:t>
      </w:r>
    </w:p>
    <w:p w:rsidR="007E46A4" w:rsidRPr="00490B61" w:rsidRDefault="007E46A4" w:rsidP="00087825">
      <w:pPr>
        <w:widowControl/>
        <w:spacing w:line="360" w:lineRule="auto"/>
        <w:ind w:firstLine="0"/>
        <w:jc w:val="center"/>
        <w:rPr>
          <w:b/>
          <w:sz w:val="28"/>
          <w:szCs w:val="28"/>
          <w:lang w:val="uk-UA"/>
        </w:rPr>
      </w:pPr>
    </w:p>
    <w:p w:rsidR="007E46A4" w:rsidRPr="00490B61" w:rsidRDefault="007E46A4" w:rsidP="00087825">
      <w:pPr>
        <w:widowControl/>
        <w:spacing w:line="360" w:lineRule="auto"/>
        <w:ind w:firstLine="0"/>
        <w:rPr>
          <w:spacing w:val="-1"/>
          <w:sz w:val="28"/>
          <w:szCs w:val="28"/>
          <w:lang w:val="uk-UA"/>
        </w:rPr>
      </w:pPr>
      <w:r w:rsidRPr="00490B61">
        <w:rPr>
          <w:spacing w:val="-1"/>
          <w:sz w:val="28"/>
          <w:szCs w:val="28"/>
          <w:lang w:val="uk-UA"/>
        </w:rPr>
        <w:t>1 РОЗРОБЛЕНО: </w:t>
      </w:r>
      <w:r w:rsidRPr="00490B61">
        <w:rPr>
          <w:sz w:val="28"/>
          <w:szCs w:val="28"/>
          <w:lang w:val="uk-UA"/>
        </w:rPr>
        <w:t>Структурний підрозділ "Полтавське проектно-конструкторсько-технологічне бюро з ремонту локомотивів" філії "Науково-дослідний та конструкторсько-технологічний інститут залізничного транспорту" Публічного акціонерного товариства "Українська залізниця"</w:t>
      </w:r>
    </w:p>
    <w:p w:rsidR="007E46A4" w:rsidRPr="00490B61" w:rsidRDefault="007E46A4" w:rsidP="00087825">
      <w:pPr>
        <w:widowControl/>
        <w:spacing w:line="360" w:lineRule="auto"/>
        <w:ind w:firstLine="0"/>
        <w:rPr>
          <w:sz w:val="28"/>
          <w:szCs w:val="28"/>
          <w:lang w:val="uk-UA"/>
        </w:rPr>
      </w:pPr>
    </w:p>
    <w:p w:rsidR="007E46A4" w:rsidRPr="00490B61" w:rsidRDefault="007E46A4" w:rsidP="00087825">
      <w:pPr>
        <w:widowControl/>
        <w:spacing w:line="360" w:lineRule="auto"/>
        <w:ind w:firstLine="0"/>
        <w:rPr>
          <w:sz w:val="24"/>
          <w:szCs w:val="24"/>
          <w:lang w:val="uk-UA"/>
        </w:rPr>
      </w:pPr>
      <w:r w:rsidRPr="00490B61">
        <w:rPr>
          <w:sz w:val="28"/>
          <w:szCs w:val="28"/>
          <w:lang w:val="uk-UA"/>
        </w:rPr>
        <w:t>2 ВНЕСЕНО</w:t>
      </w:r>
      <w:r w:rsidRPr="00490B61">
        <w:rPr>
          <w:spacing w:val="-1"/>
          <w:sz w:val="28"/>
          <w:szCs w:val="28"/>
          <w:lang w:val="uk-UA"/>
        </w:rPr>
        <w:t>: Департамент локомотивного господарства Публічного акціонерного товариства "Українська залізниця"</w:t>
      </w:r>
    </w:p>
    <w:p w:rsidR="007E46A4" w:rsidRPr="00490B61" w:rsidRDefault="007E46A4" w:rsidP="00087825">
      <w:pPr>
        <w:widowControl/>
        <w:spacing w:line="360" w:lineRule="auto"/>
        <w:ind w:firstLine="0"/>
        <w:rPr>
          <w:sz w:val="28"/>
          <w:szCs w:val="28"/>
          <w:lang w:val="uk-UA"/>
        </w:rPr>
      </w:pPr>
    </w:p>
    <w:p w:rsidR="007E46A4" w:rsidRPr="00490B61" w:rsidRDefault="007E46A4" w:rsidP="00087825">
      <w:pPr>
        <w:widowControl/>
        <w:spacing w:line="360" w:lineRule="auto"/>
        <w:ind w:firstLine="0"/>
        <w:jc w:val="left"/>
        <w:rPr>
          <w:sz w:val="28"/>
          <w:szCs w:val="28"/>
          <w:lang w:val="uk-UA"/>
        </w:rPr>
      </w:pPr>
      <w:r w:rsidRPr="00490B61">
        <w:rPr>
          <w:sz w:val="28"/>
          <w:szCs w:val="28"/>
          <w:lang w:val="uk-UA"/>
        </w:rPr>
        <w:t>3 ЗАТВЕРДЖЕНО: рішення Правління від ___________   201__   № _____</w:t>
      </w:r>
    </w:p>
    <w:p w:rsidR="007E46A4" w:rsidRPr="00490B61" w:rsidRDefault="00AF44C5" w:rsidP="00087825">
      <w:pPr>
        <w:widowControl/>
        <w:spacing w:line="360" w:lineRule="auto"/>
        <w:ind w:firstLine="0"/>
        <w:jc w:val="left"/>
        <w:rPr>
          <w:sz w:val="28"/>
          <w:szCs w:val="28"/>
          <w:lang w:val="uk-UA"/>
        </w:rPr>
      </w:pPr>
      <w:r w:rsidRPr="00490B61">
        <w:rPr>
          <w:sz w:val="28"/>
          <w:szCs w:val="28"/>
          <w:lang w:val="uk-UA"/>
        </w:rPr>
        <w:t xml:space="preserve">   </w:t>
      </w:r>
      <w:r w:rsidR="007E46A4" w:rsidRPr="00490B61">
        <w:rPr>
          <w:sz w:val="28"/>
          <w:szCs w:val="28"/>
          <w:lang w:val="uk-UA"/>
        </w:rPr>
        <w:t xml:space="preserve">НАДАНО ЧИННОСТІ: наказ Публічного акціонерного товариства "Українська </w:t>
      </w:r>
      <w:r w:rsidRPr="00490B61">
        <w:rPr>
          <w:sz w:val="28"/>
          <w:szCs w:val="28"/>
          <w:lang w:val="uk-UA"/>
        </w:rPr>
        <w:t xml:space="preserve">    </w:t>
      </w:r>
      <w:r w:rsidR="007E46A4" w:rsidRPr="00490B61">
        <w:rPr>
          <w:sz w:val="28"/>
          <w:szCs w:val="28"/>
          <w:lang w:val="uk-UA"/>
        </w:rPr>
        <w:t>залізниця"</w:t>
      </w:r>
      <w:r w:rsidR="00662388" w:rsidRPr="00490B61">
        <w:rPr>
          <w:sz w:val="28"/>
          <w:szCs w:val="28"/>
          <w:lang w:val="uk-UA"/>
        </w:rPr>
        <w:t xml:space="preserve"> </w:t>
      </w:r>
      <w:r w:rsidR="007E46A4" w:rsidRPr="00490B61">
        <w:rPr>
          <w:sz w:val="28"/>
          <w:szCs w:val="28"/>
          <w:lang w:val="uk-UA"/>
        </w:rPr>
        <w:t>від ___________   201__   № _____</w:t>
      </w:r>
    </w:p>
    <w:p w:rsidR="007E46A4" w:rsidRPr="00490B61" w:rsidRDefault="007E46A4" w:rsidP="00087825">
      <w:pPr>
        <w:widowControl/>
        <w:spacing w:line="360" w:lineRule="auto"/>
        <w:ind w:firstLine="0"/>
        <w:rPr>
          <w:sz w:val="28"/>
          <w:szCs w:val="28"/>
          <w:lang w:val="uk-UA"/>
        </w:rPr>
      </w:pPr>
    </w:p>
    <w:p w:rsidR="007E46A4" w:rsidRPr="00490B61" w:rsidRDefault="007E46A4" w:rsidP="00087825">
      <w:pPr>
        <w:widowControl/>
        <w:spacing w:line="360" w:lineRule="auto"/>
        <w:ind w:firstLine="0"/>
        <w:rPr>
          <w:sz w:val="28"/>
          <w:szCs w:val="28"/>
          <w:lang w:val="uk-UA"/>
        </w:rPr>
      </w:pPr>
      <w:r w:rsidRPr="00490B61">
        <w:rPr>
          <w:sz w:val="28"/>
          <w:szCs w:val="28"/>
          <w:lang w:val="uk-UA"/>
        </w:rPr>
        <w:t>4 УВЕДЕНО ВПЕРШЕ</w:t>
      </w:r>
    </w:p>
    <w:p w:rsidR="007E46A4" w:rsidRPr="00490B61" w:rsidRDefault="007E46A4" w:rsidP="00087825">
      <w:pPr>
        <w:widowControl/>
        <w:spacing w:line="360" w:lineRule="auto"/>
        <w:ind w:firstLine="0"/>
        <w:rPr>
          <w:sz w:val="28"/>
          <w:szCs w:val="28"/>
          <w:lang w:val="uk-UA"/>
        </w:rPr>
      </w:pPr>
    </w:p>
    <w:p w:rsidR="007E46A4" w:rsidRPr="00490B61" w:rsidRDefault="007E46A4" w:rsidP="00087825">
      <w:pPr>
        <w:widowControl/>
        <w:spacing w:line="360" w:lineRule="auto"/>
        <w:ind w:firstLine="0"/>
        <w:rPr>
          <w:sz w:val="28"/>
          <w:szCs w:val="28"/>
          <w:lang w:val="uk-UA"/>
        </w:rPr>
      </w:pPr>
      <w:r w:rsidRPr="00490B61">
        <w:rPr>
          <w:sz w:val="28"/>
          <w:szCs w:val="28"/>
          <w:lang w:val="uk-UA"/>
        </w:rPr>
        <w:t>5 ЗАРЕЄСТРОВАНО в реєстрі нормативних документів Публічного акціонерного товариства "Українська залізниця" за</w:t>
      </w:r>
      <w:r w:rsidR="00124797" w:rsidRPr="00490B61">
        <w:rPr>
          <w:sz w:val="28"/>
          <w:szCs w:val="28"/>
          <w:lang w:val="uk-UA"/>
        </w:rPr>
        <w:t xml:space="preserve"> </w:t>
      </w:r>
      <w:r w:rsidRPr="00490B61">
        <w:rPr>
          <w:sz w:val="28"/>
          <w:szCs w:val="28"/>
          <w:lang w:val="uk-UA"/>
        </w:rPr>
        <w:t>№ _____від ___________   201__</w:t>
      </w: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sz w:val="28"/>
          <w:szCs w:val="28"/>
          <w:lang w:val="uk-UA"/>
        </w:rPr>
      </w:pPr>
    </w:p>
    <w:p w:rsidR="007E46A4" w:rsidRPr="00490B61" w:rsidRDefault="007E46A4" w:rsidP="00DA1684">
      <w:pPr>
        <w:widowControl/>
        <w:ind w:firstLine="0"/>
        <w:rPr>
          <w:b/>
          <w:sz w:val="24"/>
          <w:szCs w:val="24"/>
          <w:lang w:val="uk-UA"/>
        </w:rPr>
      </w:pPr>
      <w:r w:rsidRPr="00490B61">
        <w:rPr>
          <w:b/>
          <w:sz w:val="24"/>
          <w:szCs w:val="24"/>
          <w:lang w:val="uk-UA"/>
        </w:rPr>
        <w:t>__________________________________________________________________________________</w:t>
      </w:r>
    </w:p>
    <w:p w:rsidR="007E46A4" w:rsidRPr="00490B61" w:rsidRDefault="007E46A4" w:rsidP="00DA1684">
      <w:pPr>
        <w:widowControl/>
        <w:ind w:firstLine="0"/>
        <w:rPr>
          <w:b/>
          <w:sz w:val="6"/>
          <w:szCs w:val="6"/>
          <w:lang w:val="uk-UA"/>
        </w:rPr>
      </w:pPr>
    </w:p>
    <w:p w:rsidR="007E46A4" w:rsidRPr="00490B61" w:rsidRDefault="007E46A4" w:rsidP="008574DB">
      <w:pPr>
        <w:widowControl/>
        <w:ind w:firstLine="709"/>
        <w:rPr>
          <w:sz w:val="24"/>
          <w:szCs w:val="24"/>
          <w:lang w:val="uk-UA"/>
        </w:rPr>
      </w:pPr>
      <w:r w:rsidRPr="00490B61">
        <w:rPr>
          <w:sz w:val="24"/>
          <w:szCs w:val="24"/>
          <w:lang w:val="uk-UA"/>
        </w:rPr>
        <w:t>Заборонено повністю чи частково видавати, відтворювати задля розповсюдження та розповсюджувати як офіційне видання цей стандарт або його частини на будь-яких носіях інформації без дозволу</w:t>
      </w:r>
      <w:r w:rsidR="00662388" w:rsidRPr="00490B61">
        <w:rPr>
          <w:sz w:val="24"/>
          <w:szCs w:val="24"/>
          <w:lang w:val="uk-UA"/>
        </w:rPr>
        <w:t xml:space="preserve"> </w:t>
      </w:r>
      <w:r w:rsidRPr="00490B61">
        <w:rPr>
          <w:sz w:val="24"/>
          <w:szCs w:val="24"/>
          <w:lang w:val="uk-UA"/>
        </w:rPr>
        <w:t>Публічного акціонерного товариства "Українська залізниця" чи уповноваженої ним особи</w:t>
      </w:r>
    </w:p>
    <w:p w:rsidR="007E46A4" w:rsidRPr="00490B61" w:rsidRDefault="007E46A4" w:rsidP="00DA1684">
      <w:pPr>
        <w:widowControl/>
        <w:ind w:firstLine="0"/>
        <w:rPr>
          <w:lang w:val="uk-UA"/>
        </w:rPr>
      </w:pPr>
      <w:r w:rsidRPr="00490B61">
        <w:rPr>
          <w:lang w:val="uk-UA"/>
        </w:rPr>
        <w:br w:type="page"/>
      </w:r>
    </w:p>
    <w:p w:rsidR="007E46A4" w:rsidRPr="00490B61" w:rsidRDefault="007E46A4" w:rsidP="00DA1684">
      <w:pPr>
        <w:pStyle w:val="a6"/>
        <w:keepNext w:val="0"/>
        <w:widowControl/>
        <w:spacing w:before="120" w:after="0"/>
        <w:outlineLvl w:val="9"/>
        <w:rPr>
          <w:sz w:val="28"/>
          <w:szCs w:val="28"/>
          <w:lang w:val="en-US"/>
        </w:rPr>
      </w:pPr>
      <w:r w:rsidRPr="00490B61">
        <w:rPr>
          <w:sz w:val="28"/>
          <w:szCs w:val="28"/>
          <w:lang w:val="uk-UA"/>
        </w:rPr>
        <w:t>ЗМІСТ</w:t>
      </w:r>
    </w:p>
    <w:p w:rsidR="007E46A4" w:rsidRPr="00490B61" w:rsidRDefault="007E46A4" w:rsidP="00DA1684">
      <w:pPr>
        <w:pStyle w:val="a3"/>
        <w:widowControl/>
        <w:rPr>
          <w:lang w:val="uk-UA"/>
        </w:rPr>
      </w:pPr>
    </w:p>
    <w:p w:rsidR="007E46A4" w:rsidRPr="00490B61" w:rsidRDefault="007E46A4" w:rsidP="00DA1684">
      <w:pPr>
        <w:widowControl/>
        <w:tabs>
          <w:tab w:val="left" w:pos="5103"/>
        </w:tabs>
        <w:autoSpaceDE/>
        <w:autoSpaceDN/>
        <w:adjustRightInd/>
        <w:spacing w:line="360" w:lineRule="auto"/>
        <w:ind w:hanging="426"/>
        <w:jc w:val="right"/>
        <w:rPr>
          <w:sz w:val="28"/>
          <w:szCs w:val="28"/>
          <w:lang w:val="uk-UA"/>
        </w:rPr>
      </w:pPr>
      <w:r w:rsidRPr="00490B61">
        <w:rPr>
          <w:sz w:val="28"/>
          <w:szCs w:val="28"/>
          <w:lang w:val="uk-UA"/>
        </w:rPr>
        <w:t>С.</w:t>
      </w:r>
    </w:p>
    <w:p w:rsidR="00D935F3" w:rsidRPr="00490B61" w:rsidRDefault="007E46A4" w:rsidP="00FE6CD8">
      <w:pPr>
        <w:pStyle w:val="11"/>
        <w:rPr>
          <w:rFonts w:ascii="Calibri" w:hAnsi="Calibri"/>
          <w:noProof/>
          <w:sz w:val="22"/>
          <w:szCs w:val="22"/>
          <w:lang w:val="ru-RU"/>
        </w:rPr>
      </w:pPr>
      <w:r w:rsidRPr="00490B61">
        <w:rPr>
          <w:noProof/>
          <w:szCs w:val="24"/>
        </w:rPr>
        <w:fldChar w:fldCharType="begin"/>
      </w:r>
      <w:r w:rsidRPr="00490B61">
        <w:rPr>
          <w:noProof/>
          <w:szCs w:val="24"/>
        </w:rPr>
        <w:instrText xml:space="preserve"> TOC \h \z \t "Заголовок 1;1" </w:instrText>
      </w:r>
      <w:r w:rsidRPr="00490B61">
        <w:rPr>
          <w:noProof/>
          <w:szCs w:val="24"/>
        </w:rPr>
        <w:fldChar w:fldCharType="separate"/>
      </w:r>
      <w:hyperlink w:anchor="_Toc521401945" w:history="1">
        <w:r w:rsidR="00D935F3" w:rsidRPr="00490B61">
          <w:rPr>
            <w:rStyle w:val="a5"/>
            <w:noProof/>
          </w:rPr>
          <w:t>1 Сфера застосування</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_Toc521401945 \h </w:instrText>
        </w:r>
        <w:r w:rsidR="00D935F3" w:rsidRPr="00490B61">
          <w:rPr>
            <w:noProof/>
            <w:webHidden/>
          </w:rPr>
        </w:r>
        <w:r w:rsidR="00D935F3" w:rsidRPr="00490B61">
          <w:rPr>
            <w:noProof/>
            <w:webHidden/>
          </w:rPr>
          <w:fldChar w:fldCharType="separate"/>
        </w:r>
        <w:r w:rsidR="00A84EF4" w:rsidRPr="00490B61">
          <w:rPr>
            <w:noProof/>
            <w:webHidden/>
          </w:rPr>
          <w:t>1</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46" w:history="1">
        <w:r w:rsidR="00D935F3" w:rsidRPr="00490B61">
          <w:rPr>
            <w:rStyle w:val="a5"/>
            <w:noProof/>
          </w:rPr>
          <w:t>2 Нормативні посилання</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_Toc521401946 \h </w:instrText>
        </w:r>
        <w:r w:rsidR="00D935F3" w:rsidRPr="00490B61">
          <w:rPr>
            <w:noProof/>
            <w:webHidden/>
          </w:rPr>
        </w:r>
        <w:r w:rsidR="00D935F3" w:rsidRPr="00490B61">
          <w:rPr>
            <w:noProof/>
            <w:webHidden/>
          </w:rPr>
          <w:fldChar w:fldCharType="separate"/>
        </w:r>
        <w:r w:rsidR="00A84EF4" w:rsidRPr="00490B61">
          <w:rPr>
            <w:noProof/>
            <w:webHidden/>
          </w:rPr>
          <w:t>1</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47" w:history="1">
        <w:r w:rsidR="00D935F3" w:rsidRPr="00490B61">
          <w:rPr>
            <w:rStyle w:val="a5"/>
            <w:noProof/>
          </w:rPr>
          <w:t>3 Познаки та скорочення</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_Toc521401947 \h </w:instrText>
        </w:r>
        <w:r w:rsidR="00D935F3" w:rsidRPr="00490B61">
          <w:rPr>
            <w:noProof/>
            <w:webHidden/>
          </w:rPr>
        </w:r>
        <w:r w:rsidR="00D935F3" w:rsidRPr="00490B61">
          <w:rPr>
            <w:noProof/>
            <w:webHidden/>
          </w:rPr>
          <w:fldChar w:fldCharType="separate"/>
        </w:r>
        <w:r w:rsidR="00A84EF4" w:rsidRPr="00490B61">
          <w:rPr>
            <w:noProof/>
            <w:webHidden/>
          </w:rPr>
          <w:t>3</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48" w:history="1">
        <w:r w:rsidR="00D935F3" w:rsidRPr="00490B61">
          <w:rPr>
            <w:rStyle w:val="a5"/>
            <w:noProof/>
          </w:rPr>
          <w:t>4 Вимоги щодо безпеки</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_Toc521401948 \h </w:instrText>
        </w:r>
        <w:r w:rsidR="00D935F3" w:rsidRPr="00490B61">
          <w:rPr>
            <w:noProof/>
            <w:webHidden/>
          </w:rPr>
        </w:r>
        <w:r w:rsidR="00D935F3" w:rsidRPr="00490B61">
          <w:rPr>
            <w:noProof/>
            <w:webHidden/>
          </w:rPr>
          <w:fldChar w:fldCharType="separate"/>
        </w:r>
        <w:r w:rsidR="00A84EF4" w:rsidRPr="00490B61">
          <w:rPr>
            <w:noProof/>
            <w:webHidden/>
          </w:rPr>
          <w:t>5</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49" w:history="1">
        <w:r w:rsidR="00D935F3" w:rsidRPr="00490B61">
          <w:rPr>
            <w:rStyle w:val="a5"/>
            <w:noProof/>
          </w:rPr>
          <w:t>5 Вимоги охорони довкілля</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_Toc521401949 \h </w:instrText>
        </w:r>
        <w:r w:rsidR="00D935F3" w:rsidRPr="00490B61">
          <w:rPr>
            <w:noProof/>
            <w:webHidden/>
          </w:rPr>
        </w:r>
        <w:r w:rsidR="00D935F3" w:rsidRPr="00490B61">
          <w:rPr>
            <w:noProof/>
            <w:webHidden/>
          </w:rPr>
          <w:fldChar w:fldCharType="separate"/>
        </w:r>
        <w:r w:rsidR="00A84EF4" w:rsidRPr="00490B61">
          <w:rPr>
            <w:noProof/>
            <w:webHidden/>
          </w:rPr>
          <w:t>8</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50" w:history="1">
        <w:r w:rsidR="00D935F3" w:rsidRPr="00490B61">
          <w:rPr>
            <w:rStyle w:val="a5"/>
            <w:noProof/>
          </w:rPr>
          <w:t>6 Призначення, будова системи «БАРС» та її основні технічні характеристики</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_Toc521401950 \h </w:instrText>
        </w:r>
        <w:r w:rsidR="00D935F3" w:rsidRPr="00490B61">
          <w:rPr>
            <w:noProof/>
            <w:webHidden/>
          </w:rPr>
        </w:r>
        <w:r w:rsidR="00D935F3" w:rsidRPr="00490B61">
          <w:rPr>
            <w:noProof/>
            <w:webHidden/>
          </w:rPr>
          <w:fldChar w:fldCharType="separate"/>
        </w:r>
        <w:r w:rsidR="00A84EF4" w:rsidRPr="00490B61">
          <w:rPr>
            <w:noProof/>
            <w:webHidden/>
          </w:rPr>
          <w:t>9</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51" w:history="1">
        <w:r w:rsidR="00D935F3" w:rsidRPr="00490B61">
          <w:rPr>
            <w:rStyle w:val="a5"/>
            <w:noProof/>
          </w:rPr>
          <w:t>7 Технічне обслуговування системи «БАРС» електровозів серії ВЛ11М</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_Toc521401951 \h </w:instrText>
        </w:r>
        <w:r w:rsidR="00D935F3" w:rsidRPr="00490B61">
          <w:rPr>
            <w:noProof/>
            <w:webHidden/>
          </w:rPr>
        </w:r>
        <w:r w:rsidR="00D935F3" w:rsidRPr="00490B61">
          <w:rPr>
            <w:noProof/>
            <w:webHidden/>
          </w:rPr>
          <w:fldChar w:fldCharType="separate"/>
        </w:r>
        <w:r w:rsidR="00A84EF4" w:rsidRPr="00490B61">
          <w:rPr>
            <w:noProof/>
            <w:webHidden/>
          </w:rPr>
          <w:t>16</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52" w:history="1">
        <w:r w:rsidR="00D935F3" w:rsidRPr="00490B61">
          <w:rPr>
            <w:rStyle w:val="a5"/>
            <w:noProof/>
          </w:rPr>
          <w:t>8 Поточний ремонт системи «БАРС» електровозів серії ВЛ11М</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_Toc521401952 \h </w:instrText>
        </w:r>
        <w:r w:rsidR="00D935F3" w:rsidRPr="00490B61">
          <w:rPr>
            <w:noProof/>
            <w:webHidden/>
          </w:rPr>
        </w:r>
        <w:r w:rsidR="00D935F3" w:rsidRPr="00490B61">
          <w:rPr>
            <w:noProof/>
            <w:webHidden/>
          </w:rPr>
          <w:fldChar w:fldCharType="separate"/>
        </w:r>
        <w:r w:rsidR="00A84EF4" w:rsidRPr="00490B61">
          <w:rPr>
            <w:noProof/>
            <w:webHidden/>
          </w:rPr>
          <w:t>25</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53" w:history="1">
        <w:r w:rsidR="00D935F3" w:rsidRPr="00490B61">
          <w:rPr>
            <w:rStyle w:val="a5"/>
            <w:noProof/>
          </w:rPr>
          <w:t>Додаток А    (обо’вязковий) Схема електрична принципова системи "БАРС" електровоза серії ВЛ11М</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_Toc521401953 \h </w:instrText>
        </w:r>
        <w:r w:rsidR="00D935F3" w:rsidRPr="00490B61">
          <w:rPr>
            <w:noProof/>
            <w:webHidden/>
          </w:rPr>
        </w:r>
        <w:r w:rsidR="00D935F3" w:rsidRPr="00490B61">
          <w:rPr>
            <w:noProof/>
            <w:webHidden/>
          </w:rPr>
          <w:fldChar w:fldCharType="separate"/>
        </w:r>
        <w:r w:rsidR="00A84EF4" w:rsidRPr="00490B61">
          <w:rPr>
            <w:noProof/>
            <w:webHidden/>
          </w:rPr>
          <w:t>30</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54" w:history="1">
        <w:r w:rsidR="00D935F3" w:rsidRPr="00490B61">
          <w:rPr>
            <w:rStyle w:val="a5"/>
            <w:noProof/>
          </w:rPr>
          <w:t>Додаток Б    (довідковий) Ф</w:t>
        </w:r>
        <w:r w:rsidR="005716CB" w:rsidRPr="00490B61">
          <w:rPr>
            <w:rStyle w:val="a5"/>
            <w:noProof/>
          </w:rPr>
          <w:t xml:space="preserve">ункціональна схема блока регулятора </w:t>
        </w:r>
        <w:r w:rsidR="00D935F3" w:rsidRPr="00490B61">
          <w:rPr>
            <w:rStyle w:val="a5"/>
            <w:noProof/>
          </w:rPr>
          <w:t>"ИРБИС"</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_Toc521401954 \h </w:instrText>
        </w:r>
        <w:r w:rsidR="00D935F3" w:rsidRPr="00490B61">
          <w:rPr>
            <w:noProof/>
            <w:webHidden/>
          </w:rPr>
        </w:r>
        <w:r w:rsidR="00D935F3" w:rsidRPr="00490B61">
          <w:rPr>
            <w:noProof/>
            <w:webHidden/>
          </w:rPr>
          <w:fldChar w:fldCharType="separate"/>
        </w:r>
        <w:r w:rsidR="00A84EF4" w:rsidRPr="00490B61">
          <w:rPr>
            <w:noProof/>
            <w:webHidden/>
          </w:rPr>
          <w:t>31</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55" w:history="1">
        <w:r w:rsidR="00D935F3" w:rsidRPr="00490B61">
          <w:rPr>
            <w:rStyle w:val="a5"/>
            <w:noProof/>
          </w:rPr>
          <w:t xml:space="preserve">Додаток В   (обов'язковий)   Профілактичні заходи </w:t>
        </w:r>
        <w:r w:rsidR="00D935F3" w:rsidRPr="00490B61">
          <w:rPr>
            <w:rStyle w:val="a5"/>
            <w:noProof/>
            <w:spacing w:val="-1"/>
          </w:rPr>
          <w:t xml:space="preserve"> </w:t>
        </w:r>
        <w:r w:rsidR="00D935F3" w:rsidRPr="00490B61">
          <w:rPr>
            <w:rStyle w:val="a5"/>
            <w:noProof/>
          </w:rPr>
          <w:t>для виключення впливу статичної електрики  на електронні  компоненти  блоків та модулів</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_Toc521401955 \h </w:instrText>
        </w:r>
        <w:r w:rsidR="00D935F3" w:rsidRPr="00490B61">
          <w:rPr>
            <w:noProof/>
            <w:webHidden/>
          </w:rPr>
        </w:r>
        <w:r w:rsidR="00D935F3" w:rsidRPr="00490B61">
          <w:rPr>
            <w:noProof/>
            <w:webHidden/>
          </w:rPr>
          <w:fldChar w:fldCharType="separate"/>
        </w:r>
        <w:r w:rsidR="00A84EF4" w:rsidRPr="00490B61">
          <w:rPr>
            <w:noProof/>
            <w:webHidden/>
          </w:rPr>
          <w:t>32</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56" w:history="1">
        <w:r w:rsidR="00D935F3" w:rsidRPr="00490B61">
          <w:rPr>
            <w:rStyle w:val="a5"/>
            <w:noProof/>
          </w:rPr>
          <w:t>Додаток Г   (рекомендований) Перелік засобів вимірювальн</w:t>
        </w:r>
        <w:r w:rsidR="00715EF5" w:rsidRPr="00490B61">
          <w:rPr>
            <w:rStyle w:val="a5"/>
            <w:noProof/>
          </w:rPr>
          <w:t xml:space="preserve">ої </w:t>
        </w:r>
        <w:r w:rsidR="00D935F3" w:rsidRPr="00490B61">
          <w:rPr>
            <w:rStyle w:val="a5"/>
            <w:noProof/>
          </w:rPr>
          <w:t xml:space="preserve">техніки,  обладнання, інструменту та матеріалів  рекомендованих для проведення </w:t>
        </w:r>
        <w:r w:rsidR="00F106BB" w:rsidRPr="00490B61">
          <w:rPr>
            <w:rStyle w:val="a5"/>
            <w:noProof/>
          </w:rPr>
          <w:t>ТО</w:t>
        </w:r>
        <w:r w:rsidR="00D935F3" w:rsidRPr="00490B61">
          <w:rPr>
            <w:rStyle w:val="a5"/>
            <w:noProof/>
          </w:rPr>
          <w:t xml:space="preserve"> та </w:t>
        </w:r>
        <w:r w:rsidR="00F106BB" w:rsidRPr="00490B61">
          <w:rPr>
            <w:rStyle w:val="a5"/>
            <w:noProof/>
          </w:rPr>
          <w:t>ПР</w:t>
        </w:r>
        <w:r w:rsidR="00D935F3" w:rsidRPr="00490B61">
          <w:rPr>
            <w:rStyle w:val="a5"/>
            <w:noProof/>
          </w:rPr>
          <w:t xml:space="preserve"> електровозів серії ВЛ11М</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_Toc521401956 \h </w:instrText>
        </w:r>
        <w:r w:rsidR="00D935F3" w:rsidRPr="00490B61">
          <w:rPr>
            <w:noProof/>
            <w:webHidden/>
          </w:rPr>
        </w:r>
        <w:r w:rsidR="00D935F3" w:rsidRPr="00490B61">
          <w:rPr>
            <w:noProof/>
            <w:webHidden/>
          </w:rPr>
          <w:fldChar w:fldCharType="separate"/>
        </w:r>
        <w:r w:rsidR="00A84EF4" w:rsidRPr="00490B61">
          <w:rPr>
            <w:noProof/>
            <w:webHidden/>
          </w:rPr>
          <w:t>33</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57" w:history="1">
        <w:r w:rsidR="00D935F3" w:rsidRPr="00490B61">
          <w:rPr>
            <w:rStyle w:val="a5"/>
            <w:noProof/>
          </w:rPr>
          <w:t>Додаток Д   (обов’язковий) Можливі несправності та способи їх усунення</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_Toc521401957 \h </w:instrText>
        </w:r>
        <w:r w:rsidR="00D935F3" w:rsidRPr="00490B61">
          <w:rPr>
            <w:noProof/>
            <w:webHidden/>
          </w:rPr>
        </w:r>
        <w:r w:rsidR="00D935F3" w:rsidRPr="00490B61">
          <w:rPr>
            <w:noProof/>
            <w:webHidden/>
          </w:rPr>
          <w:fldChar w:fldCharType="separate"/>
        </w:r>
        <w:r w:rsidR="00A84EF4" w:rsidRPr="00490B61">
          <w:rPr>
            <w:noProof/>
            <w:webHidden/>
          </w:rPr>
          <w:t>36</w:t>
        </w:r>
        <w:r w:rsidR="00D935F3" w:rsidRPr="00490B61">
          <w:rPr>
            <w:noProof/>
            <w:webHidden/>
          </w:rPr>
          <w:fldChar w:fldCharType="end"/>
        </w:r>
      </w:hyperlink>
    </w:p>
    <w:p w:rsidR="00D935F3" w:rsidRPr="00490B61" w:rsidRDefault="00E82F76" w:rsidP="00FE6CD8">
      <w:pPr>
        <w:pStyle w:val="11"/>
        <w:rPr>
          <w:rFonts w:ascii="Calibri" w:hAnsi="Calibri"/>
          <w:noProof/>
          <w:sz w:val="22"/>
          <w:szCs w:val="22"/>
          <w:lang w:val="ru-RU"/>
        </w:rPr>
      </w:pPr>
      <w:hyperlink w:anchor="_Toc521401958" w:history="1">
        <w:r w:rsidR="00D935F3" w:rsidRPr="00490B61">
          <w:rPr>
            <w:rStyle w:val="a5"/>
            <w:noProof/>
          </w:rPr>
          <w:t>Додаток Е (довідковий)   Бібліографія</w:t>
        </w:r>
        <w:r w:rsidR="00D935F3" w:rsidRPr="00490B61">
          <w:rPr>
            <w:noProof/>
            <w:webHidden/>
          </w:rPr>
          <w:tab/>
        </w:r>
        <w:r w:rsidR="00D935F3" w:rsidRPr="00490B61">
          <w:rPr>
            <w:noProof/>
            <w:webHidden/>
          </w:rPr>
          <w:fldChar w:fldCharType="begin"/>
        </w:r>
        <w:r w:rsidR="00D935F3" w:rsidRPr="00490B61">
          <w:rPr>
            <w:noProof/>
            <w:webHidden/>
          </w:rPr>
          <w:instrText xml:space="preserve"> PAGEREF _Toc521401958 \h </w:instrText>
        </w:r>
        <w:r w:rsidR="00D935F3" w:rsidRPr="00490B61">
          <w:rPr>
            <w:noProof/>
            <w:webHidden/>
          </w:rPr>
        </w:r>
        <w:r w:rsidR="00D935F3" w:rsidRPr="00490B61">
          <w:rPr>
            <w:noProof/>
            <w:webHidden/>
          </w:rPr>
          <w:fldChar w:fldCharType="separate"/>
        </w:r>
        <w:r w:rsidR="00A84EF4" w:rsidRPr="00490B61">
          <w:rPr>
            <w:noProof/>
            <w:webHidden/>
          </w:rPr>
          <w:t>42</w:t>
        </w:r>
        <w:r w:rsidR="00D935F3" w:rsidRPr="00490B61">
          <w:rPr>
            <w:noProof/>
            <w:webHidden/>
          </w:rPr>
          <w:fldChar w:fldCharType="end"/>
        </w:r>
      </w:hyperlink>
    </w:p>
    <w:p w:rsidR="007E46A4" w:rsidRPr="00490B61" w:rsidRDefault="007E46A4" w:rsidP="00FE6CD8">
      <w:pPr>
        <w:pStyle w:val="11"/>
        <w:rPr>
          <w:noProof/>
        </w:rPr>
      </w:pPr>
      <w:r w:rsidRPr="00490B61">
        <w:rPr>
          <w:noProof/>
        </w:rPr>
        <w:fldChar w:fldCharType="end"/>
      </w:r>
    </w:p>
    <w:p w:rsidR="007E46A4" w:rsidRPr="00490B61" w:rsidRDefault="007E46A4" w:rsidP="00C0687A">
      <w:pPr>
        <w:widowControl/>
        <w:autoSpaceDE/>
        <w:autoSpaceDN/>
        <w:adjustRightInd/>
        <w:spacing w:line="360" w:lineRule="auto"/>
        <w:ind w:firstLine="0"/>
        <w:jc w:val="left"/>
        <w:rPr>
          <w:bCs/>
          <w:noProof/>
          <w:sz w:val="28"/>
          <w:szCs w:val="28"/>
          <w:lang w:val="uk-UA"/>
        </w:rPr>
      </w:pPr>
      <w:r w:rsidRPr="00490B61">
        <w:rPr>
          <w:noProof/>
        </w:rPr>
        <w:br w:type="page"/>
      </w:r>
    </w:p>
    <w:p w:rsidR="007E46A4" w:rsidRPr="00490B61" w:rsidRDefault="007E46A4" w:rsidP="00FE6CD8">
      <w:pPr>
        <w:pStyle w:val="11"/>
        <w:rPr>
          <w:noProof/>
        </w:rPr>
      </w:pPr>
      <w:r w:rsidRPr="00490B61">
        <w:rPr>
          <w:noProof/>
        </w:rPr>
        <w:t>0 ВСТУП</w:t>
      </w:r>
    </w:p>
    <w:p w:rsidR="00A66582" w:rsidRPr="00490B61" w:rsidRDefault="00A66582" w:rsidP="00A66582">
      <w:pPr>
        <w:rPr>
          <w:lang w:val="uk-UA"/>
        </w:rPr>
      </w:pPr>
    </w:p>
    <w:p w:rsidR="007E46A4" w:rsidRPr="00490B61" w:rsidRDefault="007E46A4" w:rsidP="0046226C">
      <w:pPr>
        <w:widowControl/>
        <w:spacing w:line="360" w:lineRule="auto"/>
        <w:ind w:firstLine="709"/>
        <w:rPr>
          <w:sz w:val="28"/>
          <w:szCs w:val="28"/>
          <w:lang w:val="uk-UA"/>
        </w:rPr>
      </w:pPr>
      <w:r w:rsidRPr="00490B61">
        <w:rPr>
          <w:sz w:val="28"/>
          <w:szCs w:val="28"/>
          <w:lang w:val="uk-UA"/>
        </w:rPr>
        <w:t xml:space="preserve">Цей </w:t>
      </w:r>
      <w:r w:rsidRPr="00490B61">
        <w:rPr>
          <w:spacing w:val="-2"/>
          <w:sz w:val="28"/>
          <w:lang w:val="uk-UA"/>
        </w:rPr>
        <w:t>стандарт</w:t>
      </w:r>
      <w:r w:rsidRPr="00490B61">
        <w:rPr>
          <w:sz w:val="28"/>
          <w:szCs w:val="28"/>
          <w:lang w:val="uk-UA"/>
        </w:rPr>
        <w:t xml:space="preserve"> установлює:</w:t>
      </w:r>
    </w:p>
    <w:p w:rsidR="007E46A4" w:rsidRPr="00490B61" w:rsidRDefault="00FC0891" w:rsidP="00A9335A">
      <w:pPr>
        <w:widowControl/>
        <w:numPr>
          <w:ilvl w:val="0"/>
          <w:numId w:val="33"/>
        </w:numPr>
        <w:tabs>
          <w:tab w:val="left" w:pos="993"/>
        </w:tabs>
        <w:spacing w:line="360" w:lineRule="auto"/>
        <w:ind w:left="0" w:firstLine="709"/>
        <w:rPr>
          <w:sz w:val="28"/>
          <w:szCs w:val="28"/>
          <w:lang w:val="uk-UA"/>
        </w:rPr>
      </w:pPr>
      <w:r w:rsidRPr="00490B61">
        <w:rPr>
          <w:sz w:val="28"/>
          <w:szCs w:val="28"/>
          <w:lang w:val="uk-UA"/>
        </w:rPr>
        <w:t xml:space="preserve">перелік, зміст, обсяг, порядок виконання технічного обслуговування </w:t>
      </w:r>
      <w:r w:rsidR="00A9335A" w:rsidRPr="00490B61">
        <w:rPr>
          <w:sz w:val="28"/>
          <w:szCs w:val="28"/>
          <w:lang w:val="uk-UA"/>
        </w:rPr>
        <w:br/>
      </w:r>
      <w:r w:rsidRPr="00490B61">
        <w:rPr>
          <w:spacing w:val="-2"/>
          <w:sz w:val="28"/>
          <w:szCs w:val="28"/>
          <w:lang w:val="uk-UA"/>
        </w:rPr>
        <w:t xml:space="preserve">(далі – ТО) та </w:t>
      </w:r>
      <w:r w:rsidR="007E46A4" w:rsidRPr="00490B61">
        <w:rPr>
          <w:sz w:val="28"/>
          <w:szCs w:val="28"/>
          <w:lang w:val="uk-UA"/>
        </w:rPr>
        <w:t xml:space="preserve">поточного ремонту </w:t>
      </w:r>
      <w:r w:rsidR="007E46A4" w:rsidRPr="00490B61">
        <w:rPr>
          <w:spacing w:val="-2"/>
          <w:sz w:val="28"/>
          <w:szCs w:val="28"/>
          <w:lang w:val="uk-UA"/>
        </w:rPr>
        <w:t xml:space="preserve">(далі – ПР) </w:t>
      </w:r>
      <w:r w:rsidR="007E46A4" w:rsidRPr="00490B61">
        <w:rPr>
          <w:sz w:val="28"/>
          <w:szCs w:val="28"/>
          <w:lang w:val="uk-UA"/>
        </w:rPr>
        <w:t xml:space="preserve">системи «БАРС» електровозів серії ВЛ11М (далі – </w:t>
      </w:r>
      <w:r w:rsidR="009F2760" w:rsidRPr="00490B61">
        <w:rPr>
          <w:sz w:val="28"/>
          <w:szCs w:val="28"/>
          <w:lang w:val="uk-UA"/>
        </w:rPr>
        <w:t>електровоз</w:t>
      </w:r>
      <w:r w:rsidR="007E46A4" w:rsidRPr="00490B61">
        <w:rPr>
          <w:sz w:val="28"/>
          <w:szCs w:val="28"/>
          <w:lang w:val="uk-UA"/>
        </w:rPr>
        <w:t>);</w:t>
      </w:r>
    </w:p>
    <w:p w:rsidR="007E46A4" w:rsidRPr="00490B61" w:rsidRDefault="007E46A4" w:rsidP="0046226C">
      <w:pPr>
        <w:widowControl/>
        <w:spacing w:line="360" w:lineRule="auto"/>
        <w:ind w:firstLine="709"/>
        <w:rPr>
          <w:sz w:val="28"/>
          <w:szCs w:val="28"/>
          <w:lang w:val="uk-UA"/>
        </w:rPr>
      </w:pPr>
      <w:r w:rsidRPr="00490B61">
        <w:rPr>
          <w:sz w:val="28"/>
          <w:szCs w:val="28"/>
          <w:lang w:val="uk-UA"/>
        </w:rPr>
        <w:t>– технічний опис системи «БАРС» (</w:t>
      </w:r>
      <w:r w:rsidR="00C73CB2" w:rsidRPr="00490B61">
        <w:rPr>
          <w:sz w:val="28"/>
          <w:szCs w:val="28"/>
          <w:lang w:val="uk-UA"/>
        </w:rPr>
        <w:t xml:space="preserve">будова, </w:t>
      </w:r>
      <w:r w:rsidRPr="00490B61">
        <w:rPr>
          <w:sz w:val="28"/>
          <w:szCs w:val="28"/>
          <w:lang w:val="uk-UA"/>
        </w:rPr>
        <w:t>призначення</w:t>
      </w:r>
      <w:r w:rsidR="00C73CB2" w:rsidRPr="00490B61">
        <w:rPr>
          <w:sz w:val="28"/>
          <w:szCs w:val="28"/>
          <w:lang w:val="uk-UA"/>
        </w:rPr>
        <w:t xml:space="preserve"> блоків</w:t>
      </w:r>
      <w:r w:rsidRPr="00490B61">
        <w:rPr>
          <w:sz w:val="28"/>
          <w:szCs w:val="28"/>
          <w:lang w:val="uk-UA"/>
        </w:rPr>
        <w:t>,</w:t>
      </w:r>
      <w:r w:rsidR="00662388" w:rsidRPr="00490B61">
        <w:rPr>
          <w:sz w:val="28"/>
          <w:szCs w:val="28"/>
          <w:lang w:val="uk-UA"/>
        </w:rPr>
        <w:t xml:space="preserve"> </w:t>
      </w:r>
      <w:r w:rsidRPr="00490B61">
        <w:rPr>
          <w:sz w:val="28"/>
          <w:szCs w:val="28"/>
          <w:lang w:val="uk-UA"/>
        </w:rPr>
        <w:t>технічна характеристика);</w:t>
      </w:r>
    </w:p>
    <w:p w:rsidR="007E46A4" w:rsidRPr="00490B61" w:rsidRDefault="007E46A4" w:rsidP="0046226C">
      <w:pPr>
        <w:widowControl/>
        <w:spacing w:line="360" w:lineRule="auto"/>
        <w:ind w:firstLine="709"/>
        <w:rPr>
          <w:sz w:val="28"/>
          <w:szCs w:val="28"/>
          <w:lang w:val="uk-UA"/>
        </w:rPr>
      </w:pPr>
      <w:r w:rsidRPr="00490B61">
        <w:rPr>
          <w:sz w:val="28"/>
          <w:szCs w:val="28"/>
          <w:lang w:val="uk-UA"/>
        </w:rPr>
        <w:t>– схему</w:t>
      </w:r>
      <w:r w:rsidR="00AE0E3D" w:rsidRPr="00490B61">
        <w:rPr>
          <w:sz w:val="28"/>
          <w:szCs w:val="28"/>
          <w:lang w:val="uk-UA"/>
        </w:rPr>
        <w:t xml:space="preserve"> електричну принципову</w:t>
      </w:r>
      <w:r w:rsidRPr="00490B61">
        <w:rPr>
          <w:sz w:val="28"/>
          <w:szCs w:val="28"/>
          <w:lang w:val="uk-UA"/>
        </w:rPr>
        <w:t xml:space="preserve"> системи «БАРС» (додаток А);</w:t>
      </w:r>
    </w:p>
    <w:p w:rsidR="007E46A4" w:rsidRPr="00490B61" w:rsidRDefault="007E46A4" w:rsidP="0046226C">
      <w:pPr>
        <w:widowControl/>
        <w:spacing w:line="360" w:lineRule="auto"/>
        <w:ind w:firstLine="709"/>
        <w:rPr>
          <w:sz w:val="28"/>
          <w:szCs w:val="28"/>
          <w:lang w:val="uk-UA"/>
        </w:rPr>
      </w:pPr>
      <w:r w:rsidRPr="00490B61">
        <w:rPr>
          <w:sz w:val="28"/>
          <w:szCs w:val="28"/>
          <w:lang w:val="uk-UA"/>
        </w:rPr>
        <w:t xml:space="preserve">– функціональну схему блока </w:t>
      </w:r>
      <w:r w:rsidR="00C73CB2" w:rsidRPr="00490B61">
        <w:rPr>
          <w:sz w:val="28"/>
          <w:szCs w:val="28"/>
          <w:lang w:val="uk-UA"/>
        </w:rPr>
        <w:t xml:space="preserve">регулятора </w:t>
      </w:r>
      <w:r w:rsidRPr="00490B61">
        <w:rPr>
          <w:sz w:val="28"/>
          <w:szCs w:val="28"/>
          <w:lang w:val="uk-UA"/>
        </w:rPr>
        <w:t>«ИРБИС» (додаток Б);</w:t>
      </w:r>
    </w:p>
    <w:p w:rsidR="007E46A4" w:rsidRPr="00490B61" w:rsidRDefault="007E46A4" w:rsidP="0046226C">
      <w:pPr>
        <w:widowControl/>
        <w:spacing w:line="360" w:lineRule="auto"/>
        <w:ind w:firstLine="709"/>
        <w:rPr>
          <w:sz w:val="28"/>
          <w:szCs w:val="28"/>
          <w:lang w:val="uk-UA"/>
        </w:rPr>
      </w:pPr>
      <w:r w:rsidRPr="00490B61">
        <w:rPr>
          <w:sz w:val="28"/>
          <w:szCs w:val="28"/>
          <w:lang w:val="uk-UA"/>
        </w:rPr>
        <w:t>– профілактичні заходи для виключення впливу статичної електрики на мікросхеми електронного обладнання (додаток В);</w:t>
      </w:r>
    </w:p>
    <w:p w:rsidR="007E46A4" w:rsidRPr="00490B61" w:rsidRDefault="007E46A4" w:rsidP="0046226C">
      <w:pPr>
        <w:widowControl/>
        <w:spacing w:line="360" w:lineRule="auto"/>
        <w:ind w:firstLine="709"/>
        <w:rPr>
          <w:sz w:val="28"/>
          <w:szCs w:val="28"/>
          <w:lang w:val="uk-UA"/>
        </w:rPr>
      </w:pPr>
      <w:r w:rsidRPr="00490B61">
        <w:rPr>
          <w:sz w:val="28"/>
          <w:szCs w:val="28"/>
          <w:lang w:val="uk-UA"/>
        </w:rPr>
        <w:t xml:space="preserve">– перелік засобів вимірювальної техніки, обладнання, інструменту та матеріалів рекомендованих </w:t>
      </w:r>
      <w:r w:rsidR="00206D6B" w:rsidRPr="00490B61">
        <w:rPr>
          <w:sz w:val="28"/>
          <w:szCs w:val="28"/>
          <w:lang w:val="uk-UA"/>
        </w:rPr>
        <w:t xml:space="preserve">для </w:t>
      </w:r>
      <w:r w:rsidRPr="00490B61">
        <w:rPr>
          <w:sz w:val="28"/>
          <w:szCs w:val="28"/>
          <w:lang w:val="uk-UA"/>
        </w:rPr>
        <w:t>проведення ТО та ПР системи «БАРС» (додаток Г);</w:t>
      </w:r>
    </w:p>
    <w:p w:rsidR="007E46A4" w:rsidRPr="00490B61" w:rsidRDefault="007E46A4" w:rsidP="0046226C">
      <w:pPr>
        <w:widowControl/>
        <w:spacing w:line="360" w:lineRule="auto"/>
        <w:ind w:firstLine="709"/>
        <w:rPr>
          <w:sz w:val="28"/>
          <w:szCs w:val="28"/>
          <w:lang w:val="uk-UA"/>
        </w:rPr>
      </w:pPr>
      <w:r w:rsidRPr="00490B61">
        <w:rPr>
          <w:sz w:val="28"/>
          <w:szCs w:val="28"/>
          <w:lang w:val="uk-UA"/>
        </w:rPr>
        <w:t xml:space="preserve">– </w:t>
      </w:r>
      <w:r w:rsidR="00206D6B" w:rsidRPr="00490B61">
        <w:rPr>
          <w:sz w:val="28"/>
          <w:szCs w:val="28"/>
          <w:lang w:val="uk-UA"/>
        </w:rPr>
        <w:t>можливі</w:t>
      </w:r>
      <w:r w:rsidRPr="00490B61">
        <w:rPr>
          <w:sz w:val="28"/>
          <w:szCs w:val="28"/>
          <w:lang w:val="uk-UA"/>
        </w:rPr>
        <w:t xml:space="preserve"> несправності та </w:t>
      </w:r>
      <w:r w:rsidR="00206D6B" w:rsidRPr="00490B61">
        <w:rPr>
          <w:sz w:val="28"/>
          <w:szCs w:val="28"/>
          <w:lang w:val="uk-UA"/>
        </w:rPr>
        <w:t>способи</w:t>
      </w:r>
      <w:r w:rsidRPr="00490B61">
        <w:rPr>
          <w:sz w:val="28"/>
          <w:szCs w:val="28"/>
          <w:lang w:val="uk-UA"/>
        </w:rPr>
        <w:t xml:space="preserve"> їх усунення (додаток Д)</w:t>
      </w:r>
    </w:p>
    <w:p w:rsidR="007E46A4" w:rsidRPr="00490B61" w:rsidRDefault="007E46A4" w:rsidP="0046226C">
      <w:pPr>
        <w:widowControl/>
        <w:spacing w:line="360" w:lineRule="auto"/>
        <w:ind w:firstLine="709"/>
        <w:rPr>
          <w:sz w:val="28"/>
          <w:lang w:val="uk-UA"/>
        </w:rPr>
      </w:pPr>
      <w:r w:rsidRPr="00490B61">
        <w:rPr>
          <w:sz w:val="28"/>
          <w:lang w:val="uk-UA"/>
        </w:rPr>
        <w:t>Цей стандарт поширюється на всіх працівників публічного акціонерного товариства «Українська залізниця» (далі – ПАТ «Укрзалізниця»), діяльність яких пов’язана</w:t>
      </w:r>
      <w:r w:rsidR="00D06805" w:rsidRPr="00490B61">
        <w:rPr>
          <w:sz w:val="28"/>
          <w:lang w:val="uk-UA"/>
        </w:rPr>
        <w:t xml:space="preserve"> </w:t>
      </w:r>
      <w:r w:rsidRPr="00490B61">
        <w:rPr>
          <w:sz w:val="28"/>
          <w:lang w:val="uk-UA"/>
        </w:rPr>
        <w:t>з ТО, ПР</w:t>
      </w:r>
      <w:r w:rsidRPr="00490B61">
        <w:rPr>
          <w:sz w:val="28"/>
          <w:szCs w:val="28"/>
          <w:lang w:val="uk-UA"/>
        </w:rPr>
        <w:t xml:space="preserve"> системи «БАРС»</w:t>
      </w:r>
      <w:r w:rsidRPr="00490B61">
        <w:rPr>
          <w:sz w:val="28"/>
          <w:lang w:val="uk-UA"/>
        </w:rPr>
        <w:t>.</w:t>
      </w:r>
    </w:p>
    <w:p w:rsidR="007E46A4" w:rsidRPr="00490B61" w:rsidRDefault="007E46A4" w:rsidP="0046226C">
      <w:pPr>
        <w:widowControl/>
        <w:spacing w:line="360" w:lineRule="auto"/>
        <w:ind w:firstLine="709"/>
        <w:rPr>
          <w:sz w:val="28"/>
        </w:rPr>
      </w:pPr>
      <w:r w:rsidRPr="00490B61">
        <w:rPr>
          <w:sz w:val="28"/>
          <w:lang w:val="uk-UA"/>
        </w:rPr>
        <w:t>Цей стандарт застосовують разом з правилами ТО, ПР електровозів</w:t>
      </w:r>
      <w:r w:rsidR="00FF6AFB" w:rsidRPr="00490B61">
        <w:rPr>
          <w:sz w:val="28"/>
          <w:lang w:val="uk-UA"/>
        </w:rPr>
        <w:t xml:space="preserve"> </w:t>
      </w:r>
      <w:r w:rsidR="00FF6AFB" w:rsidRPr="00490B61">
        <w:rPr>
          <w:sz w:val="28"/>
          <w:szCs w:val="28"/>
          <w:lang w:val="uk-UA"/>
        </w:rPr>
        <w:t>серії ВЛ11М</w:t>
      </w:r>
      <w:r w:rsidRPr="00490B61">
        <w:rPr>
          <w:sz w:val="28"/>
          <w:lang w:val="uk-UA"/>
        </w:rPr>
        <w:t xml:space="preserve">, а також </w:t>
      </w:r>
      <w:r w:rsidR="00AE0E3D" w:rsidRPr="00490B61">
        <w:rPr>
          <w:sz w:val="28"/>
          <w:lang w:val="uk-UA"/>
        </w:rPr>
        <w:t>і</w:t>
      </w:r>
      <w:r w:rsidRPr="00490B61">
        <w:rPr>
          <w:sz w:val="28"/>
          <w:lang w:val="uk-UA"/>
        </w:rPr>
        <w:t>з технічною документацією підприємства-виробника системи «БАРС»</w:t>
      </w:r>
      <w:r w:rsidR="00206D6B" w:rsidRPr="00490B61">
        <w:rPr>
          <w:sz w:val="28"/>
          <w:lang w:val="uk-UA"/>
        </w:rPr>
        <w:t>.</w:t>
      </w:r>
    </w:p>
    <w:p w:rsidR="007E46A4" w:rsidRPr="00490B61" w:rsidRDefault="007E46A4" w:rsidP="0046226C">
      <w:pPr>
        <w:widowControl/>
        <w:spacing w:line="360" w:lineRule="auto"/>
        <w:ind w:firstLine="709"/>
        <w:rPr>
          <w:sz w:val="28"/>
          <w:lang w:val="uk-UA"/>
        </w:rPr>
      </w:pPr>
      <w:r w:rsidRPr="00490B61">
        <w:rPr>
          <w:sz w:val="28"/>
          <w:lang w:val="uk-UA"/>
        </w:rPr>
        <w:t>Цей стандарт застосовують для запровадження єдиних технічних вимог до виконання ТО, ПР системи «БАРС» щодо забезпечення в післяремонтний період</w:t>
      </w:r>
      <w:r w:rsidR="00AE0E3D" w:rsidRPr="00490B61">
        <w:rPr>
          <w:sz w:val="28"/>
          <w:lang w:val="uk-UA"/>
        </w:rPr>
        <w:t xml:space="preserve"> </w:t>
      </w:r>
      <w:r w:rsidRPr="00490B61">
        <w:rPr>
          <w:sz w:val="28"/>
          <w:lang w:val="uk-UA"/>
        </w:rPr>
        <w:t xml:space="preserve">стабільного ритмічного експлуатування, вимог охорони праці під час виконання робіт обслуговуючим персоналом та безпеки руху на залізницях України. </w:t>
      </w:r>
    </w:p>
    <w:p w:rsidR="007E46A4" w:rsidRPr="00490B61" w:rsidRDefault="007E46A4" w:rsidP="0046226C">
      <w:pPr>
        <w:widowControl/>
        <w:spacing w:line="360" w:lineRule="auto"/>
        <w:ind w:firstLine="709"/>
        <w:rPr>
          <w:sz w:val="28"/>
          <w:lang w:val="uk-UA"/>
        </w:rPr>
      </w:pPr>
    </w:p>
    <w:p w:rsidR="007E46A4" w:rsidRPr="00490B61" w:rsidRDefault="007E46A4" w:rsidP="00F9651D">
      <w:pPr>
        <w:widowControl/>
        <w:spacing w:line="480" w:lineRule="auto"/>
        <w:ind w:firstLine="709"/>
        <w:rPr>
          <w:sz w:val="28"/>
          <w:szCs w:val="28"/>
          <w:lang w:val="uk-UA"/>
        </w:rPr>
      </w:pPr>
    </w:p>
    <w:p w:rsidR="007E46A4" w:rsidRPr="00490B61" w:rsidRDefault="007E46A4" w:rsidP="00F9651D">
      <w:pPr>
        <w:ind w:firstLine="709"/>
        <w:rPr>
          <w:sz w:val="28"/>
          <w:szCs w:val="28"/>
          <w:lang w:val="uk-UA"/>
        </w:rPr>
      </w:pPr>
    </w:p>
    <w:p w:rsidR="007E46A4" w:rsidRPr="00490B61" w:rsidRDefault="007E46A4" w:rsidP="00F9651D">
      <w:pPr>
        <w:rPr>
          <w:lang w:val="uk-UA"/>
        </w:rPr>
      </w:pPr>
    </w:p>
    <w:p w:rsidR="007E46A4" w:rsidRPr="00490B61" w:rsidRDefault="007E46A4" w:rsidP="00DA1684">
      <w:pPr>
        <w:widowControl/>
        <w:ind w:firstLine="0"/>
        <w:jc w:val="center"/>
        <w:rPr>
          <w:b/>
          <w:sz w:val="36"/>
          <w:szCs w:val="36"/>
          <w:lang w:val="uk-UA"/>
        </w:rPr>
        <w:sectPr w:rsidR="007E46A4" w:rsidRPr="00490B61" w:rsidSect="003F040B">
          <w:pgSz w:w="11900" w:h="16820"/>
          <w:pgMar w:top="993" w:right="567" w:bottom="1160" w:left="1418" w:header="426" w:footer="485" w:gutter="0"/>
          <w:pgNumType w:fmt="upperRoman" w:start="2"/>
          <w:cols w:space="60"/>
          <w:noEndnote/>
          <w:docGrid w:linePitch="218"/>
        </w:sectPr>
      </w:pPr>
    </w:p>
    <w:tbl>
      <w:tblPr>
        <w:tblW w:w="0" w:type="auto"/>
        <w:tblInd w:w="511" w:type="dxa"/>
        <w:tblLook w:val="0000" w:firstRow="0" w:lastRow="0" w:firstColumn="0" w:lastColumn="0" w:noHBand="0" w:noVBand="0"/>
      </w:tblPr>
      <w:tblGrid>
        <w:gridCol w:w="9489"/>
      </w:tblGrid>
      <w:tr w:rsidR="007E46A4" w:rsidRPr="00490B61" w:rsidTr="00672FAF">
        <w:trPr>
          <w:trHeight w:val="944"/>
        </w:trPr>
        <w:tc>
          <w:tcPr>
            <w:tcW w:w="9489" w:type="dxa"/>
            <w:tcBorders>
              <w:bottom w:val="single" w:sz="24" w:space="0" w:color="auto"/>
            </w:tcBorders>
          </w:tcPr>
          <w:p w:rsidR="007E46A4" w:rsidRPr="00490B61" w:rsidRDefault="007E46A4" w:rsidP="00EC6F34">
            <w:pPr>
              <w:widowControl/>
              <w:ind w:firstLine="0"/>
              <w:jc w:val="center"/>
              <w:rPr>
                <w:b/>
                <w:sz w:val="28"/>
                <w:szCs w:val="28"/>
                <w:lang w:val="uk-UA"/>
              </w:rPr>
            </w:pPr>
            <w:r w:rsidRPr="00490B61">
              <w:rPr>
                <w:b/>
                <w:sz w:val="28"/>
                <w:szCs w:val="28"/>
                <w:lang w:val="uk-UA"/>
              </w:rPr>
              <w:lastRenderedPageBreak/>
              <w:t xml:space="preserve">СТАНДАРТ </w:t>
            </w:r>
            <w:r w:rsidRPr="00490B61">
              <w:rPr>
                <w:b/>
                <w:sz w:val="28"/>
                <w:szCs w:val="28"/>
                <w:lang w:val="uk-UA"/>
              </w:rPr>
              <w:br/>
              <w:t>ПУБЛІЧНОГО АКЦІОНЕРНОГО ТОВАРИСТВА</w:t>
            </w:r>
            <w:r w:rsidRPr="00490B61">
              <w:rPr>
                <w:b/>
                <w:sz w:val="28"/>
                <w:szCs w:val="28"/>
                <w:lang w:val="uk-UA"/>
              </w:rPr>
              <w:br/>
              <w:t>"УКРАЇНСЬКА ЗАЛІЗНИЦЯ"</w:t>
            </w:r>
          </w:p>
        </w:tc>
      </w:tr>
      <w:tr w:rsidR="007E46A4" w:rsidRPr="00490B61" w:rsidTr="00672FAF">
        <w:trPr>
          <w:trHeight w:val="247"/>
        </w:trPr>
        <w:tc>
          <w:tcPr>
            <w:tcW w:w="9489" w:type="dxa"/>
            <w:tcBorders>
              <w:top w:val="single" w:sz="24" w:space="0" w:color="auto"/>
              <w:bottom w:val="single" w:sz="24" w:space="0" w:color="auto"/>
            </w:tcBorders>
          </w:tcPr>
          <w:p w:rsidR="007E46A4" w:rsidRPr="00490B61" w:rsidRDefault="007E46A4" w:rsidP="00EC6F34">
            <w:pPr>
              <w:widowControl/>
              <w:ind w:firstLine="0"/>
              <w:jc w:val="center"/>
              <w:rPr>
                <w:b/>
                <w:sz w:val="28"/>
                <w:szCs w:val="28"/>
                <w:lang w:val="uk-UA"/>
              </w:rPr>
            </w:pPr>
          </w:p>
          <w:p w:rsidR="00E81389" w:rsidRPr="00490B61" w:rsidRDefault="00E81389" w:rsidP="00E81389">
            <w:pPr>
              <w:tabs>
                <w:tab w:val="left" w:pos="5760"/>
              </w:tabs>
              <w:ind w:firstLine="0"/>
              <w:jc w:val="center"/>
              <w:rPr>
                <w:b/>
                <w:bCs/>
                <w:sz w:val="28"/>
                <w:szCs w:val="28"/>
                <w:lang w:val="uk-UA"/>
              </w:rPr>
            </w:pPr>
            <w:r w:rsidRPr="00490B61">
              <w:rPr>
                <w:b/>
                <w:bCs/>
                <w:sz w:val="28"/>
                <w:szCs w:val="28"/>
                <w:lang w:val="uk-UA"/>
              </w:rPr>
              <w:t>СИСТЕМА  «БАРС»  ЕЛЕКТРОВОЗІВ  СЕРІЇ  ВЛ11М.</w:t>
            </w:r>
          </w:p>
          <w:p w:rsidR="00E81389" w:rsidRPr="00490B61" w:rsidRDefault="00E81389" w:rsidP="00E81389">
            <w:pPr>
              <w:tabs>
                <w:tab w:val="left" w:pos="5760"/>
              </w:tabs>
              <w:ind w:firstLine="0"/>
              <w:jc w:val="center"/>
              <w:rPr>
                <w:b/>
                <w:bCs/>
                <w:sz w:val="28"/>
                <w:szCs w:val="28"/>
                <w:lang w:val="uk-UA"/>
              </w:rPr>
            </w:pPr>
            <w:r w:rsidRPr="00490B61">
              <w:rPr>
                <w:b/>
                <w:bCs/>
                <w:sz w:val="28"/>
                <w:szCs w:val="28"/>
                <w:lang w:val="uk-UA"/>
              </w:rPr>
              <w:t xml:space="preserve">ІНСТРУКЦІЯ  З  ТЕХНІЧНОГО  ОБСЛУГОВУВАННЯ  ТА </w:t>
            </w:r>
          </w:p>
          <w:p w:rsidR="007E46A4" w:rsidRPr="00490B61" w:rsidRDefault="00E81389" w:rsidP="00E81389">
            <w:pPr>
              <w:widowControl/>
              <w:ind w:firstLine="0"/>
              <w:jc w:val="center"/>
              <w:rPr>
                <w:b/>
                <w:sz w:val="28"/>
                <w:szCs w:val="28"/>
                <w:lang w:val="uk-UA"/>
              </w:rPr>
            </w:pPr>
            <w:r w:rsidRPr="00490B61">
              <w:rPr>
                <w:b/>
                <w:bCs/>
                <w:sz w:val="28"/>
                <w:szCs w:val="28"/>
                <w:lang w:val="uk-UA"/>
              </w:rPr>
              <w:t>ПОТОЧНОГО  РЕМОНТУ</w:t>
            </w:r>
          </w:p>
        </w:tc>
      </w:tr>
    </w:tbl>
    <w:p w:rsidR="007E46A4" w:rsidRPr="00490B61" w:rsidRDefault="007E46A4" w:rsidP="00DA1684">
      <w:pPr>
        <w:widowControl/>
        <w:rPr>
          <w:sz w:val="28"/>
          <w:szCs w:val="28"/>
          <w:lang w:val="uk-UA"/>
        </w:rPr>
      </w:pPr>
      <w:bookmarkStart w:id="1" w:name="_Toc172944070"/>
      <w:bookmarkStart w:id="2" w:name="_Toc327783778"/>
      <w:bookmarkStart w:id="3" w:name="_Toc330979506"/>
      <w:bookmarkStart w:id="4" w:name="_Toc331407968"/>
    </w:p>
    <w:p w:rsidR="007E46A4" w:rsidRPr="00490B61" w:rsidRDefault="007E46A4" w:rsidP="00DA1684">
      <w:pPr>
        <w:widowControl/>
        <w:rPr>
          <w:sz w:val="28"/>
          <w:szCs w:val="28"/>
          <w:lang w:val="uk-UA"/>
        </w:rPr>
      </w:pPr>
    </w:p>
    <w:p w:rsidR="007E46A4" w:rsidRPr="00490B61" w:rsidRDefault="007E46A4" w:rsidP="00DA1684">
      <w:pPr>
        <w:widowControl/>
        <w:jc w:val="right"/>
        <w:rPr>
          <w:sz w:val="28"/>
          <w:szCs w:val="28"/>
          <w:lang w:val="uk-UA"/>
        </w:rPr>
      </w:pPr>
      <w:r w:rsidRPr="00490B61">
        <w:rPr>
          <w:i/>
          <w:sz w:val="28"/>
          <w:szCs w:val="28"/>
          <w:lang w:val="uk-UA"/>
        </w:rPr>
        <w:t>Чинний від</w:t>
      </w:r>
      <w:r w:rsidRPr="00490B61">
        <w:rPr>
          <w:sz w:val="28"/>
          <w:szCs w:val="28"/>
          <w:lang w:val="uk-UA"/>
        </w:rPr>
        <w:t xml:space="preserve"> _______________</w:t>
      </w:r>
    </w:p>
    <w:p w:rsidR="007E46A4" w:rsidRPr="00490B61" w:rsidRDefault="007E46A4" w:rsidP="00DA1684">
      <w:pPr>
        <w:widowControl/>
        <w:rPr>
          <w:sz w:val="28"/>
          <w:szCs w:val="28"/>
          <w:lang w:val="uk-UA"/>
        </w:rPr>
      </w:pPr>
    </w:p>
    <w:p w:rsidR="007E46A4" w:rsidRPr="00490B61" w:rsidRDefault="007E46A4" w:rsidP="00DA1684">
      <w:pPr>
        <w:widowControl/>
        <w:rPr>
          <w:sz w:val="28"/>
          <w:szCs w:val="28"/>
          <w:lang w:val="uk-UA"/>
        </w:rPr>
      </w:pPr>
    </w:p>
    <w:p w:rsidR="007E46A4" w:rsidRPr="00490B61" w:rsidRDefault="007E46A4" w:rsidP="00DA1684">
      <w:pPr>
        <w:widowControl/>
        <w:rPr>
          <w:sz w:val="28"/>
          <w:szCs w:val="28"/>
          <w:lang w:val="uk-UA"/>
        </w:rPr>
      </w:pPr>
    </w:p>
    <w:p w:rsidR="007E46A4" w:rsidRPr="00490B61" w:rsidRDefault="007E46A4" w:rsidP="00DA1684">
      <w:pPr>
        <w:widowControl/>
        <w:rPr>
          <w:sz w:val="28"/>
          <w:szCs w:val="28"/>
          <w:lang w:val="uk-UA"/>
        </w:rPr>
      </w:pPr>
    </w:p>
    <w:p w:rsidR="007E46A4" w:rsidRPr="00490B61" w:rsidRDefault="007E46A4" w:rsidP="003E2616">
      <w:pPr>
        <w:pStyle w:val="1"/>
        <w:widowControl/>
        <w:autoSpaceDE/>
        <w:autoSpaceDN/>
        <w:adjustRightInd/>
        <w:spacing w:before="0" w:after="0" w:line="480" w:lineRule="auto"/>
        <w:ind w:firstLine="709"/>
        <w:jc w:val="left"/>
        <w:rPr>
          <w:bCs/>
          <w:kern w:val="0"/>
          <w:sz w:val="28"/>
          <w:szCs w:val="28"/>
          <w:lang w:val="uk-UA"/>
        </w:rPr>
      </w:pPr>
      <w:bookmarkStart w:id="5" w:name="_Toc521401945"/>
      <w:r w:rsidRPr="00490B61">
        <w:rPr>
          <w:kern w:val="0"/>
          <w:sz w:val="28"/>
          <w:szCs w:val="28"/>
          <w:lang w:val="uk-UA"/>
        </w:rPr>
        <w:t>1 СФЕРА ЗАСТОСУВАННЯ</w:t>
      </w:r>
      <w:bookmarkEnd w:id="1"/>
      <w:bookmarkEnd w:id="2"/>
      <w:bookmarkEnd w:id="3"/>
      <w:bookmarkEnd w:id="4"/>
      <w:bookmarkEnd w:id="5"/>
    </w:p>
    <w:p w:rsidR="007E46A4" w:rsidRPr="00490B61" w:rsidRDefault="007E46A4" w:rsidP="0046226C">
      <w:pPr>
        <w:widowControl/>
        <w:spacing w:line="360" w:lineRule="auto"/>
        <w:ind w:firstLine="709"/>
        <w:rPr>
          <w:sz w:val="28"/>
          <w:szCs w:val="28"/>
          <w:lang w:val="uk-UA"/>
        </w:rPr>
      </w:pPr>
      <w:r w:rsidRPr="00490B61">
        <w:rPr>
          <w:sz w:val="28"/>
          <w:szCs w:val="28"/>
          <w:lang w:val="uk-UA"/>
        </w:rPr>
        <w:t>1.1</w:t>
      </w:r>
      <w:r w:rsidR="00D06805" w:rsidRPr="00490B61">
        <w:rPr>
          <w:sz w:val="28"/>
          <w:szCs w:val="28"/>
          <w:lang w:val="uk-UA"/>
        </w:rPr>
        <w:t xml:space="preserve"> </w:t>
      </w:r>
      <w:r w:rsidRPr="00490B61">
        <w:rPr>
          <w:sz w:val="28"/>
          <w:szCs w:val="28"/>
          <w:lang w:val="uk-UA"/>
        </w:rPr>
        <w:t xml:space="preserve">Цей </w:t>
      </w:r>
      <w:r w:rsidRPr="00490B61">
        <w:rPr>
          <w:spacing w:val="-2"/>
          <w:sz w:val="28"/>
          <w:lang w:val="uk-UA"/>
        </w:rPr>
        <w:t>стандарт</w:t>
      </w:r>
      <w:r w:rsidRPr="00490B61">
        <w:rPr>
          <w:sz w:val="28"/>
          <w:szCs w:val="28"/>
          <w:lang w:val="uk-UA"/>
        </w:rPr>
        <w:t xml:space="preserve"> поширюється на </w:t>
      </w:r>
      <w:r w:rsidRPr="00490B61">
        <w:rPr>
          <w:sz w:val="28"/>
          <w:lang w:val="uk-UA"/>
        </w:rPr>
        <w:t xml:space="preserve">основні вимоги до проведення </w:t>
      </w:r>
      <w:r w:rsidRPr="00490B61">
        <w:rPr>
          <w:spacing w:val="-2"/>
          <w:sz w:val="28"/>
          <w:szCs w:val="28"/>
          <w:lang w:val="uk-UA"/>
        </w:rPr>
        <w:t xml:space="preserve">ТО </w:t>
      </w:r>
      <w:r w:rsidRPr="00490B61">
        <w:rPr>
          <w:sz w:val="28"/>
          <w:szCs w:val="28"/>
          <w:lang w:val="uk-UA"/>
        </w:rPr>
        <w:t xml:space="preserve">та </w:t>
      </w:r>
      <w:r w:rsidRPr="00490B61">
        <w:rPr>
          <w:spacing w:val="-2"/>
          <w:sz w:val="28"/>
          <w:szCs w:val="28"/>
          <w:lang w:val="uk-UA"/>
        </w:rPr>
        <w:t xml:space="preserve">ПР </w:t>
      </w:r>
      <w:r w:rsidRPr="00490B61">
        <w:rPr>
          <w:sz w:val="28"/>
          <w:szCs w:val="28"/>
          <w:lang w:val="uk-UA"/>
        </w:rPr>
        <w:t xml:space="preserve">системи «БАРС». </w:t>
      </w:r>
    </w:p>
    <w:p w:rsidR="007E46A4" w:rsidRPr="00490B61" w:rsidRDefault="007E46A4" w:rsidP="0046226C">
      <w:pPr>
        <w:widowControl/>
        <w:spacing w:line="480" w:lineRule="auto"/>
        <w:ind w:firstLine="709"/>
        <w:rPr>
          <w:sz w:val="28"/>
          <w:szCs w:val="28"/>
          <w:lang w:val="uk-UA"/>
        </w:rPr>
      </w:pPr>
      <w:r w:rsidRPr="00490B61">
        <w:rPr>
          <w:sz w:val="28"/>
          <w:szCs w:val="28"/>
          <w:lang w:val="uk-UA"/>
        </w:rPr>
        <w:t xml:space="preserve">1.2 Цей стандарт застосовують для виконання </w:t>
      </w:r>
      <w:r w:rsidRPr="00490B61">
        <w:rPr>
          <w:sz w:val="28"/>
          <w:lang w:val="uk-UA"/>
        </w:rPr>
        <w:t xml:space="preserve">ТО та ПР </w:t>
      </w:r>
      <w:r w:rsidRPr="00490B61">
        <w:rPr>
          <w:sz w:val="28"/>
          <w:szCs w:val="28"/>
          <w:lang w:val="uk-UA"/>
        </w:rPr>
        <w:t>системи «БАРС» у ПАТ "Укрзалізниця" та на спеціалізованих електровозоремонтних підприємствах (</w:t>
      </w:r>
      <w:r w:rsidR="00FC0891" w:rsidRPr="00490B61">
        <w:rPr>
          <w:sz w:val="28"/>
          <w:szCs w:val="28"/>
          <w:lang w:val="uk-UA"/>
        </w:rPr>
        <w:t xml:space="preserve">далі – </w:t>
      </w:r>
      <w:r w:rsidRPr="00490B61">
        <w:rPr>
          <w:sz w:val="28"/>
          <w:szCs w:val="28"/>
          <w:lang w:val="uk-UA"/>
        </w:rPr>
        <w:t>ремонтне підприємство).</w:t>
      </w:r>
    </w:p>
    <w:p w:rsidR="007E46A4" w:rsidRPr="00490B61" w:rsidRDefault="007E46A4">
      <w:pPr>
        <w:widowControl/>
        <w:autoSpaceDE/>
        <w:autoSpaceDN/>
        <w:adjustRightInd/>
        <w:ind w:firstLine="0"/>
        <w:jc w:val="left"/>
        <w:rPr>
          <w:lang w:val="uk-UA"/>
        </w:rPr>
      </w:pPr>
    </w:p>
    <w:p w:rsidR="007E46A4" w:rsidRPr="00490B61" w:rsidRDefault="007E46A4" w:rsidP="0046226C">
      <w:pPr>
        <w:widowControl/>
        <w:spacing w:line="480" w:lineRule="auto"/>
        <w:ind w:firstLine="709"/>
        <w:rPr>
          <w:lang w:val="uk-UA"/>
        </w:rPr>
      </w:pPr>
    </w:p>
    <w:p w:rsidR="007E46A4" w:rsidRPr="00490B61" w:rsidRDefault="007E46A4" w:rsidP="00C5269E">
      <w:pPr>
        <w:pStyle w:val="1"/>
        <w:widowControl/>
        <w:autoSpaceDE/>
        <w:autoSpaceDN/>
        <w:adjustRightInd/>
        <w:spacing w:before="0" w:after="0" w:line="324" w:lineRule="auto"/>
        <w:ind w:firstLine="709"/>
        <w:jc w:val="left"/>
        <w:rPr>
          <w:bCs/>
          <w:kern w:val="0"/>
          <w:sz w:val="28"/>
          <w:szCs w:val="28"/>
          <w:lang w:val="uk-UA"/>
        </w:rPr>
      </w:pPr>
      <w:bookmarkStart w:id="6" w:name="_Toc172944071"/>
      <w:bookmarkStart w:id="7" w:name="_Toc327783779"/>
      <w:bookmarkStart w:id="8" w:name="_Toc330979507"/>
      <w:bookmarkStart w:id="9" w:name="_Toc331407969"/>
      <w:bookmarkStart w:id="10" w:name="_Toc521401946"/>
      <w:r w:rsidRPr="00490B61">
        <w:rPr>
          <w:kern w:val="0"/>
          <w:sz w:val="28"/>
          <w:szCs w:val="28"/>
          <w:lang w:val="uk-UA"/>
        </w:rPr>
        <w:t>2 НОРМАТИВНІ ПОСИЛАННЯ</w:t>
      </w:r>
      <w:bookmarkEnd w:id="6"/>
      <w:bookmarkEnd w:id="7"/>
      <w:bookmarkEnd w:id="8"/>
      <w:bookmarkEnd w:id="9"/>
      <w:bookmarkEnd w:id="10"/>
    </w:p>
    <w:p w:rsidR="003509E9" w:rsidRPr="00490B61" w:rsidRDefault="003509E9" w:rsidP="00C5269E">
      <w:pPr>
        <w:widowControl/>
        <w:spacing w:line="324" w:lineRule="auto"/>
        <w:ind w:firstLine="709"/>
        <w:rPr>
          <w:spacing w:val="-2"/>
          <w:sz w:val="28"/>
          <w:szCs w:val="28"/>
          <w:lang w:val="uk-UA"/>
        </w:rPr>
      </w:pPr>
      <w:bookmarkStart w:id="11" w:name="_Toc172944072"/>
      <w:bookmarkStart w:id="12" w:name="_Toc327783780"/>
      <w:bookmarkStart w:id="13" w:name="_Toc330979508"/>
      <w:bookmarkStart w:id="14" w:name="_Toc331407970"/>
    </w:p>
    <w:p w:rsidR="007E46A4" w:rsidRPr="00490B61" w:rsidRDefault="007E46A4" w:rsidP="00C5269E">
      <w:pPr>
        <w:widowControl/>
        <w:spacing w:line="324" w:lineRule="auto"/>
        <w:ind w:firstLine="709"/>
        <w:rPr>
          <w:spacing w:val="-2"/>
          <w:sz w:val="28"/>
          <w:szCs w:val="28"/>
          <w:lang w:val="uk-UA"/>
        </w:rPr>
      </w:pPr>
      <w:r w:rsidRPr="00490B61">
        <w:rPr>
          <w:spacing w:val="-2"/>
          <w:sz w:val="28"/>
          <w:szCs w:val="28"/>
          <w:lang w:val="uk-UA"/>
        </w:rPr>
        <w:t>У цьому стандарті наведено посилання на такі нормативні документи (далі – НД):</w:t>
      </w:r>
    </w:p>
    <w:p w:rsidR="00254227" w:rsidRPr="00490B61" w:rsidRDefault="00254227" w:rsidP="00254227">
      <w:pPr>
        <w:widowControl/>
        <w:spacing w:line="360" w:lineRule="auto"/>
        <w:ind w:firstLine="709"/>
        <w:rPr>
          <w:bCs/>
          <w:sz w:val="28"/>
          <w:szCs w:val="28"/>
          <w:lang w:val="uk-UA"/>
        </w:rPr>
      </w:pPr>
      <w:r w:rsidRPr="00490B61">
        <w:rPr>
          <w:bCs/>
          <w:sz w:val="28"/>
          <w:szCs w:val="28"/>
          <w:lang w:val="uk-UA"/>
        </w:rPr>
        <w:t>ДСТУ 3273-</w:t>
      </w:r>
      <w:r w:rsidRPr="00490B61">
        <w:rPr>
          <w:rStyle w:val="aff2"/>
          <w:bCs/>
          <w:i w:val="0"/>
          <w:sz w:val="28"/>
          <w:szCs w:val="28"/>
          <w:shd w:val="clear" w:color="auto" w:fill="FFFFFF"/>
          <w:lang w:val="uk-UA"/>
        </w:rPr>
        <w:t>95</w:t>
      </w:r>
      <w:r w:rsidRPr="00490B61">
        <w:rPr>
          <w:sz w:val="28"/>
          <w:szCs w:val="28"/>
          <w:shd w:val="clear" w:color="auto" w:fill="FFFFFF"/>
          <w:lang w:val="uk-UA"/>
        </w:rPr>
        <w:t>  Безпечність промислових підприємств. Загальні положення та вимоги</w:t>
      </w:r>
    </w:p>
    <w:p w:rsidR="00254227" w:rsidRPr="00490B61" w:rsidRDefault="00254227" w:rsidP="00254227">
      <w:pPr>
        <w:widowControl/>
        <w:spacing w:line="360" w:lineRule="auto"/>
        <w:ind w:firstLine="709"/>
        <w:rPr>
          <w:bCs/>
          <w:sz w:val="28"/>
          <w:szCs w:val="28"/>
          <w:lang w:val="uk-UA"/>
        </w:rPr>
      </w:pPr>
      <w:r w:rsidRPr="00490B61">
        <w:rPr>
          <w:bCs/>
          <w:sz w:val="28"/>
          <w:szCs w:val="28"/>
          <w:lang w:val="uk-UA"/>
        </w:rPr>
        <w:t xml:space="preserve">ДСТУ 7237 </w:t>
      </w:r>
      <w:r w:rsidRPr="00490B61">
        <w:rPr>
          <w:sz w:val="28"/>
          <w:szCs w:val="28"/>
          <w:shd w:val="clear" w:color="auto" w:fill="FFFFFF"/>
          <w:lang w:val="uk-UA"/>
        </w:rPr>
        <w:t>:2011 Система стандартів безпеки праці. Електробезпека. Загальні вимоги та номенклатура видів захисту</w:t>
      </w:r>
    </w:p>
    <w:p w:rsidR="00254227" w:rsidRPr="00490B61" w:rsidRDefault="00254227" w:rsidP="00254227">
      <w:pPr>
        <w:widowControl/>
        <w:spacing w:line="360" w:lineRule="auto"/>
        <w:ind w:firstLine="709"/>
        <w:rPr>
          <w:bCs/>
          <w:sz w:val="28"/>
          <w:szCs w:val="28"/>
          <w:lang w:val="uk-UA"/>
        </w:rPr>
      </w:pPr>
      <w:r w:rsidRPr="00490B61">
        <w:rPr>
          <w:bCs/>
          <w:sz w:val="28"/>
          <w:szCs w:val="28"/>
          <w:lang w:val="uk-UA"/>
        </w:rPr>
        <w:t>ДСТУ 7950</w:t>
      </w:r>
      <w:r w:rsidRPr="00490B61">
        <w:rPr>
          <w:rFonts w:ascii="Arial" w:hAnsi="Arial" w:cs="Arial"/>
          <w:shd w:val="clear" w:color="auto" w:fill="FFFFFF"/>
          <w:lang w:val="uk-UA"/>
        </w:rPr>
        <w:t>:</w:t>
      </w:r>
      <w:r w:rsidRPr="00490B61">
        <w:rPr>
          <w:sz w:val="28"/>
          <w:szCs w:val="28"/>
          <w:shd w:val="clear" w:color="auto" w:fill="FFFFFF"/>
          <w:lang w:val="uk-UA"/>
        </w:rPr>
        <w:t>2015 Дизайн і ергономіка. Робоче місце під час виконання робіт стоячи. Загальні ергономічні вимоги</w:t>
      </w:r>
    </w:p>
    <w:p w:rsidR="00254227" w:rsidRPr="00490B61" w:rsidRDefault="00254227" w:rsidP="00254227">
      <w:pPr>
        <w:widowControl/>
        <w:spacing w:line="360" w:lineRule="auto"/>
        <w:ind w:firstLine="709"/>
        <w:rPr>
          <w:sz w:val="28"/>
          <w:szCs w:val="28"/>
          <w:shd w:val="clear" w:color="auto" w:fill="FFFFFF"/>
          <w:lang w:val="uk-UA"/>
        </w:rPr>
      </w:pPr>
      <w:r w:rsidRPr="00490B61">
        <w:rPr>
          <w:bCs/>
          <w:sz w:val="28"/>
          <w:szCs w:val="28"/>
          <w:lang w:val="uk-UA"/>
        </w:rPr>
        <w:t>ДСТУ 8604</w:t>
      </w:r>
      <w:r w:rsidRPr="00490B61">
        <w:rPr>
          <w:sz w:val="28"/>
          <w:szCs w:val="28"/>
          <w:shd w:val="clear" w:color="auto" w:fill="FFFFFF"/>
          <w:lang w:val="uk-UA"/>
        </w:rPr>
        <w:t>:2015 Дизайн і ергономіка. Робоче місце для виконання робіт у положенні сидячи. Загальні ергономічні вимоги</w:t>
      </w:r>
    </w:p>
    <w:p w:rsidR="00254227" w:rsidRPr="00490B61" w:rsidRDefault="00254227" w:rsidP="00254227">
      <w:pPr>
        <w:widowControl/>
        <w:spacing w:line="360" w:lineRule="auto"/>
        <w:ind w:firstLine="709"/>
        <w:rPr>
          <w:sz w:val="28"/>
          <w:szCs w:val="28"/>
          <w:lang w:val="uk-UA"/>
        </w:rPr>
      </w:pPr>
      <w:r w:rsidRPr="00490B61">
        <w:rPr>
          <w:sz w:val="28"/>
          <w:szCs w:val="28"/>
          <w:lang w:val="uk-UA"/>
        </w:rPr>
        <w:lastRenderedPageBreak/>
        <w:t xml:space="preserve">ДСТУ ГОСТ 6836-2004 Срібло та сплави на його основі. Марки </w:t>
      </w:r>
      <w:r w:rsidRPr="00490B61">
        <w:rPr>
          <w:sz w:val="28"/>
          <w:szCs w:val="28"/>
          <w:lang w:val="uk-UA"/>
        </w:rPr>
        <w:br/>
        <w:t>(ГОСТ 6836-2002, ІОТ)</w:t>
      </w:r>
    </w:p>
    <w:p w:rsidR="00254227" w:rsidRPr="00490B61" w:rsidRDefault="00254227" w:rsidP="00254227">
      <w:pPr>
        <w:widowControl/>
        <w:spacing w:line="360" w:lineRule="auto"/>
        <w:ind w:firstLine="709"/>
        <w:rPr>
          <w:sz w:val="28"/>
          <w:szCs w:val="28"/>
          <w:lang w:val="uk-UA"/>
        </w:rPr>
      </w:pPr>
      <w:r w:rsidRPr="00490B61">
        <w:rPr>
          <w:sz w:val="28"/>
          <w:szCs w:val="28"/>
          <w:lang w:val="uk-UA"/>
        </w:rPr>
        <w:t>ДСТУ Б В.1.1-36:2016 Визначення категорій приміщень, будинків та зовнішніх установок за вибухопожежною та пожежною небезпекою</w:t>
      </w:r>
    </w:p>
    <w:p w:rsidR="003509E9" w:rsidRPr="00490B61" w:rsidRDefault="003509E9" w:rsidP="003509E9">
      <w:pPr>
        <w:widowControl/>
        <w:spacing w:line="324" w:lineRule="auto"/>
        <w:ind w:firstLine="709"/>
        <w:rPr>
          <w:bCs/>
          <w:sz w:val="28"/>
          <w:szCs w:val="28"/>
          <w:lang w:val="uk-UA"/>
        </w:rPr>
      </w:pPr>
      <w:r w:rsidRPr="00490B61">
        <w:rPr>
          <w:sz w:val="28"/>
          <w:szCs w:val="28"/>
          <w:lang w:val="uk-UA"/>
        </w:rPr>
        <w:t>НПАОП 0.00-4.01-08 Положення про порядок забезпечення працівників спеціальним одягом, спеціальним взуттям та іншими засобами індивідуального захисту</w:t>
      </w:r>
    </w:p>
    <w:p w:rsidR="003509E9" w:rsidRPr="00490B61" w:rsidRDefault="003509E9" w:rsidP="003509E9">
      <w:pPr>
        <w:spacing w:line="324" w:lineRule="auto"/>
        <w:ind w:firstLine="709"/>
        <w:rPr>
          <w:sz w:val="28"/>
          <w:szCs w:val="28"/>
        </w:rPr>
      </w:pPr>
      <w:r w:rsidRPr="00490B61">
        <w:rPr>
          <w:sz w:val="28"/>
          <w:szCs w:val="28"/>
          <w:lang w:val="uk-UA"/>
        </w:rPr>
        <w:t>НПАОП 0.00-4.12-05 Типове положення про порядок проведення навчання і перевірки знань з питань охорони праці</w:t>
      </w:r>
    </w:p>
    <w:p w:rsidR="003509E9" w:rsidRPr="00490B61" w:rsidRDefault="003509E9" w:rsidP="003509E9">
      <w:pPr>
        <w:spacing w:line="324" w:lineRule="auto"/>
        <w:ind w:firstLine="709"/>
        <w:rPr>
          <w:sz w:val="28"/>
          <w:szCs w:val="28"/>
        </w:rPr>
      </w:pPr>
      <w:r w:rsidRPr="00490B61">
        <w:rPr>
          <w:bCs/>
          <w:sz w:val="28"/>
          <w:szCs w:val="28"/>
          <w:lang w:val="uk-UA"/>
        </w:rPr>
        <w:t>НПАОП 0.00-7.14-17 Вимоги безпеки та захисту здоров</w:t>
      </w:r>
      <w:r w:rsidRPr="00490B61">
        <w:rPr>
          <w:bCs/>
          <w:sz w:val="28"/>
          <w:szCs w:val="28"/>
        </w:rPr>
        <w:t>’</w:t>
      </w:r>
      <w:r w:rsidRPr="00490B61">
        <w:rPr>
          <w:bCs/>
          <w:sz w:val="28"/>
          <w:szCs w:val="28"/>
          <w:lang w:val="uk-UA"/>
        </w:rPr>
        <w:t>я під час використання виробничого обладнання працівниками</w:t>
      </w:r>
    </w:p>
    <w:p w:rsidR="003509E9" w:rsidRPr="00490B61" w:rsidRDefault="003509E9" w:rsidP="00A510BF">
      <w:pPr>
        <w:widowControl/>
        <w:spacing w:line="360" w:lineRule="auto"/>
        <w:ind w:firstLine="709"/>
        <w:rPr>
          <w:sz w:val="28"/>
          <w:szCs w:val="28"/>
          <w:lang w:val="uk-UA"/>
        </w:rPr>
      </w:pPr>
      <w:r w:rsidRPr="00490B61">
        <w:rPr>
          <w:sz w:val="28"/>
          <w:szCs w:val="28"/>
          <w:lang w:val="uk-UA"/>
        </w:rPr>
        <w:t>НПАОП 28.52-1.32-14 Правила охорони праці під час паяльних робіт</w:t>
      </w:r>
    </w:p>
    <w:p w:rsidR="003509E9" w:rsidRPr="00490B61" w:rsidRDefault="003509E9" w:rsidP="00A510BF">
      <w:pPr>
        <w:spacing w:line="360" w:lineRule="auto"/>
        <w:ind w:firstLine="709"/>
        <w:rPr>
          <w:sz w:val="28"/>
          <w:szCs w:val="28"/>
          <w:lang w:val="uk-UA"/>
        </w:rPr>
      </w:pPr>
      <w:r w:rsidRPr="00490B61">
        <w:rPr>
          <w:sz w:val="28"/>
          <w:szCs w:val="28"/>
          <w:lang w:val="uk-UA"/>
        </w:rPr>
        <w:t>НПАОП 40.1-1.21-98 Правила безпечної експлуатації електроустановок споживачів</w:t>
      </w:r>
    </w:p>
    <w:p w:rsidR="007E46A4" w:rsidRPr="00490B61" w:rsidRDefault="007E46A4" w:rsidP="00A510BF">
      <w:pPr>
        <w:spacing w:line="360" w:lineRule="auto"/>
        <w:ind w:firstLine="709"/>
        <w:rPr>
          <w:sz w:val="28"/>
          <w:szCs w:val="28"/>
          <w:lang w:val="uk-UA"/>
        </w:rPr>
      </w:pPr>
      <w:r w:rsidRPr="00490B61">
        <w:rPr>
          <w:sz w:val="28"/>
          <w:szCs w:val="28"/>
          <w:lang w:val="uk-UA"/>
        </w:rPr>
        <w:t>НАПБ А.01.001-2014 Правила пожежної безпеки в Україні</w:t>
      </w:r>
    </w:p>
    <w:p w:rsidR="007E46A4" w:rsidRPr="00490B61" w:rsidRDefault="007E46A4" w:rsidP="00A510BF">
      <w:pPr>
        <w:widowControl/>
        <w:spacing w:line="360" w:lineRule="auto"/>
        <w:ind w:firstLine="709"/>
        <w:rPr>
          <w:bCs/>
          <w:sz w:val="28"/>
          <w:szCs w:val="28"/>
          <w:lang w:val="uk-UA"/>
        </w:rPr>
      </w:pPr>
      <w:r w:rsidRPr="00490B61">
        <w:rPr>
          <w:bCs/>
          <w:sz w:val="28"/>
          <w:szCs w:val="28"/>
          <w:lang w:val="uk-UA"/>
        </w:rPr>
        <w:t>НАПБ В.01.010-2009/510 Правила пожежної безпеки на залізничному транспорті України (ЦУО-0038)</w:t>
      </w:r>
    </w:p>
    <w:p w:rsidR="007E46A4" w:rsidRPr="00490B61" w:rsidRDefault="007E46A4" w:rsidP="00A510BF">
      <w:pPr>
        <w:widowControl/>
        <w:spacing w:line="360" w:lineRule="auto"/>
        <w:ind w:firstLine="709"/>
        <w:rPr>
          <w:spacing w:val="-4"/>
          <w:sz w:val="28"/>
          <w:szCs w:val="28"/>
          <w:lang w:val="uk-UA"/>
        </w:rPr>
      </w:pPr>
      <w:r w:rsidRPr="00490B61">
        <w:rPr>
          <w:sz w:val="28"/>
          <w:szCs w:val="28"/>
          <w:lang w:val="uk-UA"/>
        </w:rPr>
        <w:t>НАПБ В.06.011-2012/510</w:t>
      </w:r>
      <w:r w:rsidR="004C2ACA" w:rsidRPr="00490B61">
        <w:rPr>
          <w:sz w:val="28"/>
          <w:szCs w:val="28"/>
          <w:lang w:val="uk-UA"/>
        </w:rPr>
        <w:t> </w:t>
      </w:r>
      <w:r w:rsidRPr="00490B61">
        <w:rPr>
          <w:spacing w:val="-4"/>
          <w:sz w:val="28"/>
          <w:szCs w:val="28"/>
          <w:lang w:val="uk-UA"/>
        </w:rPr>
        <w:t>Відомчі норми технологічного проектування.</w:t>
      </w:r>
      <w:r w:rsidR="004C2ACA" w:rsidRPr="00490B61">
        <w:rPr>
          <w:spacing w:val="-4"/>
          <w:sz w:val="28"/>
          <w:szCs w:val="28"/>
          <w:lang w:val="uk-UA"/>
        </w:rPr>
        <w:t xml:space="preserve"> </w:t>
      </w:r>
      <w:r w:rsidRPr="00490B61">
        <w:rPr>
          <w:spacing w:val="-4"/>
          <w:sz w:val="28"/>
          <w:szCs w:val="28"/>
          <w:lang w:val="uk-UA"/>
        </w:rPr>
        <w:t>Визначення категорій приміщень та будівель підприємств залізничного транспорту за вибухопожежною та пожежною небезпекою та переліку об’єктів, що підлягають обладнанню автоматичними установками пожежогасіння та пожежної сигналізації (ЦУО-0043)</w:t>
      </w:r>
    </w:p>
    <w:p w:rsidR="007E46A4" w:rsidRPr="00490B61" w:rsidRDefault="007E46A4" w:rsidP="00A510BF">
      <w:pPr>
        <w:widowControl/>
        <w:spacing w:line="360" w:lineRule="auto"/>
        <w:ind w:firstLine="709"/>
        <w:rPr>
          <w:sz w:val="28"/>
          <w:szCs w:val="28"/>
          <w:lang w:val="uk-UA"/>
        </w:rPr>
      </w:pPr>
      <w:r w:rsidRPr="00490B61">
        <w:rPr>
          <w:bCs/>
          <w:sz w:val="28"/>
          <w:szCs w:val="28"/>
          <w:lang w:val="uk-UA"/>
        </w:rPr>
        <w:t>ДСН 3.3.6.037</w:t>
      </w:r>
      <w:r w:rsidRPr="00490B61">
        <w:rPr>
          <w:rFonts w:ascii="Arial" w:hAnsi="Arial" w:cs="Arial"/>
          <w:color w:val="545454"/>
          <w:shd w:val="clear" w:color="auto" w:fill="FFFFFF"/>
          <w:lang w:val="uk-UA"/>
        </w:rPr>
        <w:t>-</w:t>
      </w:r>
      <w:r w:rsidRPr="00490B61">
        <w:rPr>
          <w:color w:val="545454"/>
          <w:sz w:val="28"/>
          <w:szCs w:val="28"/>
          <w:shd w:val="clear" w:color="auto" w:fill="FFFFFF"/>
          <w:lang w:val="uk-UA"/>
        </w:rPr>
        <w:t xml:space="preserve">99 Санітарні норми виробничого шуму, ультразвуку та інфразвуку. </w:t>
      </w:r>
    </w:p>
    <w:p w:rsidR="007E46A4" w:rsidRPr="00490B61" w:rsidRDefault="007E46A4" w:rsidP="00A510BF">
      <w:pPr>
        <w:spacing w:line="360" w:lineRule="auto"/>
        <w:ind w:firstLine="709"/>
        <w:rPr>
          <w:sz w:val="28"/>
          <w:szCs w:val="28"/>
          <w:lang w:val="uk-UA"/>
        </w:rPr>
      </w:pPr>
      <w:r w:rsidRPr="00490B61">
        <w:rPr>
          <w:sz w:val="28"/>
          <w:szCs w:val="28"/>
          <w:lang w:val="uk-UA"/>
        </w:rPr>
        <w:t>ДСН 3.3.6.039-99 Державні санітарні норми виробничої загальної та локальної вібрації</w:t>
      </w:r>
    </w:p>
    <w:p w:rsidR="007E46A4" w:rsidRPr="00490B61" w:rsidRDefault="007E46A4" w:rsidP="00A510BF">
      <w:pPr>
        <w:widowControl/>
        <w:spacing w:line="360" w:lineRule="auto"/>
        <w:ind w:firstLine="709"/>
        <w:rPr>
          <w:color w:val="000000"/>
          <w:sz w:val="28"/>
          <w:szCs w:val="28"/>
          <w:lang w:val="uk-UA"/>
        </w:rPr>
      </w:pPr>
      <w:r w:rsidRPr="00490B61">
        <w:rPr>
          <w:color w:val="000000"/>
          <w:sz w:val="28"/>
          <w:szCs w:val="28"/>
          <w:lang w:val="uk-UA"/>
        </w:rPr>
        <w:t>ДСН 3.3.6.042-99 Санітарні норми мікроклімату виробничих приміщень</w:t>
      </w:r>
    </w:p>
    <w:p w:rsidR="004D1F5C" w:rsidRPr="00490B61" w:rsidRDefault="004D1F5C" w:rsidP="00A510BF">
      <w:pPr>
        <w:widowControl/>
        <w:spacing w:line="360" w:lineRule="auto"/>
        <w:ind w:firstLine="709"/>
        <w:rPr>
          <w:bCs/>
          <w:iCs/>
          <w:sz w:val="28"/>
          <w:szCs w:val="28"/>
          <w:lang w:val="uk-UA"/>
        </w:rPr>
      </w:pPr>
      <w:r w:rsidRPr="00490B61">
        <w:rPr>
          <w:bCs/>
          <w:sz w:val="28"/>
          <w:szCs w:val="28"/>
          <w:lang w:val="uk-UA"/>
        </w:rPr>
        <w:t>ДСанПіН 3.3.6.096</w:t>
      </w:r>
      <w:r w:rsidRPr="00490B61">
        <w:rPr>
          <w:bCs/>
          <w:iCs/>
          <w:sz w:val="28"/>
          <w:szCs w:val="28"/>
          <w:lang w:val="uk-UA"/>
        </w:rPr>
        <w:t xml:space="preserve"> Державні санітарні норми і правила при роботі з джерелами електромагнітних полів</w:t>
      </w:r>
    </w:p>
    <w:p w:rsidR="007E46A4" w:rsidRPr="00490B61" w:rsidRDefault="007B28A3" w:rsidP="00A510BF">
      <w:pPr>
        <w:widowControl/>
        <w:spacing w:line="360" w:lineRule="auto"/>
        <w:ind w:firstLine="709"/>
        <w:rPr>
          <w:color w:val="545454"/>
          <w:sz w:val="28"/>
          <w:szCs w:val="28"/>
          <w:shd w:val="clear" w:color="auto" w:fill="FFFFFF"/>
          <w:lang w:val="uk-UA"/>
        </w:rPr>
      </w:pPr>
      <w:r>
        <w:rPr>
          <w:rStyle w:val="aff2"/>
          <w:bCs/>
          <w:i w:val="0"/>
          <w:color w:val="6A6A6A"/>
          <w:sz w:val="28"/>
          <w:szCs w:val="28"/>
          <w:shd w:val="clear" w:color="auto" w:fill="FFFFFF"/>
        </w:rPr>
        <w:br w:type="page"/>
      </w:r>
      <w:r w:rsidR="007E46A4" w:rsidRPr="00490B61">
        <w:rPr>
          <w:rStyle w:val="aff2"/>
          <w:bCs/>
          <w:i w:val="0"/>
          <w:color w:val="6A6A6A"/>
          <w:sz w:val="28"/>
          <w:szCs w:val="28"/>
          <w:shd w:val="clear" w:color="auto" w:fill="FFFFFF"/>
        </w:rPr>
        <w:lastRenderedPageBreak/>
        <w:t>ДСанПіН 198-97</w:t>
      </w:r>
      <w:r w:rsidR="007E46A4" w:rsidRPr="00490B61">
        <w:rPr>
          <w:color w:val="545454"/>
          <w:sz w:val="28"/>
          <w:szCs w:val="28"/>
          <w:shd w:val="clear" w:color="auto" w:fill="FFFFFF"/>
        </w:rPr>
        <w:t> </w:t>
      </w:r>
      <w:r w:rsidR="007E46A4" w:rsidRPr="00490B61">
        <w:rPr>
          <w:color w:val="545454"/>
          <w:sz w:val="28"/>
          <w:szCs w:val="28"/>
          <w:shd w:val="clear" w:color="auto" w:fill="FFFFFF"/>
          <w:lang w:val="uk-UA"/>
        </w:rPr>
        <w:t>Державні санітарні норми і правила при виконанні робіт в невимкнених електроустановках напругою до 750 кВ включно</w:t>
      </w:r>
    </w:p>
    <w:p w:rsidR="00A149F9" w:rsidRPr="00490B61" w:rsidRDefault="00A149F9" w:rsidP="00A510BF">
      <w:pPr>
        <w:widowControl/>
        <w:spacing w:line="360" w:lineRule="auto"/>
        <w:ind w:firstLine="709"/>
        <w:rPr>
          <w:bCs/>
          <w:iCs/>
          <w:sz w:val="28"/>
          <w:szCs w:val="28"/>
          <w:lang w:val="uk-UA"/>
        </w:rPr>
      </w:pPr>
      <w:r w:rsidRPr="00490B61">
        <w:rPr>
          <w:bCs/>
          <w:iCs/>
          <w:sz w:val="28"/>
          <w:szCs w:val="28"/>
          <w:lang w:val="uk-UA"/>
        </w:rPr>
        <w:t>Правила технічної експлуатації залізниць України</w:t>
      </w:r>
    </w:p>
    <w:p w:rsidR="00A149F9" w:rsidRPr="00490B61" w:rsidRDefault="00A149F9" w:rsidP="00A510BF">
      <w:pPr>
        <w:widowControl/>
        <w:spacing w:line="360" w:lineRule="auto"/>
        <w:ind w:firstLine="709"/>
        <w:rPr>
          <w:bCs/>
          <w:sz w:val="28"/>
          <w:szCs w:val="28"/>
          <w:lang w:val="uk-UA"/>
        </w:rPr>
      </w:pPr>
      <w:r w:rsidRPr="00490B61">
        <w:rPr>
          <w:bCs/>
          <w:iCs/>
          <w:sz w:val="28"/>
          <w:szCs w:val="28"/>
          <w:lang w:val="uk-UA"/>
        </w:rPr>
        <w:t>Правила технічної експлуатації електроустановок споживачів</w:t>
      </w:r>
    </w:p>
    <w:p w:rsidR="007E46A4" w:rsidRPr="00490B61" w:rsidRDefault="007E46A4" w:rsidP="00A510BF">
      <w:pPr>
        <w:widowControl/>
        <w:spacing w:line="360" w:lineRule="auto"/>
        <w:ind w:firstLine="709"/>
        <w:rPr>
          <w:bCs/>
          <w:sz w:val="28"/>
          <w:szCs w:val="28"/>
          <w:lang w:val="uk-UA"/>
        </w:rPr>
      </w:pPr>
      <w:r w:rsidRPr="00490B61">
        <w:rPr>
          <w:bCs/>
          <w:sz w:val="28"/>
          <w:szCs w:val="28"/>
          <w:lang w:val="uk-UA"/>
        </w:rPr>
        <w:t>Порядок проведення медичних оглядів працівників певних категорій</w:t>
      </w:r>
    </w:p>
    <w:p w:rsidR="007E46A4" w:rsidRPr="00490B61" w:rsidRDefault="007E46A4" w:rsidP="00A510BF">
      <w:pPr>
        <w:widowControl/>
        <w:spacing w:line="360" w:lineRule="auto"/>
        <w:ind w:firstLine="709"/>
        <w:rPr>
          <w:bCs/>
          <w:sz w:val="28"/>
          <w:szCs w:val="28"/>
          <w:lang w:val="uk-UA"/>
        </w:rPr>
      </w:pPr>
      <w:r w:rsidRPr="00490B61">
        <w:rPr>
          <w:bCs/>
          <w:sz w:val="28"/>
          <w:szCs w:val="28"/>
          <w:lang w:val="uk-UA"/>
        </w:rPr>
        <w:t xml:space="preserve">Перелік важких робіт </w:t>
      </w:r>
      <w:r w:rsidR="003509E9" w:rsidRPr="00490B61">
        <w:rPr>
          <w:bCs/>
          <w:sz w:val="28"/>
          <w:szCs w:val="28"/>
          <w:lang w:val="uk-UA"/>
        </w:rPr>
        <w:t>і</w:t>
      </w:r>
      <w:r w:rsidRPr="00490B61">
        <w:rPr>
          <w:bCs/>
          <w:sz w:val="28"/>
          <w:szCs w:val="28"/>
          <w:lang w:val="uk-UA"/>
        </w:rPr>
        <w:t xml:space="preserve"> робіт із шкідливими і небезпечними умовами праці, на яких забороняється застосування праці неповнолітніх</w:t>
      </w:r>
    </w:p>
    <w:p w:rsidR="007E46A4" w:rsidRPr="00490B61" w:rsidRDefault="007E46A4" w:rsidP="00A510BF">
      <w:pPr>
        <w:widowControl/>
        <w:spacing w:line="360" w:lineRule="auto"/>
        <w:ind w:firstLine="709"/>
        <w:rPr>
          <w:bCs/>
          <w:sz w:val="28"/>
          <w:szCs w:val="28"/>
          <w:lang w:val="uk-UA"/>
        </w:rPr>
      </w:pPr>
      <w:r w:rsidRPr="00490B61">
        <w:rPr>
          <w:bCs/>
          <w:sz w:val="28"/>
          <w:szCs w:val="28"/>
          <w:lang w:val="uk-UA"/>
        </w:rPr>
        <w:t>Граничні норми підіймання і переміщення важких речей жінками</w:t>
      </w:r>
    </w:p>
    <w:p w:rsidR="007E46A4" w:rsidRPr="00490B61" w:rsidRDefault="007E46A4" w:rsidP="00A510BF">
      <w:pPr>
        <w:widowControl/>
        <w:spacing w:line="360" w:lineRule="auto"/>
        <w:ind w:firstLine="709"/>
        <w:rPr>
          <w:bCs/>
          <w:sz w:val="28"/>
          <w:szCs w:val="28"/>
          <w:lang w:val="uk-UA"/>
        </w:rPr>
      </w:pPr>
      <w:r w:rsidRPr="00490B61">
        <w:rPr>
          <w:bCs/>
          <w:sz w:val="28"/>
          <w:szCs w:val="28"/>
          <w:lang w:val="uk-UA"/>
        </w:rPr>
        <w:t xml:space="preserve">Граничні норми підіймання і переміщення важких речей неповнолітніми  </w:t>
      </w:r>
    </w:p>
    <w:p w:rsidR="007E46A4" w:rsidRPr="00490B61" w:rsidRDefault="007E46A4" w:rsidP="00A510BF">
      <w:pPr>
        <w:widowControl/>
        <w:spacing w:line="360" w:lineRule="auto"/>
        <w:ind w:firstLine="709"/>
        <w:rPr>
          <w:sz w:val="28"/>
          <w:szCs w:val="28"/>
          <w:lang w:val="uk-UA"/>
        </w:rPr>
      </w:pPr>
      <w:r w:rsidRPr="00490B61">
        <w:rPr>
          <w:bCs/>
          <w:sz w:val="28"/>
          <w:szCs w:val="28"/>
          <w:lang w:val="uk-UA"/>
        </w:rPr>
        <w:t xml:space="preserve">Гранично допустимі концентрації </w:t>
      </w:r>
      <w:r w:rsidRPr="00490B61">
        <w:rPr>
          <w:sz w:val="28"/>
          <w:szCs w:val="28"/>
          <w:lang w:val="uk-UA"/>
        </w:rPr>
        <w:t xml:space="preserve">(ГДК) </w:t>
      </w:r>
      <w:r w:rsidRPr="00490B61">
        <w:rPr>
          <w:bCs/>
          <w:sz w:val="28"/>
          <w:szCs w:val="28"/>
          <w:lang w:val="uk-UA"/>
        </w:rPr>
        <w:t xml:space="preserve">хімічних </w:t>
      </w:r>
      <w:r w:rsidR="003509E9" w:rsidRPr="00490B61">
        <w:rPr>
          <w:bCs/>
          <w:sz w:val="28"/>
          <w:szCs w:val="28"/>
          <w:lang w:val="uk-UA"/>
        </w:rPr>
        <w:t xml:space="preserve">чинників </w:t>
      </w:r>
      <w:r w:rsidRPr="00490B61">
        <w:rPr>
          <w:bCs/>
          <w:sz w:val="28"/>
          <w:szCs w:val="28"/>
          <w:lang w:val="uk-UA"/>
        </w:rPr>
        <w:t xml:space="preserve">і біологічних речовин </w:t>
      </w:r>
      <w:r w:rsidR="003509E9" w:rsidRPr="00490B61">
        <w:rPr>
          <w:bCs/>
          <w:sz w:val="28"/>
          <w:szCs w:val="28"/>
          <w:lang w:val="uk-UA"/>
        </w:rPr>
        <w:t>у</w:t>
      </w:r>
      <w:r w:rsidRPr="00490B61">
        <w:rPr>
          <w:bCs/>
          <w:sz w:val="28"/>
          <w:szCs w:val="28"/>
          <w:lang w:val="uk-UA"/>
        </w:rPr>
        <w:t xml:space="preserve"> повітрі </w:t>
      </w:r>
      <w:r w:rsidR="003509E9" w:rsidRPr="00490B61">
        <w:rPr>
          <w:bCs/>
          <w:sz w:val="28"/>
          <w:szCs w:val="28"/>
          <w:lang w:val="uk-UA"/>
        </w:rPr>
        <w:t>робочої зони</w:t>
      </w:r>
    </w:p>
    <w:p w:rsidR="007E46A4" w:rsidRPr="00490B61" w:rsidRDefault="007E46A4" w:rsidP="00A510BF">
      <w:pPr>
        <w:spacing w:line="360" w:lineRule="auto"/>
        <w:ind w:firstLine="709"/>
        <w:rPr>
          <w:color w:val="545454"/>
          <w:sz w:val="28"/>
          <w:szCs w:val="28"/>
          <w:shd w:val="clear" w:color="auto" w:fill="FFFFFF"/>
          <w:lang w:val="uk-UA"/>
        </w:rPr>
      </w:pPr>
      <w:r w:rsidRPr="00490B61">
        <w:rPr>
          <w:bCs/>
          <w:sz w:val="28"/>
          <w:szCs w:val="28"/>
          <w:lang w:val="uk-UA"/>
        </w:rPr>
        <w:t xml:space="preserve">ДБН В.2.2-28 </w:t>
      </w:r>
      <w:r w:rsidRPr="00490B61">
        <w:rPr>
          <w:color w:val="545454"/>
          <w:sz w:val="28"/>
          <w:szCs w:val="28"/>
          <w:shd w:val="clear" w:color="auto" w:fill="FFFFFF"/>
        </w:rPr>
        <w:t xml:space="preserve">:2010 </w:t>
      </w:r>
      <w:r w:rsidRPr="00490B61">
        <w:rPr>
          <w:color w:val="545454"/>
          <w:sz w:val="28"/>
          <w:szCs w:val="28"/>
          <w:shd w:val="clear" w:color="auto" w:fill="FFFFFF"/>
          <w:lang w:val="uk-UA"/>
        </w:rPr>
        <w:t xml:space="preserve">Будинки </w:t>
      </w:r>
      <w:r w:rsidR="003509E9" w:rsidRPr="00490B61">
        <w:rPr>
          <w:color w:val="545454"/>
          <w:sz w:val="28"/>
          <w:szCs w:val="28"/>
          <w:shd w:val="clear" w:color="auto" w:fill="FFFFFF"/>
          <w:lang w:val="uk-UA"/>
        </w:rPr>
        <w:t xml:space="preserve">і споруди </w:t>
      </w:r>
      <w:r w:rsidRPr="00490B61">
        <w:rPr>
          <w:color w:val="545454"/>
          <w:sz w:val="28"/>
          <w:szCs w:val="28"/>
          <w:shd w:val="clear" w:color="auto" w:fill="FFFFFF"/>
          <w:lang w:val="uk-UA"/>
        </w:rPr>
        <w:t>адміністративного та побутового призначення</w:t>
      </w:r>
    </w:p>
    <w:p w:rsidR="003509E9" w:rsidRPr="00490B61" w:rsidRDefault="003509E9" w:rsidP="00A510BF">
      <w:pPr>
        <w:spacing w:line="360" w:lineRule="auto"/>
        <w:ind w:firstLine="709"/>
        <w:rPr>
          <w:color w:val="545454"/>
          <w:sz w:val="28"/>
          <w:szCs w:val="28"/>
          <w:shd w:val="clear" w:color="auto" w:fill="FFFFFF"/>
          <w:lang w:val="uk-UA"/>
        </w:rPr>
      </w:pPr>
      <w:r w:rsidRPr="00490B61">
        <w:rPr>
          <w:bCs/>
          <w:sz w:val="28"/>
          <w:szCs w:val="28"/>
          <w:lang w:val="uk-UA"/>
        </w:rPr>
        <w:t>ДБН В.2.5-28-2006 Природне і штучне освітлення</w:t>
      </w:r>
    </w:p>
    <w:p w:rsidR="007E46A4" w:rsidRPr="00490B61" w:rsidRDefault="007E46A4" w:rsidP="00A510BF">
      <w:pPr>
        <w:widowControl/>
        <w:spacing w:line="360" w:lineRule="auto"/>
        <w:ind w:firstLine="709"/>
        <w:rPr>
          <w:bCs/>
          <w:sz w:val="28"/>
          <w:szCs w:val="28"/>
          <w:lang w:val="uk-UA"/>
        </w:rPr>
      </w:pPr>
      <w:r w:rsidRPr="00490B61">
        <w:rPr>
          <w:bCs/>
          <w:sz w:val="28"/>
          <w:szCs w:val="28"/>
          <w:lang w:val="uk-UA"/>
        </w:rPr>
        <w:t xml:space="preserve">ДБН В.2.5-67 </w:t>
      </w:r>
      <w:r w:rsidRPr="00490B61">
        <w:rPr>
          <w:color w:val="545454"/>
          <w:sz w:val="28"/>
          <w:szCs w:val="28"/>
          <w:shd w:val="clear" w:color="auto" w:fill="FFFFFF"/>
          <w:lang w:val="uk-UA"/>
        </w:rPr>
        <w:t xml:space="preserve">:2013 </w:t>
      </w:r>
      <w:r w:rsidRPr="00490B61">
        <w:rPr>
          <w:sz w:val="28"/>
          <w:szCs w:val="28"/>
          <w:shd w:val="clear" w:color="auto" w:fill="FFFFFF"/>
          <w:lang w:val="uk-UA"/>
        </w:rPr>
        <w:t>Опалення, вентиляція та кондиціонування</w:t>
      </w:r>
      <w:r w:rsidRPr="00490B61">
        <w:rPr>
          <w:rFonts w:ascii="Arial" w:hAnsi="Arial" w:cs="Arial"/>
          <w:shd w:val="clear" w:color="auto" w:fill="FFFFFF"/>
          <w:lang w:val="uk-UA"/>
        </w:rPr>
        <w:t> </w:t>
      </w:r>
    </w:p>
    <w:p w:rsidR="007E46A4" w:rsidRPr="00490B61" w:rsidRDefault="007E46A4" w:rsidP="00A510BF">
      <w:pPr>
        <w:widowControl/>
        <w:spacing w:line="360" w:lineRule="auto"/>
        <w:ind w:firstLine="709"/>
        <w:rPr>
          <w:sz w:val="28"/>
          <w:szCs w:val="28"/>
          <w:lang w:val="uk-UA"/>
        </w:rPr>
      </w:pPr>
      <w:r w:rsidRPr="00490B61">
        <w:rPr>
          <w:sz w:val="28"/>
          <w:szCs w:val="28"/>
        </w:rPr>
        <w:t>ГОСТ 2162-97 Лента изоляционная прорезиненная</w:t>
      </w:r>
      <w:r w:rsidR="003509E9" w:rsidRPr="00490B61">
        <w:rPr>
          <w:sz w:val="28"/>
          <w:szCs w:val="28"/>
          <w:lang w:val="uk-UA"/>
        </w:rPr>
        <w:t>. Технические условия</w:t>
      </w:r>
    </w:p>
    <w:p w:rsidR="007E46A4" w:rsidRPr="00490B61" w:rsidRDefault="007E46A4" w:rsidP="00A510BF">
      <w:pPr>
        <w:widowControl/>
        <w:spacing w:line="360" w:lineRule="auto"/>
        <w:ind w:firstLine="709"/>
        <w:rPr>
          <w:sz w:val="28"/>
          <w:szCs w:val="28"/>
          <w:lang w:val="uk-UA"/>
        </w:rPr>
      </w:pPr>
      <w:r w:rsidRPr="00490B61">
        <w:rPr>
          <w:sz w:val="28"/>
          <w:szCs w:val="28"/>
        </w:rPr>
        <w:t>ГОСТ 14256-2000 Ленты тканые электро - и теплоизоляционные. Технические условия</w:t>
      </w:r>
    </w:p>
    <w:p w:rsidR="007E46A4" w:rsidRPr="00490B61" w:rsidRDefault="007E46A4" w:rsidP="00A510BF">
      <w:pPr>
        <w:spacing w:line="360" w:lineRule="auto"/>
        <w:ind w:firstLine="709"/>
        <w:rPr>
          <w:sz w:val="28"/>
          <w:szCs w:val="28"/>
          <w:lang w:val="uk-UA"/>
        </w:rPr>
      </w:pPr>
      <w:r w:rsidRPr="00490B61">
        <w:rPr>
          <w:sz w:val="28"/>
          <w:szCs w:val="28"/>
          <w:lang w:val="uk-UA"/>
        </w:rPr>
        <w:tab/>
        <w:t>ЦТ-0067 Інструкція з забезпечення пожежної безпеки на локомотивах та моторвагонному рухомому складі</w:t>
      </w:r>
    </w:p>
    <w:p w:rsidR="007E46A4" w:rsidRPr="00490B61" w:rsidRDefault="007E46A4" w:rsidP="00A510BF">
      <w:pPr>
        <w:widowControl/>
        <w:spacing w:line="360" w:lineRule="auto"/>
        <w:ind w:firstLine="709"/>
        <w:rPr>
          <w:sz w:val="28"/>
          <w:szCs w:val="28"/>
          <w:lang w:val="uk-UA"/>
        </w:rPr>
      </w:pPr>
      <w:r w:rsidRPr="00490B61">
        <w:rPr>
          <w:sz w:val="28"/>
          <w:szCs w:val="28"/>
          <w:lang w:val="uk-UA"/>
        </w:rPr>
        <w:t>Правила улаштування електроустановок</w:t>
      </w:r>
      <w:r w:rsidR="003509E9" w:rsidRPr="00490B61">
        <w:rPr>
          <w:sz w:val="28"/>
          <w:szCs w:val="28"/>
          <w:lang w:val="uk-UA"/>
        </w:rPr>
        <w:t xml:space="preserve"> (ПУЕ)</w:t>
      </w:r>
    </w:p>
    <w:p w:rsidR="00DB0AD9" w:rsidRPr="00490B61" w:rsidRDefault="00DB0AD9" w:rsidP="00A510BF">
      <w:pPr>
        <w:widowControl/>
        <w:spacing w:line="360" w:lineRule="auto"/>
        <w:ind w:firstLine="709"/>
        <w:rPr>
          <w:lang w:val="uk-UA"/>
        </w:rPr>
      </w:pPr>
    </w:p>
    <w:p w:rsidR="007E46A4" w:rsidRPr="00490B61" w:rsidRDefault="007E46A4" w:rsidP="00A510BF">
      <w:pPr>
        <w:widowControl/>
        <w:spacing w:line="360" w:lineRule="auto"/>
        <w:ind w:firstLine="709"/>
        <w:rPr>
          <w:sz w:val="24"/>
          <w:szCs w:val="24"/>
          <w:lang w:val="uk-UA"/>
        </w:rPr>
      </w:pPr>
      <w:r w:rsidRPr="00490B61">
        <w:rPr>
          <w:b/>
          <w:sz w:val="24"/>
          <w:szCs w:val="24"/>
          <w:lang w:val="uk-UA"/>
        </w:rPr>
        <w:t>Примітка.</w:t>
      </w:r>
      <w:r w:rsidRPr="00490B61">
        <w:rPr>
          <w:sz w:val="24"/>
          <w:szCs w:val="24"/>
          <w:lang w:val="uk-UA"/>
        </w:rPr>
        <w:t xml:space="preserve"> Чинність документів, на які є посилання в цьому стандарті, перевіряють </w:t>
      </w:r>
      <w:r w:rsidRPr="00490B61">
        <w:rPr>
          <w:sz w:val="24"/>
          <w:szCs w:val="24"/>
          <w:lang w:val="uk-UA"/>
        </w:rPr>
        <w:br/>
        <w:t>згідно з офіційними виданнями, покажчиками документів. Якщо документ, на який є посилання, замінено новим або до нього внесено зміни, треба застосовувати новий документ, охоплюючи всі внесені зміни до нього</w:t>
      </w:r>
    </w:p>
    <w:p w:rsidR="007E46A4" w:rsidRPr="00490B61" w:rsidRDefault="007E46A4" w:rsidP="00A510BF">
      <w:pPr>
        <w:widowControl/>
        <w:autoSpaceDE/>
        <w:autoSpaceDN/>
        <w:adjustRightInd/>
        <w:spacing w:line="360" w:lineRule="auto"/>
        <w:ind w:firstLine="0"/>
        <w:jc w:val="left"/>
        <w:rPr>
          <w:sz w:val="24"/>
          <w:szCs w:val="24"/>
          <w:lang w:val="uk-UA"/>
        </w:rPr>
      </w:pPr>
    </w:p>
    <w:p w:rsidR="007E46A4" w:rsidRPr="00490B61" w:rsidRDefault="007E46A4" w:rsidP="00A510BF">
      <w:pPr>
        <w:widowControl/>
        <w:spacing w:line="360" w:lineRule="auto"/>
        <w:ind w:firstLine="709"/>
        <w:rPr>
          <w:lang w:val="uk-UA"/>
        </w:rPr>
      </w:pPr>
    </w:p>
    <w:p w:rsidR="007E46A4" w:rsidRPr="00490B61" w:rsidRDefault="007E46A4" w:rsidP="00A510BF">
      <w:pPr>
        <w:pStyle w:val="1"/>
        <w:widowControl/>
        <w:autoSpaceDE/>
        <w:autoSpaceDN/>
        <w:adjustRightInd/>
        <w:spacing w:before="0" w:after="0" w:line="360" w:lineRule="auto"/>
        <w:ind w:firstLine="709"/>
        <w:jc w:val="left"/>
        <w:rPr>
          <w:bCs/>
          <w:kern w:val="0"/>
          <w:sz w:val="28"/>
          <w:szCs w:val="28"/>
          <w:lang w:val="uk-UA"/>
        </w:rPr>
      </w:pPr>
      <w:bookmarkStart w:id="15" w:name="_Toc521401947"/>
      <w:r w:rsidRPr="00490B61">
        <w:rPr>
          <w:kern w:val="0"/>
          <w:sz w:val="28"/>
          <w:szCs w:val="28"/>
          <w:lang w:val="uk-UA"/>
        </w:rPr>
        <w:t>3 ПОЗНАКИ ТА СКОРОЧЕННЯ</w:t>
      </w:r>
      <w:bookmarkEnd w:id="11"/>
      <w:bookmarkEnd w:id="12"/>
      <w:bookmarkEnd w:id="13"/>
      <w:bookmarkEnd w:id="14"/>
      <w:bookmarkEnd w:id="15"/>
    </w:p>
    <w:p w:rsidR="00A510BF" w:rsidRPr="00490B61" w:rsidRDefault="00A510BF" w:rsidP="00A510BF">
      <w:pPr>
        <w:pStyle w:val="12"/>
        <w:widowControl/>
        <w:spacing w:line="360" w:lineRule="auto"/>
        <w:ind w:firstLine="709"/>
        <w:jc w:val="both"/>
        <w:rPr>
          <w:rFonts w:ascii="Times New Roman" w:hAnsi="Times New Roman"/>
          <w:sz w:val="28"/>
          <w:szCs w:val="28"/>
          <w:lang w:val="uk-UA"/>
        </w:rPr>
      </w:pPr>
    </w:p>
    <w:p w:rsidR="00D06805" w:rsidRPr="00490B61" w:rsidRDefault="00A510BF" w:rsidP="00A510BF">
      <w:pPr>
        <w:pStyle w:val="12"/>
        <w:widowControl/>
        <w:spacing w:line="360" w:lineRule="auto"/>
        <w:ind w:firstLine="709"/>
        <w:jc w:val="both"/>
        <w:rPr>
          <w:rFonts w:ascii="Times New Roman" w:hAnsi="Times New Roman"/>
          <w:sz w:val="28"/>
          <w:szCs w:val="28"/>
          <w:lang w:val="uk-UA"/>
        </w:rPr>
      </w:pPr>
      <w:r w:rsidRPr="00490B61">
        <w:rPr>
          <w:rFonts w:ascii="Times New Roman" w:hAnsi="Times New Roman"/>
          <w:sz w:val="28"/>
          <w:szCs w:val="28"/>
          <w:lang w:val="uk-UA"/>
        </w:rPr>
        <w:t>У цьому стандарті вжито такі познаки та скорочення:</w:t>
      </w:r>
    </w:p>
    <w:p w:rsidR="007E46A4" w:rsidRPr="00490B61" w:rsidRDefault="007E46A4" w:rsidP="00A510BF">
      <w:pPr>
        <w:pStyle w:val="12"/>
        <w:widowControl/>
        <w:spacing w:line="360" w:lineRule="auto"/>
        <w:ind w:firstLine="709"/>
        <w:jc w:val="both"/>
        <w:rPr>
          <w:rFonts w:ascii="Times New Roman" w:hAnsi="Times New Roman"/>
          <w:sz w:val="28"/>
          <w:szCs w:val="28"/>
          <w:lang w:val="uk-UA"/>
        </w:rPr>
      </w:pPr>
      <w:r w:rsidRPr="00490B61">
        <w:rPr>
          <w:rFonts w:ascii="Times New Roman" w:hAnsi="Times New Roman"/>
          <w:sz w:val="28"/>
          <w:szCs w:val="28"/>
          <w:lang w:val="uk-UA"/>
        </w:rPr>
        <w:t>АБ – акумуляторна батарея;</w:t>
      </w:r>
    </w:p>
    <w:p w:rsidR="007E46A4" w:rsidRPr="00490B61" w:rsidRDefault="007E46A4" w:rsidP="00A510BF">
      <w:pPr>
        <w:pStyle w:val="12"/>
        <w:widowControl/>
        <w:spacing w:line="360" w:lineRule="auto"/>
        <w:ind w:firstLine="709"/>
        <w:jc w:val="both"/>
        <w:rPr>
          <w:rFonts w:ascii="Times New Roman" w:hAnsi="Times New Roman"/>
          <w:sz w:val="28"/>
          <w:szCs w:val="28"/>
          <w:lang w:val="uk-UA"/>
        </w:rPr>
      </w:pPr>
      <w:r w:rsidRPr="00490B61">
        <w:rPr>
          <w:rFonts w:ascii="Times New Roman" w:hAnsi="Times New Roman"/>
          <w:sz w:val="28"/>
          <w:szCs w:val="28"/>
          <w:lang w:val="uk-UA"/>
        </w:rPr>
        <w:lastRenderedPageBreak/>
        <w:t>АП – автоматична перевірка;</w:t>
      </w:r>
    </w:p>
    <w:p w:rsidR="007E46A4" w:rsidRPr="00490B61" w:rsidRDefault="007E46A4" w:rsidP="00A510BF">
      <w:pPr>
        <w:pStyle w:val="12"/>
        <w:widowControl/>
        <w:spacing w:line="360" w:lineRule="auto"/>
        <w:ind w:firstLine="709"/>
        <w:jc w:val="both"/>
        <w:rPr>
          <w:rFonts w:ascii="Times New Roman" w:hAnsi="Times New Roman"/>
          <w:sz w:val="28"/>
          <w:szCs w:val="28"/>
          <w:lang w:val="uk-UA"/>
        </w:rPr>
      </w:pPr>
      <w:r w:rsidRPr="00490B61">
        <w:rPr>
          <w:rFonts w:ascii="Times New Roman" w:hAnsi="Times New Roman"/>
          <w:sz w:val="28"/>
          <w:szCs w:val="28"/>
          <w:lang w:val="uk-UA"/>
        </w:rPr>
        <w:t>БАК – блок автоматичного контролю;</w:t>
      </w:r>
    </w:p>
    <w:p w:rsidR="007E46A4" w:rsidRPr="00490B61" w:rsidRDefault="007E46A4" w:rsidP="00A510BF">
      <w:pPr>
        <w:pStyle w:val="12"/>
        <w:widowControl/>
        <w:spacing w:line="360" w:lineRule="auto"/>
        <w:ind w:firstLine="709"/>
        <w:jc w:val="both"/>
        <w:rPr>
          <w:rFonts w:ascii="Times New Roman" w:hAnsi="Times New Roman"/>
          <w:sz w:val="28"/>
          <w:szCs w:val="28"/>
          <w:lang w:val="uk-UA"/>
        </w:rPr>
      </w:pPr>
      <w:r w:rsidRPr="00490B61">
        <w:rPr>
          <w:rFonts w:ascii="Times New Roman" w:hAnsi="Times New Roman"/>
          <w:sz w:val="28"/>
          <w:szCs w:val="28"/>
          <w:lang w:val="uk-UA"/>
        </w:rPr>
        <w:t>БВ – швидкодіючий вимикач;</w:t>
      </w:r>
    </w:p>
    <w:p w:rsidR="007E46A4" w:rsidRPr="00490B61" w:rsidRDefault="007E46A4" w:rsidP="00A510BF">
      <w:pPr>
        <w:pStyle w:val="12"/>
        <w:widowControl/>
        <w:spacing w:line="360" w:lineRule="auto"/>
        <w:ind w:firstLine="709"/>
        <w:jc w:val="both"/>
        <w:rPr>
          <w:rFonts w:ascii="Times New Roman" w:hAnsi="Times New Roman"/>
          <w:sz w:val="28"/>
          <w:szCs w:val="28"/>
          <w:lang w:val="uk-UA"/>
        </w:rPr>
      </w:pPr>
      <w:r w:rsidRPr="00490B61">
        <w:rPr>
          <w:rFonts w:ascii="Times New Roman" w:hAnsi="Times New Roman"/>
          <w:sz w:val="28"/>
          <w:szCs w:val="28"/>
          <w:lang w:val="uk-UA"/>
        </w:rPr>
        <w:t>БКИ– блок контролю й індикації;</w:t>
      </w:r>
    </w:p>
    <w:p w:rsidR="007E46A4" w:rsidRPr="00490B61" w:rsidRDefault="007E46A4" w:rsidP="00A510BF">
      <w:pPr>
        <w:spacing w:line="360" w:lineRule="auto"/>
        <w:ind w:firstLine="709"/>
        <w:rPr>
          <w:sz w:val="28"/>
          <w:szCs w:val="28"/>
          <w:lang w:val="uk-UA"/>
        </w:rPr>
      </w:pPr>
      <w:r w:rsidRPr="00490B61">
        <w:rPr>
          <w:sz w:val="28"/>
          <w:szCs w:val="28"/>
          <w:lang w:val="uk-UA"/>
        </w:rPr>
        <w:t>БКН –  блок контролю напруги;</w:t>
      </w:r>
    </w:p>
    <w:p w:rsidR="007E46A4" w:rsidRPr="00490B61" w:rsidRDefault="007E46A4" w:rsidP="00A510BF">
      <w:pPr>
        <w:spacing w:line="360" w:lineRule="auto"/>
        <w:ind w:firstLine="709"/>
        <w:rPr>
          <w:sz w:val="28"/>
          <w:szCs w:val="28"/>
          <w:lang w:val="uk-UA"/>
        </w:rPr>
      </w:pPr>
      <w:r w:rsidRPr="00490B61">
        <w:rPr>
          <w:sz w:val="28"/>
          <w:szCs w:val="28"/>
          <w:lang w:val="uk-UA"/>
        </w:rPr>
        <w:t>БКС - блок контролю швидкості;</w:t>
      </w:r>
    </w:p>
    <w:p w:rsidR="007E46A4" w:rsidRPr="00490B61" w:rsidRDefault="007E46A4" w:rsidP="00A510BF">
      <w:pPr>
        <w:spacing w:line="360" w:lineRule="auto"/>
        <w:ind w:firstLine="709"/>
        <w:rPr>
          <w:sz w:val="28"/>
          <w:szCs w:val="28"/>
          <w:lang w:val="uk-UA"/>
        </w:rPr>
      </w:pPr>
      <w:r w:rsidRPr="00490B61">
        <w:rPr>
          <w:sz w:val="28"/>
          <w:szCs w:val="28"/>
          <w:lang w:val="uk-UA"/>
        </w:rPr>
        <w:t>БКТ –  блок контролю температур;</w:t>
      </w:r>
    </w:p>
    <w:p w:rsidR="007E46A4" w:rsidRPr="00490B61" w:rsidRDefault="007E46A4" w:rsidP="00A510BF">
      <w:pPr>
        <w:spacing w:line="360" w:lineRule="auto"/>
        <w:ind w:firstLine="709"/>
        <w:rPr>
          <w:sz w:val="28"/>
          <w:szCs w:val="28"/>
          <w:lang w:val="uk-UA"/>
        </w:rPr>
      </w:pPr>
      <w:r w:rsidRPr="00490B61">
        <w:rPr>
          <w:sz w:val="28"/>
          <w:szCs w:val="28"/>
          <w:lang w:val="uk-UA"/>
        </w:rPr>
        <w:t>БОС – блок обробки сигналів;</w:t>
      </w:r>
    </w:p>
    <w:p w:rsidR="007E46A4" w:rsidRPr="00490B61" w:rsidRDefault="007E46A4" w:rsidP="00A510BF">
      <w:pPr>
        <w:spacing w:line="360" w:lineRule="auto"/>
        <w:ind w:firstLine="709"/>
        <w:rPr>
          <w:sz w:val="28"/>
          <w:szCs w:val="28"/>
          <w:lang w:val="uk-UA"/>
        </w:rPr>
      </w:pPr>
      <w:r w:rsidRPr="00490B61">
        <w:rPr>
          <w:sz w:val="28"/>
          <w:szCs w:val="28"/>
          <w:lang w:val="uk-UA"/>
        </w:rPr>
        <w:t>БП ЧС8– блок живлення;</w:t>
      </w:r>
    </w:p>
    <w:p w:rsidR="007E46A4" w:rsidRPr="00490B61" w:rsidRDefault="007E46A4" w:rsidP="00A510BF">
      <w:pPr>
        <w:spacing w:line="360" w:lineRule="auto"/>
        <w:ind w:firstLine="709"/>
        <w:rPr>
          <w:sz w:val="28"/>
          <w:szCs w:val="28"/>
          <w:lang w:val="uk-UA"/>
        </w:rPr>
      </w:pPr>
      <w:r w:rsidRPr="00490B61">
        <w:rPr>
          <w:sz w:val="28"/>
          <w:szCs w:val="28"/>
          <w:lang w:val="uk-UA"/>
        </w:rPr>
        <w:t>БТП –  блок термоперетворювача;</w:t>
      </w:r>
    </w:p>
    <w:p w:rsidR="00C107E9" w:rsidRPr="00490B61" w:rsidRDefault="00C107E9" w:rsidP="00A510BF">
      <w:pPr>
        <w:spacing w:line="360" w:lineRule="auto"/>
        <w:ind w:firstLine="709"/>
        <w:rPr>
          <w:sz w:val="28"/>
          <w:szCs w:val="28"/>
          <w:lang w:val="uk-UA"/>
        </w:rPr>
      </w:pPr>
      <w:r w:rsidRPr="00490B61">
        <w:rPr>
          <w:color w:val="212121"/>
          <w:sz w:val="28"/>
          <w:szCs w:val="28"/>
          <w:lang w:val="uk-UA"/>
        </w:rPr>
        <w:t>е.р.с. – електрорушійна сила;</w:t>
      </w:r>
    </w:p>
    <w:p w:rsidR="007E46A4" w:rsidRPr="00490B61" w:rsidRDefault="007E46A4" w:rsidP="00A510BF">
      <w:pPr>
        <w:spacing w:line="360" w:lineRule="auto"/>
        <w:ind w:firstLine="709"/>
        <w:rPr>
          <w:sz w:val="28"/>
          <w:szCs w:val="28"/>
          <w:lang w:val="uk-UA"/>
        </w:rPr>
      </w:pPr>
      <w:r w:rsidRPr="00490B61">
        <w:rPr>
          <w:sz w:val="28"/>
          <w:szCs w:val="28"/>
          <w:lang w:val="uk-UA"/>
        </w:rPr>
        <w:t>ЗТС –</w:t>
      </w:r>
      <w:r w:rsidR="00E81389" w:rsidRPr="00490B61">
        <w:rPr>
          <w:sz w:val="28"/>
          <w:szCs w:val="28"/>
          <w:lang w:val="uk-UA"/>
        </w:rPr>
        <w:t xml:space="preserve"> </w:t>
      </w:r>
      <w:r w:rsidRPr="00490B61">
        <w:rPr>
          <w:color w:val="212121"/>
          <w:sz w:val="28"/>
          <w:szCs w:val="28"/>
          <w:lang w:val="uk-UA"/>
        </w:rPr>
        <w:t>зада</w:t>
      </w:r>
      <w:r w:rsidR="00E81389" w:rsidRPr="00490B61">
        <w:rPr>
          <w:color w:val="212121"/>
          <w:sz w:val="28"/>
          <w:szCs w:val="28"/>
          <w:lang w:val="uk-UA"/>
        </w:rPr>
        <w:t>вач</w:t>
      </w:r>
      <w:r w:rsidRPr="00490B61">
        <w:rPr>
          <w:color w:val="212121"/>
          <w:sz w:val="28"/>
          <w:szCs w:val="28"/>
          <w:lang w:val="uk-UA"/>
        </w:rPr>
        <w:t xml:space="preserve">  струму/ швидкості;</w:t>
      </w:r>
    </w:p>
    <w:p w:rsidR="007E46A4" w:rsidRPr="00490B61" w:rsidRDefault="007E46A4" w:rsidP="00A510BF">
      <w:pPr>
        <w:spacing w:line="360" w:lineRule="auto"/>
        <w:ind w:firstLine="709"/>
        <w:rPr>
          <w:sz w:val="28"/>
          <w:szCs w:val="28"/>
          <w:lang w:val="uk-UA"/>
        </w:rPr>
      </w:pPr>
      <w:r w:rsidRPr="00490B61">
        <w:rPr>
          <w:sz w:val="28"/>
          <w:szCs w:val="28"/>
          <w:lang w:val="uk-UA"/>
        </w:rPr>
        <w:t>ИП24</w:t>
      </w:r>
      <w:r w:rsidR="000F4E48" w:rsidRPr="00490B61">
        <w:rPr>
          <w:sz w:val="28"/>
          <w:szCs w:val="28"/>
          <w:lang w:val="uk-UA"/>
        </w:rPr>
        <w:t>М</w:t>
      </w:r>
      <w:r w:rsidRPr="00490B61">
        <w:rPr>
          <w:sz w:val="28"/>
          <w:szCs w:val="28"/>
          <w:lang w:val="uk-UA"/>
        </w:rPr>
        <w:t>– джерело живлення;</w:t>
      </w:r>
    </w:p>
    <w:p w:rsidR="007E46A4" w:rsidRPr="00490B61" w:rsidRDefault="007E46A4" w:rsidP="00A510BF">
      <w:pPr>
        <w:spacing w:line="360" w:lineRule="auto"/>
        <w:ind w:firstLine="709"/>
        <w:rPr>
          <w:sz w:val="28"/>
          <w:szCs w:val="28"/>
          <w:lang w:val="uk-UA"/>
        </w:rPr>
      </w:pPr>
      <w:r w:rsidRPr="00490B61">
        <w:rPr>
          <w:sz w:val="28"/>
          <w:szCs w:val="28"/>
          <w:lang w:val="uk-UA"/>
        </w:rPr>
        <w:t>"ИРБИС"–  блок регулятора;</w:t>
      </w:r>
    </w:p>
    <w:p w:rsidR="007E46A4" w:rsidRPr="00490B61" w:rsidRDefault="007E46A4" w:rsidP="00A510BF">
      <w:pPr>
        <w:spacing w:line="360" w:lineRule="auto"/>
        <w:ind w:firstLine="709"/>
        <w:rPr>
          <w:sz w:val="28"/>
          <w:szCs w:val="28"/>
          <w:lang w:val="uk-UA"/>
        </w:rPr>
      </w:pPr>
      <w:r w:rsidRPr="00490B61">
        <w:rPr>
          <w:sz w:val="28"/>
          <w:szCs w:val="28"/>
          <w:lang w:val="uk-UA"/>
        </w:rPr>
        <w:t>МПБ – модуль живлення блока;</w:t>
      </w:r>
    </w:p>
    <w:p w:rsidR="007E46A4" w:rsidRPr="00490B61" w:rsidRDefault="007E46A4" w:rsidP="00A510BF">
      <w:pPr>
        <w:spacing w:line="360" w:lineRule="auto"/>
        <w:ind w:firstLine="709"/>
        <w:rPr>
          <w:sz w:val="28"/>
          <w:szCs w:val="28"/>
          <w:lang w:val="uk-UA"/>
        </w:rPr>
      </w:pPr>
      <w:r w:rsidRPr="00490B61">
        <w:rPr>
          <w:sz w:val="28"/>
          <w:szCs w:val="28"/>
          <w:lang w:val="uk-UA"/>
        </w:rPr>
        <w:t>МПД – модуль живлення датчиків;</w:t>
      </w:r>
    </w:p>
    <w:p w:rsidR="007E46A4" w:rsidRPr="00490B61" w:rsidRDefault="007E46A4" w:rsidP="00A510BF">
      <w:pPr>
        <w:spacing w:line="360" w:lineRule="auto"/>
        <w:ind w:firstLine="709"/>
        <w:rPr>
          <w:sz w:val="28"/>
          <w:szCs w:val="28"/>
          <w:lang w:val="uk-UA"/>
        </w:rPr>
      </w:pPr>
      <w:r w:rsidRPr="00490B61">
        <w:rPr>
          <w:sz w:val="28"/>
          <w:szCs w:val="28"/>
          <w:lang w:val="uk-UA"/>
        </w:rPr>
        <w:t>МРК – модуль релейних комутацій;</w:t>
      </w:r>
    </w:p>
    <w:p w:rsidR="007E46A4" w:rsidRPr="00490B61" w:rsidRDefault="007E46A4" w:rsidP="00A510BF">
      <w:pPr>
        <w:spacing w:line="360" w:lineRule="auto"/>
        <w:ind w:firstLine="709"/>
        <w:rPr>
          <w:sz w:val="28"/>
          <w:szCs w:val="28"/>
          <w:lang w:val="uk-UA"/>
        </w:rPr>
      </w:pPr>
      <w:r w:rsidRPr="00490B61">
        <w:rPr>
          <w:sz w:val="28"/>
          <w:szCs w:val="28"/>
          <w:lang w:val="uk-UA"/>
        </w:rPr>
        <w:t>МФ-11 – модуль фільтра;</w:t>
      </w:r>
    </w:p>
    <w:p w:rsidR="007E46A4" w:rsidRPr="00490B61" w:rsidRDefault="007E46A4" w:rsidP="00A510BF">
      <w:pPr>
        <w:spacing w:line="360" w:lineRule="auto"/>
        <w:ind w:firstLine="709"/>
        <w:rPr>
          <w:sz w:val="28"/>
          <w:szCs w:val="28"/>
          <w:lang w:val="uk-UA"/>
        </w:rPr>
      </w:pPr>
      <w:r w:rsidRPr="00490B61">
        <w:rPr>
          <w:sz w:val="28"/>
          <w:szCs w:val="28"/>
          <w:lang w:val="uk-UA"/>
        </w:rPr>
        <w:t>МУС – модуль пристроїв погодження;</w:t>
      </w:r>
    </w:p>
    <w:p w:rsidR="007E46A4" w:rsidRPr="00490B61" w:rsidRDefault="007E46A4" w:rsidP="00A510BF">
      <w:pPr>
        <w:spacing w:line="360" w:lineRule="auto"/>
        <w:ind w:firstLine="709"/>
        <w:rPr>
          <w:sz w:val="28"/>
          <w:szCs w:val="28"/>
          <w:lang w:val="uk-UA"/>
        </w:rPr>
      </w:pPr>
      <w:r w:rsidRPr="00490B61">
        <w:rPr>
          <w:sz w:val="28"/>
          <w:szCs w:val="28"/>
          <w:lang w:val="uk-UA"/>
        </w:rPr>
        <w:t>МЕП – модуль електронного переривника;</w:t>
      </w:r>
    </w:p>
    <w:p w:rsidR="007E46A4" w:rsidRPr="00490B61" w:rsidRDefault="007E46A4" w:rsidP="00A510BF">
      <w:pPr>
        <w:spacing w:line="360" w:lineRule="auto"/>
        <w:ind w:firstLine="709"/>
        <w:rPr>
          <w:sz w:val="28"/>
          <w:szCs w:val="28"/>
          <w:lang w:val="uk-UA"/>
        </w:rPr>
      </w:pPr>
      <w:r w:rsidRPr="00490B61">
        <w:rPr>
          <w:sz w:val="28"/>
          <w:szCs w:val="28"/>
          <w:lang w:val="uk-UA"/>
        </w:rPr>
        <w:t xml:space="preserve">КЕ "БАРС" – </w:t>
      </w:r>
      <w:r w:rsidR="00D06805" w:rsidRPr="00490B61">
        <w:rPr>
          <w:sz w:val="28"/>
          <w:szCs w:val="28"/>
          <w:lang w:val="uk-UA"/>
        </w:rPr>
        <w:t xml:space="preserve">комплект електрообладнання </w:t>
      </w:r>
      <w:r w:rsidRPr="00490B61">
        <w:rPr>
          <w:sz w:val="28"/>
          <w:szCs w:val="28"/>
          <w:lang w:val="uk-UA"/>
        </w:rPr>
        <w:t xml:space="preserve">система "БАРС" </w:t>
      </w:r>
      <w:r w:rsidR="00D06805" w:rsidRPr="00490B61">
        <w:rPr>
          <w:sz w:val="28"/>
          <w:szCs w:val="28"/>
          <w:lang w:val="uk-UA"/>
        </w:rPr>
        <w:t xml:space="preserve">для модернізації </w:t>
      </w:r>
      <w:r w:rsidRPr="00490B61">
        <w:rPr>
          <w:sz w:val="28"/>
          <w:szCs w:val="28"/>
          <w:lang w:val="uk-UA"/>
        </w:rPr>
        <w:t>електровоза ВЛ11М;</w:t>
      </w:r>
    </w:p>
    <w:p w:rsidR="007E46A4" w:rsidRPr="00490B61" w:rsidRDefault="007E46A4" w:rsidP="00A510BF">
      <w:pPr>
        <w:spacing w:line="360" w:lineRule="auto"/>
        <w:ind w:firstLine="709"/>
        <w:rPr>
          <w:sz w:val="28"/>
          <w:szCs w:val="28"/>
          <w:lang w:val="uk-UA"/>
        </w:rPr>
      </w:pPr>
      <w:r w:rsidRPr="00490B61">
        <w:rPr>
          <w:sz w:val="28"/>
          <w:szCs w:val="28"/>
          <w:lang w:val="uk-UA"/>
        </w:rPr>
        <w:t>КТМ – контролер машиніста;</w:t>
      </w:r>
    </w:p>
    <w:p w:rsidR="007E46A4" w:rsidRPr="00490B61" w:rsidRDefault="007E46A4" w:rsidP="00A510BF">
      <w:pPr>
        <w:spacing w:line="360" w:lineRule="auto"/>
        <w:ind w:firstLine="709"/>
        <w:rPr>
          <w:sz w:val="28"/>
          <w:szCs w:val="28"/>
          <w:lang w:val="uk-UA"/>
        </w:rPr>
      </w:pPr>
      <w:r w:rsidRPr="00490B61">
        <w:rPr>
          <w:sz w:val="28"/>
          <w:szCs w:val="28"/>
          <w:lang w:val="uk-UA"/>
        </w:rPr>
        <w:t>НД –нормативний документ;</w:t>
      </w:r>
    </w:p>
    <w:p w:rsidR="007E46A4" w:rsidRPr="00490B61" w:rsidRDefault="007E46A4" w:rsidP="00A510BF">
      <w:pPr>
        <w:spacing w:line="360" w:lineRule="auto"/>
        <w:ind w:firstLine="709"/>
        <w:rPr>
          <w:sz w:val="28"/>
          <w:szCs w:val="28"/>
          <w:lang w:val="uk-UA"/>
        </w:rPr>
      </w:pPr>
      <w:r w:rsidRPr="00490B61">
        <w:rPr>
          <w:sz w:val="28"/>
          <w:szCs w:val="28"/>
          <w:lang w:val="uk-UA"/>
        </w:rPr>
        <w:t>ПР – поточний ремонт;</w:t>
      </w:r>
    </w:p>
    <w:p w:rsidR="00A84B49" w:rsidRPr="00490B61" w:rsidRDefault="00A84B49" w:rsidP="00A510BF">
      <w:pPr>
        <w:spacing w:line="360" w:lineRule="auto"/>
        <w:ind w:firstLine="709"/>
        <w:rPr>
          <w:sz w:val="28"/>
          <w:szCs w:val="28"/>
          <w:lang w:val="uk-UA"/>
        </w:rPr>
      </w:pPr>
      <w:r w:rsidRPr="00490B61">
        <w:rPr>
          <w:sz w:val="28"/>
          <w:szCs w:val="28"/>
          <w:lang w:val="uk-UA"/>
        </w:rPr>
        <w:t xml:space="preserve">ПТО – пункт технічного обслуговування; </w:t>
      </w:r>
    </w:p>
    <w:p w:rsidR="007E46A4" w:rsidRPr="00490B61" w:rsidRDefault="007E46A4" w:rsidP="00A510BF">
      <w:pPr>
        <w:spacing w:line="360" w:lineRule="auto"/>
        <w:ind w:firstLine="709"/>
        <w:rPr>
          <w:sz w:val="28"/>
          <w:szCs w:val="28"/>
          <w:lang w:val="uk-UA"/>
        </w:rPr>
      </w:pPr>
      <w:r w:rsidRPr="00490B61">
        <w:rPr>
          <w:sz w:val="28"/>
          <w:szCs w:val="28"/>
          <w:lang w:val="uk-UA"/>
        </w:rPr>
        <w:t xml:space="preserve">САУРТ – система автоматичного </w:t>
      </w:r>
      <w:r w:rsidR="00C562D3" w:rsidRPr="00490B61">
        <w:rPr>
          <w:sz w:val="28"/>
          <w:szCs w:val="28"/>
          <w:lang w:val="uk-UA"/>
        </w:rPr>
        <w:t>керування</w:t>
      </w:r>
      <w:r w:rsidRPr="00490B61">
        <w:rPr>
          <w:sz w:val="28"/>
          <w:szCs w:val="28"/>
          <w:lang w:val="uk-UA"/>
        </w:rPr>
        <w:t xml:space="preserve"> рекуперативним гальмуванням</w:t>
      </w:r>
    </w:p>
    <w:p w:rsidR="007E46A4" w:rsidRPr="00490B61" w:rsidRDefault="007E46A4" w:rsidP="00A510BF">
      <w:pPr>
        <w:spacing w:line="360" w:lineRule="auto"/>
        <w:ind w:firstLine="709"/>
        <w:rPr>
          <w:sz w:val="28"/>
          <w:szCs w:val="28"/>
          <w:lang w:val="uk-UA"/>
        </w:rPr>
      </w:pPr>
      <w:r w:rsidRPr="00490B61">
        <w:rPr>
          <w:sz w:val="28"/>
          <w:szCs w:val="28"/>
          <w:lang w:val="uk-UA"/>
        </w:rPr>
        <w:t>ТЕД – тяговий двигун;</w:t>
      </w:r>
    </w:p>
    <w:p w:rsidR="007E46A4" w:rsidRPr="00490B61" w:rsidRDefault="007E46A4" w:rsidP="00A510BF">
      <w:pPr>
        <w:spacing w:line="360" w:lineRule="auto"/>
        <w:ind w:firstLine="709"/>
        <w:rPr>
          <w:sz w:val="28"/>
          <w:szCs w:val="28"/>
          <w:lang w:val="uk-UA"/>
        </w:rPr>
      </w:pPr>
      <w:r w:rsidRPr="00490B61">
        <w:rPr>
          <w:sz w:val="28"/>
          <w:szCs w:val="28"/>
          <w:lang w:val="uk-UA"/>
        </w:rPr>
        <w:t>ТО – технічне обслуговування;</w:t>
      </w:r>
    </w:p>
    <w:p w:rsidR="00A510BF" w:rsidRPr="00490B61" w:rsidRDefault="007E46A4" w:rsidP="00A510BF">
      <w:pPr>
        <w:spacing w:line="360" w:lineRule="auto"/>
        <w:ind w:firstLine="709"/>
        <w:rPr>
          <w:spacing w:val="-2"/>
          <w:sz w:val="28"/>
          <w:szCs w:val="28"/>
          <w:lang w:val="uk-UA"/>
        </w:rPr>
      </w:pPr>
      <w:r w:rsidRPr="00490B61">
        <w:rPr>
          <w:sz w:val="28"/>
          <w:szCs w:val="28"/>
          <w:lang w:val="uk-UA"/>
        </w:rPr>
        <w:t>ЦУО – Головне управління воєнізованої охорони</w:t>
      </w:r>
      <w:r w:rsidR="00E81389" w:rsidRPr="00490B61">
        <w:rPr>
          <w:sz w:val="28"/>
          <w:szCs w:val="28"/>
          <w:lang w:val="uk-UA"/>
        </w:rPr>
        <w:t xml:space="preserve"> </w:t>
      </w:r>
      <w:r w:rsidRPr="00490B61">
        <w:rPr>
          <w:sz w:val="28"/>
          <w:szCs w:val="28"/>
          <w:lang w:val="uk-UA"/>
        </w:rPr>
        <w:t>ПАТ "</w:t>
      </w:r>
      <w:r w:rsidRPr="00490B61">
        <w:rPr>
          <w:spacing w:val="-2"/>
          <w:sz w:val="28"/>
          <w:szCs w:val="28"/>
          <w:lang w:val="uk-UA"/>
        </w:rPr>
        <w:t>Укрзалізниця"</w:t>
      </w:r>
    </w:p>
    <w:p w:rsidR="00A510BF" w:rsidRPr="00490B61" w:rsidRDefault="00A510BF" w:rsidP="00A510BF">
      <w:pPr>
        <w:spacing w:line="360" w:lineRule="auto"/>
        <w:ind w:firstLine="709"/>
        <w:jc w:val="left"/>
        <w:rPr>
          <w:sz w:val="28"/>
          <w:szCs w:val="28"/>
          <w:lang w:val="uk-UA"/>
        </w:rPr>
      </w:pPr>
      <w:r w:rsidRPr="00490B61">
        <w:rPr>
          <w:sz w:val="28"/>
          <w:szCs w:val="28"/>
          <w:lang w:val="uk-UA"/>
        </w:rPr>
        <w:lastRenderedPageBreak/>
        <w:t>ПУЕ – Правила улаштування електроустановок.</w:t>
      </w:r>
    </w:p>
    <w:p w:rsidR="007E46A4" w:rsidRPr="00490B61" w:rsidRDefault="007E46A4" w:rsidP="00A510BF">
      <w:pPr>
        <w:spacing w:line="360" w:lineRule="auto"/>
        <w:ind w:firstLine="709"/>
        <w:jc w:val="left"/>
        <w:rPr>
          <w:spacing w:val="-2"/>
          <w:sz w:val="28"/>
          <w:szCs w:val="28"/>
          <w:lang w:val="uk-UA"/>
        </w:rPr>
      </w:pPr>
      <w:r w:rsidRPr="00490B61">
        <w:rPr>
          <w:spacing w:val="-2"/>
          <w:sz w:val="28"/>
          <w:szCs w:val="28"/>
          <w:lang w:val="uk-UA"/>
        </w:rPr>
        <w:br w:type="page"/>
      </w:r>
    </w:p>
    <w:p w:rsidR="007E46A4" w:rsidRPr="00490B61" w:rsidRDefault="007E46A4" w:rsidP="0006506F">
      <w:pPr>
        <w:pStyle w:val="1"/>
        <w:widowControl/>
        <w:autoSpaceDE/>
        <w:autoSpaceDN/>
        <w:adjustRightInd/>
        <w:spacing w:before="0" w:after="0" w:line="480" w:lineRule="auto"/>
        <w:ind w:firstLine="709"/>
        <w:jc w:val="left"/>
        <w:rPr>
          <w:bCs/>
          <w:kern w:val="0"/>
          <w:sz w:val="28"/>
          <w:szCs w:val="28"/>
          <w:lang w:val="uk-UA"/>
        </w:rPr>
      </w:pPr>
      <w:bookmarkStart w:id="16" w:name="_Toc521401948"/>
      <w:bookmarkStart w:id="17" w:name="_Toc327783781"/>
      <w:bookmarkStart w:id="18" w:name="_Toc330979509"/>
      <w:bookmarkStart w:id="19" w:name="_Toc331407971"/>
      <w:r w:rsidRPr="00490B61">
        <w:rPr>
          <w:kern w:val="0"/>
          <w:sz w:val="28"/>
          <w:szCs w:val="28"/>
          <w:lang w:val="uk-UA"/>
        </w:rPr>
        <w:t>4 ВИМОГИ ЩОДО БЕЗПЕКИ</w:t>
      </w:r>
      <w:bookmarkEnd w:id="16"/>
    </w:p>
    <w:p w:rsidR="007E46A4" w:rsidRPr="00490B61" w:rsidRDefault="007E46A4" w:rsidP="00BD5911">
      <w:pPr>
        <w:spacing w:line="360" w:lineRule="auto"/>
        <w:rPr>
          <w:bCs/>
          <w:sz w:val="28"/>
          <w:szCs w:val="28"/>
          <w:lang w:val="uk-UA"/>
        </w:rPr>
      </w:pPr>
      <w:r w:rsidRPr="00490B61">
        <w:rPr>
          <w:bCs/>
          <w:sz w:val="28"/>
          <w:szCs w:val="28"/>
          <w:lang w:val="uk-UA"/>
        </w:rPr>
        <w:t xml:space="preserve">4.1 Під час проведення </w:t>
      </w:r>
      <w:r w:rsidRPr="00490B61">
        <w:rPr>
          <w:sz w:val="28"/>
          <w:lang w:val="uk-UA"/>
        </w:rPr>
        <w:t xml:space="preserve">ТО та ПР </w:t>
      </w:r>
      <w:r w:rsidRPr="00490B61">
        <w:rPr>
          <w:sz w:val="28"/>
          <w:szCs w:val="28"/>
          <w:lang w:val="uk-UA"/>
        </w:rPr>
        <w:t>системи «БАРС»</w:t>
      </w:r>
      <w:r w:rsidR="00E81389" w:rsidRPr="00490B61">
        <w:rPr>
          <w:sz w:val="28"/>
          <w:szCs w:val="28"/>
          <w:lang w:val="uk-UA"/>
        </w:rPr>
        <w:t xml:space="preserve"> </w:t>
      </w:r>
      <w:r w:rsidRPr="00490B61">
        <w:rPr>
          <w:bCs/>
          <w:sz w:val="28"/>
          <w:szCs w:val="28"/>
          <w:lang w:val="uk-UA"/>
        </w:rPr>
        <w:t>потрібно забезпечувати:</w:t>
      </w:r>
    </w:p>
    <w:p w:rsidR="007E46A4" w:rsidRPr="00490B61" w:rsidRDefault="007E46A4" w:rsidP="00BD5911">
      <w:pPr>
        <w:spacing w:line="360" w:lineRule="auto"/>
        <w:rPr>
          <w:bCs/>
          <w:sz w:val="28"/>
          <w:szCs w:val="28"/>
          <w:lang w:val="uk-UA"/>
        </w:rPr>
      </w:pPr>
      <w:r w:rsidRPr="00490B61">
        <w:rPr>
          <w:bCs/>
          <w:sz w:val="28"/>
          <w:szCs w:val="28"/>
          <w:lang w:val="uk-UA"/>
        </w:rPr>
        <w:t>– охорону праці згідно із Законом «Про охорону праці»</w:t>
      </w:r>
      <w:r w:rsidR="00235F87" w:rsidRPr="00490B61">
        <w:rPr>
          <w:bCs/>
          <w:sz w:val="28"/>
          <w:szCs w:val="28"/>
          <w:lang w:val="uk-UA"/>
        </w:rPr>
        <w:t xml:space="preserve"> </w:t>
      </w:r>
      <w:r w:rsidRPr="00490B61">
        <w:rPr>
          <w:bCs/>
          <w:sz w:val="28"/>
          <w:szCs w:val="28"/>
          <w:lang w:val="uk-UA"/>
        </w:rPr>
        <w:t>[1];</w:t>
      </w:r>
    </w:p>
    <w:p w:rsidR="007E46A4" w:rsidRPr="00490B61" w:rsidRDefault="007E46A4" w:rsidP="00BD5911">
      <w:pPr>
        <w:spacing w:line="360" w:lineRule="auto"/>
        <w:rPr>
          <w:bCs/>
          <w:sz w:val="28"/>
          <w:szCs w:val="28"/>
          <w:lang w:val="uk-UA"/>
        </w:rPr>
      </w:pPr>
      <w:r w:rsidRPr="00490B61">
        <w:rPr>
          <w:bCs/>
          <w:sz w:val="28"/>
          <w:szCs w:val="28"/>
          <w:lang w:val="uk-UA"/>
        </w:rPr>
        <w:t xml:space="preserve">– пожежну безпеку згідно з НАПБ А.01.001, НАПБ В.01.010 (ЦУО-0038), </w:t>
      </w:r>
      <w:r w:rsidRPr="00490B61">
        <w:rPr>
          <w:bCs/>
          <w:sz w:val="28"/>
          <w:szCs w:val="28"/>
          <w:lang w:val="uk-UA"/>
        </w:rPr>
        <w:br/>
        <w:t>ЦТ-0067.</w:t>
      </w:r>
    </w:p>
    <w:p w:rsidR="007E46A4" w:rsidRPr="00490B61" w:rsidRDefault="007E46A4" w:rsidP="00BD5911">
      <w:pPr>
        <w:spacing w:line="360" w:lineRule="auto"/>
        <w:rPr>
          <w:bCs/>
          <w:sz w:val="28"/>
          <w:szCs w:val="28"/>
          <w:lang w:val="uk-UA"/>
        </w:rPr>
      </w:pPr>
      <w:r w:rsidRPr="00490B61">
        <w:rPr>
          <w:sz w:val="28"/>
          <w:szCs w:val="28"/>
          <w:lang w:val="uk-UA"/>
        </w:rPr>
        <w:t>4.2 Усі виробничі приміщення повинні бути віднесені до відповідної категорії за вибухопожежною небезпекою згідно з ДСТУ Б В.1.1-36 та НАПБ В.06.011 (ЦУО-0043).</w:t>
      </w:r>
    </w:p>
    <w:p w:rsidR="007E46A4" w:rsidRPr="00490B61" w:rsidRDefault="007E46A4" w:rsidP="00BD5911">
      <w:pPr>
        <w:spacing w:line="360" w:lineRule="auto"/>
        <w:rPr>
          <w:bCs/>
          <w:sz w:val="28"/>
          <w:szCs w:val="28"/>
          <w:lang w:val="uk-UA"/>
        </w:rPr>
      </w:pPr>
      <w:r w:rsidRPr="00490B61">
        <w:rPr>
          <w:bCs/>
          <w:sz w:val="28"/>
          <w:szCs w:val="28"/>
          <w:lang w:val="uk-UA"/>
        </w:rPr>
        <w:t xml:space="preserve">4.3 Організація виробничих і технологічних процесів при </w:t>
      </w:r>
      <w:r w:rsidRPr="00490B61">
        <w:rPr>
          <w:sz w:val="28"/>
          <w:lang w:val="uk-UA"/>
        </w:rPr>
        <w:t>виконанні ТО та ПР</w:t>
      </w:r>
      <w:r w:rsidR="00E81389" w:rsidRPr="00490B61">
        <w:rPr>
          <w:sz w:val="28"/>
          <w:lang w:val="uk-UA"/>
        </w:rPr>
        <w:t xml:space="preserve"> </w:t>
      </w:r>
      <w:r w:rsidRPr="00490B61">
        <w:rPr>
          <w:sz w:val="28"/>
          <w:szCs w:val="28"/>
          <w:lang w:val="uk-UA"/>
        </w:rPr>
        <w:t xml:space="preserve">системи «БАРС» </w:t>
      </w:r>
      <w:r w:rsidRPr="00490B61">
        <w:rPr>
          <w:bCs/>
          <w:sz w:val="28"/>
          <w:szCs w:val="28"/>
          <w:lang w:val="uk-UA"/>
        </w:rPr>
        <w:t>повинна відповідати вимогам ДСТУ 3273.</w:t>
      </w:r>
    </w:p>
    <w:p w:rsidR="007E46A4" w:rsidRPr="00490B61" w:rsidRDefault="007E46A4" w:rsidP="00BD5911">
      <w:pPr>
        <w:spacing w:line="360" w:lineRule="auto"/>
        <w:rPr>
          <w:bCs/>
          <w:sz w:val="28"/>
          <w:szCs w:val="28"/>
          <w:lang w:val="uk-UA"/>
        </w:rPr>
      </w:pPr>
      <w:r w:rsidRPr="00490B61">
        <w:rPr>
          <w:bCs/>
          <w:sz w:val="28"/>
          <w:szCs w:val="28"/>
          <w:lang w:val="uk-UA"/>
        </w:rPr>
        <w:t>4.4</w:t>
      </w:r>
      <w:r w:rsidR="00204D07" w:rsidRPr="00490B61">
        <w:rPr>
          <w:bCs/>
          <w:sz w:val="28"/>
          <w:szCs w:val="28"/>
          <w:lang w:val="uk-UA"/>
        </w:rPr>
        <w:t xml:space="preserve"> </w:t>
      </w:r>
      <w:r w:rsidRPr="00490B61">
        <w:rPr>
          <w:sz w:val="28"/>
          <w:szCs w:val="28"/>
          <w:lang w:val="uk-UA"/>
        </w:rPr>
        <w:t>Під час виконання робіт, пов'язаних з паянням та лудінням, потрібно дотримуватися правил безпеки згідно із НПАОП 28.52-1.32.</w:t>
      </w:r>
    </w:p>
    <w:p w:rsidR="007E46A4" w:rsidRPr="00490B61" w:rsidRDefault="007E46A4" w:rsidP="00BD5911">
      <w:pPr>
        <w:spacing w:line="360" w:lineRule="auto"/>
        <w:rPr>
          <w:bCs/>
          <w:sz w:val="28"/>
          <w:szCs w:val="28"/>
          <w:lang w:val="uk-UA"/>
        </w:rPr>
      </w:pPr>
      <w:r w:rsidRPr="00490B61">
        <w:rPr>
          <w:bCs/>
          <w:sz w:val="28"/>
          <w:szCs w:val="28"/>
          <w:lang w:val="uk-UA"/>
        </w:rPr>
        <w:t>4.5 Усі будівлі, споруди та інженерні мережі повинні утримуватись у відповідному технічному стані</w:t>
      </w:r>
      <w:r w:rsidR="00187682" w:rsidRPr="00490B61">
        <w:rPr>
          <w:bCs/>
          <w:sz w:val="28"/>
          <w:szCs w:val="28"/>
          <w:lang w:val="uk-UA"/>
        </w:rPr>
        <w:t xml:space="preserve"> згідно з </w:t>
      </w:r>
      <w:r w:rsidR="00187682" w:rsidRPr="00490B61">
        <w:rPr>
          <w:spacing w:val="-3"/>
          <w:sz w:val="28"/>
          <w:szCs w:val="28"/>
          <w:lang w:val="uk-UA"/>
        </w:rPr>
        <w:t>роз’ясненням Мінрегіон</w:t>
      </w:r>
      <w:r w:rsidR="009A6B07" w:rsidRPr="00490B61">
        <w:rPr>
          <w:spacing w:val="-3"/>
          <w:sz w:val="28"/>
          <w:szCs w:val="28"/>
          <w:lang w:val="uk-UA"/>
        </w:rPr>
        <w:t>у</w:t>
      </w:r>
      <w:r w:rsidR="00187682" w:rsidRPr="00490B61">
        <w:rPr>
          <w:spacing w:val="-3"/>
          <w:sz w:val="28"/>
          <w:szCs w:val="28"/>
          <w:lang w:val="uk-UA"/>
        </w:rPr>
        <w:t xml:space="preserve"> розвитку від 31.08.2015</w:t>
      </w:r>
      <w:r w:rsidR="00187682" w:rsidRPr="00490B61">
        <w:rPr>
          <w:bCs/>
          <w:sz w:val="28"/>
          <w:szCs w:val="28"/>
          <w:lang w:val="uk-UA"/>
        </w:rPr>
        <w:t xml:space="preserve"> «</w:t>
      </w:r>
      <w:r w:rsidR="00187682" w:rsidRPr="00490B61">
        <w:rPr>
          <w:spacing w:val="-3"/>
          <w:sz w:val="28"/>
          <w:szCs w:val="28"/>
          <w:lang w:val="uk-UA"/>
        </w:rPr>
        <w:t>Стосовно проведення обстеження та паспортизації будівель і споруд з 01 січня 2015 року»</w:t>
      </w:r>
      <w:r w:rsidR="00A149F9" w:rsidRPr="00490B61">
        <w:rPr>
          <w:spacing w:val="-3"/>
          <w:sz w:val="28"/>
          <w:szCs w:val="28"/>
          <w:lang w:val="uk-UA"/>
        </w:rPr>
        <w:t xml:space="preserve"> </w:t>
      </w:r>
      <w:r w:rsidR="001531A6" w:rsidRPr="00490B61">
        <w:rPr>
          <w:spacing w:val="-3"/>
          <w:sz w:val="28"/>
          <w:szCs w:val="28"/>
          <w:lang w:val="uk-UA"/>
        </w:rPr>
        <w:t>[</w:t>
      </w:r>
      <w:r w:rsidR="00F35F16" w:rsidRPr="00490B61">
        <w:rPr>
          <w:spacing w:val="-3"/>
          <w:sz w:val="28"/>
          <w:szCs w:val="28"/>
          <w:lang w:val="uk-UA"/>
        </w:rPr>
        <w:t>7</w:t>
      </w:r>
      <w:r w:rsidR="001531A6" w:rsidRPr="00490B61">
        <w:rPr>
          <w:spacing w:val="-3"/>
          <w:sz w:val="28"/>
          <w:szCs w:val="28"/>
          <w:lang w:val="uk-UA"/>
        </w:rPr>
        <w:t>] та Правилами технічної експлуатації залізниць України.</w:t>
      </w:r>
    </w:p>
    <w:p w:rsidR="007E46A4" w:rsidRPr="00490B61" w:rsidRDefault="00187682" w:rsidP="00BD5911">
      <w:pPr>
        <w:spacing w:line="360" w:lineRule="auto"/>
        <w:rPr>
          <w:bCs/>
          <w:sz w:val="28"/>
          <w:szCs w:val="28"/>
          <w:lang w:val="uk-UA"/>
        </w:rPr>
      </w:pPr>
      <w:r w:rsidRPr="00490B61">
        <w:rPr>
          <w:bCs/>
          <w:sz w:val="28"/>
          <w:szCs w:val="28"/>
          <w:lang w:val="uk-UA"/>
        </w:rPr>
        <w:t xml:space="preserve">4.6 </w:t>
      </w:r>
      <w:r w:rsidR="007E46A4" w:rsidRPr="00490B61">
        <w:rPr>
          <w:bCs/>
          <w:sz w:val="28"/>
          <w:szCs w:val="28"/>
          <w:lang w:val="uk-UA"/>
        </w:rPr>
        <w:t>Опалення, вентиляція та кондиціонування повітря у виробничих приміщеннях повинні відповідати вимогам ДБН В.2.5-67.</w:t>
      </w:r>
    </w:p>
    <w:p w:rsidR="007E46A4" w:rsidRPr="00490B61" w:rsidRDefault="007E46A4" w:rsidP="00BD5911">
      <w:pPr>
        <w:spacing w:line="360" w:lineRule="auto"/>
        <w:rPr>
          <w:bCs/>
          <w:sz w:val="28"/>
          <w:szCs w:val="28"/>
          <w:lang w:val="uk-UA"/>
        </w:rPr>
      </w:pPr>
      <w:r w:rsidRPr="00490B61">
        <w:rPr>
          <w:bCs/>
          <w:sz w:val="28"/>
          <w:szCs w:val="28"/>
          <w:lang w:val="uk-UA"/>
        </w:rPr>
        <w:t>4.</w:t>
      </w:r>
      <w:r w:rsidR="00187682" w:rsidRPr="00490B61">
        <w:rPr>
          <w:bCs/>
          <w:sz w:val="28"/>
          <w:szCs w:val="28"/>
          <w:lang w:val="uk-UA"/>
        </w:rPr>
        <w:t>7</w:t>
      </w:r>
      <w:r w:rsidRPr="00490B61">
        <w:rPr>
          <w:bCs/>
          <w:sz w:val="28"/>
          <w:szCs w:val="28"/>
          <w:lang w:val="uk-UA"/>
        </w:rPr>
        <w:t xml:space="preserve"> Обладнання, </w:t>
      </w:r>
      <w:r w:rsidR="00187682" w:rsidRPr="00490B61">
        <w:rPr>
          <w:bCs/>
          <w:sz w:val="28"/>
          <w:szCs w:val="28"/>
          <w:lang w:val="uk-UA"/>
        </w:rPr>
        <w:t xml:space="preserve">що </w:t>
      </w:r>
      <w:r w:rsidRPr="00490B61">
        <w:rPr>
          <w:bCs/>
          <w:sz w:val="28"/>
          <w:szCs w:val="28"/>
          <w:lang w:val="uk-UA"/>
        </w:rPr>
        <w:t>використову</w:t>
      </w:r>
      <w:r w:rsidR="00187682" w:rsidRPr="00490B61">
        <w:rPr>
          <w:bCs/>
          <w:sz w:val="28"/>
          <w:szCs w:val="28"/>
          <w:lang w:val="uk-UA"/>
        </w:rPr>
        <w:t>ють</w:t>
      </w:r>
      <w:r w:rsidRPr="00490B61">
        <w:rPr>
          <w:bCs/>
          <w:sz w:val="28"/>
          <w:szCs w:val="28"/>
          <w:lang w:val="uk-UA"/>
        </w:rPr>
        <w:t xml:space="preserve"> при </w:t>
      </w:r>
      <w:r w:rsidRPr="00490B61">
        <w:rPr>
          <w:sz w:val="28"/>
          <w:lang w:val="uk-UA"/>
        </w:rPr>
        <w:t>виконанні</w:t>
      </w:r>
      <w:r w:rsidR="00E81389" w:rsidRPr="00490B61">
        <w:rPr>
          <w:sz w:val="28"/>
          <w:lang w:val="uk-UA"/>
        </w:rPr>
        <w:t xml:space="preserve"> </w:t>
      </w:r>
      <w:r w:rsidRPr="00490B61">
        <w:rPr>
          <w:sz w:val="28"/>
          <w:lang w:val="uk-UA"/>
        </w:rPr>
        <w:t xml:space="preserve">ТО та ПР </w:t>
      </w:r>
      <w:r w:rsidRPr="00490B61">
        <w:rPr>
          <w:sz w:val="28"/>
          <w:szCs w:val="28"/>
          <w:lang w:val="uk-UA"/>
        </w:rPr>
        <w:t>системи «БАРС»</w:t>
      </w:r>
      <w:r w:rsidRPr="00490B61">
        <w:rPr>
          <w:bCs/>
          <w:sz w:val="28"/>
          <w:szCs w:val="28"/>
          <w:lang w:val="uk-UA"/>
        </w:rPr>
        <w:t>, повинне відповідати вимогам НПАОП 0.00-7.14, ДСТУ ГОСТ 12.2.061</w:t>
      </w:r>
      <w:r w:rsidR="009A6B07" w:rsidRPr="00490B61">
        <w:rPr>
          <w:bCs/>
          <w:sz w:val="28"/>
          <w:szCs w:val="28"/>
          <w:lang w:val="uk-UA"/>
        </w:rPr>
        <w:t> </w:t>
      </w:r>
      <w:r w:rsidRPr="00490B61">
        <w:rPr>
          <w:bCs/>
          <w:sz w:val="28"/>
          <w:szCs w:val="28"/>
        </w:rPr>
        <w:t>[</w:t>
      </w:r>
      <w:r w:rsidRPr="00490B61">
        <w:rPr>
          <w:bCs/>
          <w:sz w:val="28"/>
          <w:szCs w:val="28"/>
          <w:lang w:val="uk-UA"/>
        </w:rPr>
        <w:t>8</w:t>
      </w:r>
      <w:r w:rsidRPr="00490B61">
        <w:rPr>
          <w:bCs/>
          <w:sz w:val="28"/>
          <w:szCs w:val="28"/>
        </w:rPr>
        <w:t>]</w:t>
      </w:r>
      <w:r w:rsidRPr="00490B61">
        <w:rPr>
          <w:bCs/>
          <w:sz w:val="28"/>
          <w:szCs w:val="28"/>
          <w:lang w:val="uk-UA"/>
        </w:rPr>
        <w:t>, ГОСТ 12.2.062</w:t>
      </w:r>
      <w:r w:rsidR="00E81389" w:rsidRPr="00490B61">
        <w:rPr>
          <w:bCs/>
          <w:sz w:val="28"/>
          <w:szCs w:val="28"/>
          <w:lang w:val="uk-UA"/>
        </w:rPr>
        <w:t xml:space="preserve"> </w:t>
      </w:r>
      <w:r w:rsidRPr="00490B61">
        <w:rPr>
          <w:bCs/>
          <w:sz w:val="28"/>
          <w:szCs w:val="28"/>
        </w:rPr>
        <w:t>[</w:t>
      </w:r>
      <w:r w:rsidRPr="00490B61">
        <w:rPr>
          <w:bCs/>
          <w:sz w:val="28"/>
          <w:szCs w:val="28"/>
          <w:lang w:val="uk-UA"/>
        </w:rPr>
        <w:t>14</w:t>
      </w:r>
      <w:r w:rsidRPr="00490B61">
        <w:rPr>
          <w:bCs/>
          <w:sz w:val="28"/>
          <w:szCs w:val="28"/>
        </w:rPr>
        <w:t>]</w:t>
      </w:r>
      <w:r w:rsidRPr="00490B61">
        <w:rPr>
          <w:bCs/>
          <w:sz w:val="28"/>
          <w:szCs w:val="28"/>
          <w:lang w:val="uk-UA"/>
        </w:rPr>
        <w:t>.</w:t>
      </w:r>
    </w:p>
    <w:p w:rsidR="007E46A4" w:rsidRPr="00490B61" w:rsidRDefault="007E46A4" w:rsidP="00BD5911">
      <w:pPr>
        <w:spacing w:line="360" w:lineRule="auto"/>
        <w:rPr>
          <w:bCs/>
          <w:sz w:val="28"/>
          <w:szCs w:val="28"/>
          <w:lang w:val="uk-UA"/>
        </w:rPr>
      </w:pPr>
      <w:r w:rsidRPr="00490B61">
        <w:rPr>
          <w:bCs/>
          <w:sz w:val="28"/>
          <w:szCs w:val="28"/>
          <w:lang w:val="uk-UA"/>
        </w:rPr>
        <w:t>4.</w:t>
      </w:r>
      <w:r w:rsidR="00187682" w:rsidRPr="00490B61">
        <w:rPr>
          <w:bCs/>
          <w:sz w:val="28"/>
          <w:szCs w:val="28"/>
          <w:lang w:val="uk-UA"/>
        </w:rPr>
        <w:t>8</w:t>
      </w:r>
      <w:r w:rsidRPr="00490B61">
        <w:rPr>
          <w:bCs/>
          <w:sz w:val="28"/>
          <w:szCs w:val="28"/>
          <w:lang w:val="uk-UA"/>
        </w:rPr>
        <w:t xml:space="preserve"> Усі виробничі процеси повинні відповідати вимогам ГОСТ 12.3.002</w:t>
      </w:r>
      <w:r w:rsidR="00E81389" w:rsidRPr="00490B61">
        <w:rPr>
          <w:bCs/>
          <w:sz w:val="28"/>
          <w:szCs w:val="28"/>
          <w:lang w:val="uk-UA"/>
        </w:rPr>
        <w:t xml:space="preserve"> </w:t>
      </w:r>
      <w:r w:rsidRPr="00490B61">
        <w:rPr>
          <w:bCs/>
          <w:sz w:val="28"/>
          <w:szCs w:val="28"/>
        </w:rPr>
        <w:t>[</w:t>
      </w:r>
      <w:r w:rsidRPr="00490B61">
        <w:rPr>
          <w:bCs/>
          <w:sz w:val="28"/>
          <w:szCs w:val="28"/>
          <w:lang w:val="uk-UA"/>
        </w:rPr>
        <w:t>15</w:t>
      </w:r>
      <w:r w:rsidRPr="00490B61">
        <w:rPr>
          <w:bCs/>
          <w:sz w:val="28"/>
          <w:szCs w:val="28"/>
        </w:rPr>
        <w:t>]</w:t>
      </w:r>
      <w:r w:rsidRPr="00490B61">
        <w:rPr>
          <w:bCs/>
          <w:sz w:val="28"/>
          <w:szCs w:val="28"/>
          <w:lang w:val="uk-UA"/>
        </w:rPr>
        <w:t xml:space="preserve">. </w:t>
      </w:r>
    </w:p>
    <w:p w:rsidR="007E46A4" w:rsidRPr="00490B61" w:rsidRDefault="007E46A4" w:rsidP="00BD5911">
      <w:pPr>
        <w:spacing w:line="360" w:lineRule="auto"/>
        <w:rPr>
          <w:bCs/>
          <w:sz w:val="28"/>
          <w:szCs w:val="28"/>
          <w:lang w:val="uk-UA"/>
        </w:rPr>
      </w:pPr>
      <w:r w:rsidRPr="00490B61">
        <w:rPr>
          <w:bCs/>
          <w:sz w:val="28"/>
          <w:szCs w:val="28"/>
          <w:lang w:val="uk-UA"/>
        </w:rPr>
        <w:t>4.</w:t>
      </w:r>
      <w:r w:rsidR="00187682" w:rsidRPr="00490B61">
        <w:rPr>
          <w:bCs/>
          <w:sz w:val="28"/>
          <w:szCs w:val="28"/>
          <w:lang w:val="uk-UA"/>
        </w:rPr>
        <w:t>9</w:t>
      </w:r>
      <w:r w:rsidRPr="00490B61">
        <w:rPr>
          <w:bCs/>
          <w:sz w:val="28"/>
          <w:szCs w:val="28"/>
          <w:lang w:val="uk-UA"/>
        </w:rPr>
        <w:t xml:space="preserve"> Усі працівники повинні бути забезпечені санітарно-побутовими приміщеннями відповідно до ДБН В.2.2-28.</w:t>
      </w:r>
    </w:p>
    <w:p w:rsidR="007E46A4" w:rsidRPr="00490B61" w:rsidRDefault="007E46A4" w:rsidP="00BD5911">
      <w:pPr>
        <w:spacing w:line="360" w:lineRule="auto"/>
        <w:rPr>
          <w:bCs/>
          <w:sz w:val="28"/>
          <w:szCs w:val="28"/>
          <w:lang w:val="uk-UA"/>
        </w:rPr>
      </w:pPr>
      <w:r w:rsidRPr="00490B61">
        <w:rPr>
          <w:bCs/>
          <w:sz w:val="28"/>
          <w:szCs w:val="28"/>
          <w:lang w:val="uk-UA"/>
        </w:rPr>
        <w:t>4.</w:t>
      </w:r>
      <w:r w:rsidR="00187682" w:rsidRPr="00490B61">
        <w:rPr>
          <w:bCs/>
          <w:sz w:val="28"/>
          <w:szCs w:val="28"/>
          <w:lang w:val="uk-UA"/>
        </w:rPr>
        <w:t>10</w:t>
      </w:r>
      <w:r w:rsidRPr="00490B61">
        <w:rPr>
          <w:bCs/>
          <w:sz w:val="28"/>
          <w:szCs w:val="28"/>
          <w:lang w:val="uk-UA"/>
        </w:rPr>
        <w:t xml:space="preserve"> Загальні ергономічні вимоги при організації робочих місць повинні відповідати вимогам ДСТУ 7950, ДСТУ 8604.</w:t>
      </w:r>
    </w:p>
    <w:p w:rsidR="007E46A4" w:rsidRPr="00490B61" w:rsidRDefault="007E46A4" w:rsidP="00BD5911">
      <w:pPr>
        <w:spacing w:line="360" w:lineRule="auto"/>
        <w:rPr>
          <w:bCs/>
          <w:sz w:val="28"/>
          <w:szCs w:val="28"/>
          <w:lang w:val="uk-UA"/>
        </w:rPr>
      </w:pPr>
      <w:r w:rsidRPr="00490B61">
        <w:rPr>
          <w:bCs/>
          <w:sz w:val="28"/>
          <w:szCs w:val="28"/>
          <w:lang w:val="uk-UA"/>
        </w:rPr>
        <w:t>4.1</w:t>
      </w:r>
      <w:r w:rsidR="00187682" w:rsidRPr="00490B61">
        <w:rPr>
          <w:bCs/>
          <w:sz w:val="28"/>
          <w:szCs w:val="28"/>
          <w:lang w:val="uk-UA"/>
        </w:rPr>
        <w:t>1</w:t>
      </w:r>
      <w:r w:rsidRPr="00490B61">
        <w:rPr>
          <w:bCs/>
          <w:sz w:val="28"/>
          <w:szCs w:val="28"/>
          <w:lang w:val="uk-UA"/>
        </w:rPr>
        <w:t xml:space="preserve"> Рівн</w:t>
      </w:r>
      <w:r w:rsidR="00187682" w:rsidRPr="00490B61">
        <w:rPr>
          <w:bCs/>
          <w:sz w:val="28"/>
          <w:szCs w:val="28"/>
          <w:lang w:val="uk-UA"/>
        </w:rPr>
        <w:t>і</w:t>
      </w:r>
      <w:r w:rsidRPr="00490B61">
        <w:rPr>
          <w:bCs/>
          <w:sz w:val="28"/>
          <w:szCs w:val="28"/>
          <w:lang w:val="uk-UA"/>
        </w:rPr>
        <w:t xml:space="preserve"> освітленості на робочих місцях </w:t>
      </w:r>
      <w:r w:rsidR="00187682" w:rsidRPr="00490B61">
        <w:rPr>
          <w:bCs/>
          <w:sz w:val="28"/>
          <w:szCs w:val="28"/>
          <w:lang w:val="uk-UA"/>
        </w:rPr>
        <w:t xml:space="preserve">виробничих цехів </w:t>
      </w:r>
      <w:r w:rsidR="000C16A7" w:rsidRPr="00490B61">
        <w:rPr>
          <w:bCs/>
          <w:sz w:val="28"/>
          <w:szCs w:val="28"/>
          <w:lang w:val="uk-UA"/>
        </w:rPr>
        <w:t xml:space="preserve">і інших підрозділів ремонтних підприємств </w:t>
      </w:r>
      <w:r w:rsidRPr="00490B61">
        <w:rPr>
          <w:bCs/>
          <w:sz w:val="28"/>
          <w:szCs w:val="28"/>
          <w:lang w:val="uk-UA"/>
        </w:rPr>
        <w:t>повин</w:t>
      </w:r>
      <w:r w:rsidR="000C16A7" w:rsidRPr="00490B61">
        <w:rPr>
          <w:bCs/>
          <w:sz w:val="28"/>
          <w:szCs w:val="28"/>
          <w:lang w:val="uk-UA"/>
        </w:rPr>
        <w:t xml:space="preserve">ні бути згідно </w:t>
      </w:r>
      <w:r w:rsidRPr="00490B61">
        <w:rPr>
          <w:bCs/>
          <w:sz w:val="28"/>
          <w:szCs w:val="28"/>
          <w:lang w:val="uk-UA"/>
        </w:rPr>
        <w:t>ДБН В.2.5-28.</w:t>
      </w:r>
    </w:p>
    <w:p w:rsidR="007E46A4" w:rsidRPr="00490B61" w:rsidRDefault="007E46A4" w:rsidP="00BD5911">
      <w:pPr>
        <w:spacing w:line="360" w:lineRule="auto"/>
        <w:rPr>
          <w:bCs/>
          <w:sz w:val="28"/>
          <w:szCs w:val="28"/>
          <w:lang w:val="uk-UA"/>
        </w:rPr>
      </w:pPr>
      <w:r w:rsidRPr="00490B61">
        <w:rPr>
          <w:bCs/>
          <w:sz w:val="28"/>
          <w:szCs w:val="28"/>
          <w:lang w:val="uk-UA"/>
        </w:rPr>
        <w:t>4.1</w:t>
      </w:r>
      <w:r w:rsidR="000C16A7" w:rsidRPr="00490B61">
        <w:rPr>
          <w:bCs/>
          <w:sz w:val="28"/>
          <w:szCs w:val="28"/>
          <w:lang w:val="uk-UA"/>
        </w:rPr>
        <w:t>2</w:t>
      </w:r>
      <w:r w:rsidRPr="00490B61">
        <w:rPr>
          <w:bCs/>
          <w:sz w:val="28"/>
          <w:szCs w:val="28"/>
          <w:lang w:val="uk-UA"/>
        </w:rPr>
        <w:t xml:space="preserve"> Мікроклімат виробничих приміщень повинен відповідати вимогам </w:t>
      </w:r>
      <w:r w:rsidRPr="00490B61">
        <w:rPr>
          <w:bCs/>
          <w:sz w:val="28"/>
          <w:szCs w:val="28"/>
          <w:lang w:val="uk-UA"/>
        </w:rPr>
        <w:br/>
      </w:r>
      <w:r w:rsidRPr="00490B61">
        <w:rPr>
          <w:bCs/>
          <w:sz w:val="28"/>
          <w:szCs w:val="28"/>
          <w:lang w:val="uk-UA"/>
        </w:rPr>
        <w:lastRenderedPageBreak/>
        <w:t>ДСН 3.3.6.042.</w:t>
      </w:r>
    </w:p>
    <w:p w:rsidR="007E46A4" w:rsidRPr="00490B61" w:rsidRDefault="007E46A4" w:rsidP="00BD5911">
      <w:pPr>
        <w:spacing w:line="360" w:lineRule="auto"/>
        <w:rPr>
          <w:bCs/>
          <w:sz w:val="28"/>
          <w:szCs w:val="28"/>
          <w:lang w:val="uk-UA"/>
        </w:rPr>
      </w:pPr>
      <w:r w:rsidRPr="00490B61">
        <w:rPr>
          <w:bCs/>
          <w:sz w:val="28"/>
          <w:szCs w:val="28"/>
          <w:lang w:val="uk-UA"/>
        </w:rPr>
        <w:t>4.</w:t>
      </w:r>
      <w:r w:rsidRPr="00490B61">
        <w:rPr>
          <w:bCs/>
          <w:sz w:val="28"/>
          <w:szCs w:val="28"/>
        </w:rPr>
        <w:t>1</w:t>
      </w:r>
      <w:r w:rsidR="005317A8" w:rsidRPr="00490B61">
        <w:rPr>
          <w:bCs/>
          <w:sz w:val="28"/>
          <w:szCs w:val="28"/>
          <w:lang w:val="uk-UA"/>
        </w:rPr>
        <w:t>3</w:t>
      </w:r>
      <w:r w:rsidRPr="00490B61">
        <w:rPr>
          <w:bCs/>
          <w:sz w:val="28"/>
          <w:szCs w:val="28"/>
          <w:lang w:val="uk-UA"/>
        </w:rPr>
        <w:t xml:space="preserve"> </w:t>
      </w:r>
      <w:r w:rsidR="000C16A7" w:rsidRPr="00490B61">
        <w:rPr>
          <w:bCs/>
          <w:sz w:val="28"/>
          <w:szCs w:val="28"/>
          <w:lang w:val="uk-UA"/>
        </w:rPr>
        <w:t xml:space="preserve">Показники рівнів </w:t>
      </w:r>
      <w:r w:rsidRPr="00490B61">
        <w:rPr>
          <w:bCs/>
          <w:sz w:val="28"/>
          <w:szCs w:val="28"/>
          <w:lang w:val="uk-UA"/>
        </w:rPr>
        <w:t xml:space="preserve">шуму, ультразвуку та інфразвуку на робочих місцях повинні </w:t>
      </w:r>
      <w:r w:rsidR="000C16A7" w:rsidRPr="00490B61">
        <w:rPr>
          <w:bCs/>
          <w:sz w:val="28"/>
          <w:szCs w:val="28"/>
          <w:lang w:val="uk-UA"/>
        </w:rPr>
        <w:t>бути згідно з</w:t>
      </w:r>
      <w:r w:rsidRPr="00490B61">
        <w:rPr>
          <w:bCs/>
          <w:sz w:val="28"/>
          <w:szCs w:val="28"/>
          <w:lang w:val="uk-UA"/>
        </w:rPr>
        <w:t xml:space="preserve"> ГОСТ 12.1.003</w:t>
      </w:r>
      <w:r w:rsidR="00E81389" w:rsidRPr="00490B61">
        <w:rPr>
          <w:bCs/>
          <w:sz w:val="28"/>
          <w:szCs w:val="28"/>
          <w:lang w:val="uk-UA"/>
        </w:rPr>
        <w:t xml:space="preserve"> </w:t>
      </w:r>
      <w:r w:rsidRPr="00490B61">
        <w:rPr>
          <w:bCs/>
          <w:sz w:val="28"/>
          <w:szCs w:val="28"/>
        </w:rPr>
        <w:t>[</w:t>
      </w:r>
      <w:r w:rsidRPr="00490B61">
        <w:rPr>
          <w:bCs/>
          <w:sz w:val="28"/>
          <w:szCs w:val="28"/>
          <w:lang w:val="uk-UA"/>
        </w:rPr>
        <w:t>10</w:t>
      </w:r>
      <w:r w:rsidRPr="00490B61">
        <w:rPr>
          <w:bCs/>
          <w:sz w:val="28"/>
          <w:szCs w:val="28"/>
        </w:rPr>
        <w:t>]</w:t>
      </w:r>
      <w:r w:rsidRPr="00490B61">
        <w:rPr>
          <w:bCs/>
          <w:sz w:val="28"/>
          <w:szCs w:val="28"/>
          <w:lang w:val="uk-UA"/>
        </w:rPr>
        <w:t>, ДСН 3.3.6.037.</w:t>
      </w:r>
    </w:p>
    <w:p w:rsidR="007E46A4" w:rsidRPr="00490B61" w:rsidRDefault="007E46A4" w:rsidP="00BD5911">
      <w:pPr>
        <w:spacing w:line="360" w:lineRule="auto"/>
        <w:rPr>
          <w:bCs/>
          <w:sz w:val="28"/>
          <w:szCs w:val="28"/>
        </w:rPr>
      </w:pPr>
      <w:r w:rsidRPr="00490B61">
        <w:rPr>
          <w:bCs/>
          <w:sz w:val="28"/>
          <w:szCs w:val="28"/>
          <w:lang w:val="uk-UA"/>
        </w:rPr>
        <w:t>4.</w:t>
      </w:r>
      <w:r w:rsidRPr="00490B61">
        <w:rPr>
          <w:bCs/>
          <w:sz w:val="28"/>
          <w:szCs w:val="28"/>
        </w:rPr>
        <w:t>1</w:t>
      </w:r>
      <w:r w:rsidR="005317A8" w:rsidRPr="00490B61">
        <w:rPr>
          <w:bCs/>
          <w:sz w:val="28"/>
          <w:szCs w:val="28"/>
          <w:lang w:val="uk-UA"/>
        </w:rPr>
        <w:t>4</w:t>
      </w:r>
      <w:r w:rsidRPr="00490B61">
        <w:rPr>
          <w:bCs/>
          <w:sz w:val="28"/>
          <w:szCs w:val="28"/>
          <w:lang w:val="uk-UA"/>
        </w:rPr>
        <w:t xml:space="preserve"> Величини загальної та локальної виробничої вібрації не повинні перевищувати норм за ДСН 3.3.6.039.</w:t>
      </w:r>
    </w:p>
    <w:p w:rsidR="007E46A4" w:rsidRPr="00490B61" w:rsidRDefault="007E46A4" w:rsidP="00BD5911">
      <w:pPr>
        <w:spacing w:line="360" w:lineRule="auto"/>
        <w:rPr>
          <w:bCs/>
          <w:sz w:val="28"/>
          <w:szCs w:val="28"/>
        </w:rPr>
      </w:pPr>
      <w:r w:rsidRPr="00490B61">
        <w:rPr>
          <w:bCs/>
          <w:sz w:val="28"/>
          <w:szCs w:val="28"/>
          <w:lang w:val="uk-UA"/>
        </w:rPr>
        <w:t>4.</w:t>
      </w:r>
      <w:r w:rsidRPr="00490B61">
        <w:rPr>
          <w:bCs/>
          <w:sz w:val="28"/>
          <w:szCs w:val="28"/>
        </w:rPr>
        <w:t>1</w:t>
      </w:r>
      <w:r w:rsidR="005317A8" w:rsidRPr="00490B61">
        <w:rPr>
          <w:bCs/>
          <w:sz w:val="28"/>
          <w:szCs w:val="28"/>
          <w:lang w:val="uk-UA"/>
        </w:rPr>
        <w:t>5</w:t>
      </w:r>
      <w:r w:rsidR="00235F87" w:rsidRPr="00490B61">
        <w:rPr>
          <w:bCs/>
          <w:sz w:val="28"/>
          <w:szCs w:val="28"/>
          <w:lang w:val="uk-UA"/>
        </w:rPr>
        <w:t> </w:t>
      </w:r>
      <w:r w:rsidRPr="00490B61">
        <w:rPr>
          <w:bCs/>
          <w:sz w:val="28"/>
          <w:szCs w:val="28"/>
          <w:lang w:val="uk-UA"/>
        </w:rPr>
        <w:t xml:space="preserve">Напруженість електричних полів промислової частоти повинна </w:t>
      </w:r>
      <w:r w:rsidRPr="00490B61">
        <w:rPr>
          <w:bCs/>
          <w:sz w:val="28"/>
          <w:szCs w:val="28"/>
          <w:lang w:val="uk-UA"/>
        </w:rPr>
        <w:br/>
        <w:t>відповідати вимогам ГОСТ 12.1.002</w:t>
      </w:r>
      <w:r w:rsidR="00E81389" w:rsidRPr="00490B61">
        <w:rPr>
          <w:bCs/>
          <w:sz w:val="28"/>
          <w:szCs w:val="28"/>
          <w:lang w:val="uk-UA"/>
        </w:rPr>
        <w:t xml:space="preserve"> </w:t>
      </w:r>
      <w:r w:rsidRPr="00490B61">
        <w:rPr>
          <w:bCs/>
          <w:sz w:val="28"/>
          <w:szCs w:val="28"/>
        </w:rPr>
        <w:t>[</w:t>
      </w:r>
      <w:r w:rsidRPr="00490B61">
        <w:rPr>
          <w:bCs/>
          <w:sz w:val="28"/>
          <w:szCs w:val="28"/>
          <w:lang w:val="uk-UA"/>
        </w:rPr>
        <w:t>9</w:t>
      </w:r>
      <w:r w:rsidRPr="00490B61">
        <w:rPr>
          <w:bCs/>
          <w:sz w:val="28"/>
          <w:szCs w:val="28"/>
        </w:rPr>
        <w:t>]</w:t>
      </w:r>
      <w:r w:rsidRPr="00490B61">
        <w:rPr>
          <w:bCs/>
          <w:sz w:val="28"/>
          <w:szCs w:val="28"/>
          <w:lang w:val="uk-UA"/>
        </w:rPr>
        <w:t>, ДСанПіН 198.</w:t>
      </w:r>
    </w:p>
    <w:p w:rsidR="00A15D2D" w:rsidRPr="00490B61" w:rsidRDefault="00A15D2D" w:rsidP="00BD5911">
      <w:pPr>
        <w:spacing w:line="360" w:lineRule="auto"/>
        <w:rPr>
          <w:bCs/>
          <w:sz w:val="28"/>
          <w:szCs w:val="28"/>
          <w:lang w:val="uk-UA"/>
        </w:rPr>
      </w:pPr>
      <w:r w:rsidRPr="00490B61">
        <w:rPr>
          <w:bCs/>
          <w:sz w:val="28"/>
          <w:szCs w:val="28"/>
          <w:lang w:val="uk-UA"/>
        </w:rPr>
        <w:t>4.16 Значення рівнів магнітних полів частотою 50 Гц повинні бути згідно з ДСанПіН 3.3.6.096.</w:t>
      </w:r>
    </w:p>
    <w:p w:rsidR="005317A8" w:rsidRPr="00490B61" w:rsidRDefault="005317A8" w:rsidP="001531A6">
      <w:pPr>
        <w:widowControl/>
        <w:spacing w:line="360" w:lineRule="auto"/>
        <w:ind w:firstLine="336"/>
        <w:rPr>
          <w:sz w:val="28"/>
          <w:szCs w:val="28"/>
          <w:lang w:val="uk-UA"/>
        </w:rPr>
      </w:pPr>
      <w:r w:rsidRPr="00490B61">
        <w:rPr>
          <w:sz w:val="28"/>
          <w:szCs w:val="28"/>
          <w:lang w:val="uk-UA"/>
        </w:rPr>
        <w:t>4.17 Електрообладнання, що використовують у виробничому процесі цехи та дільниці ремонтного підприємства, (у тому числі переносні лампи напругою 36 В та лампи напругою 12 В) повинно:</w:t>
      </w:r>
    </w:p>
    <w:p w:rsidR="005317A8" w:rsidRPr="00490B61" w:rsidRDefault="005317A8" w:rsidP="001531A6">
      <w:pPr>
        <w:widowControl/>
        <w:spacing w:line="360" w:lineRule="auto"/>
        <w:ind w:firstLine="709"/>
        <w:rPr>
          <w:sz w:val="28"/>
          <w:szCs w:val="28"/>
          <w:lang w:val="uk-UA"/>
        </w:rPr>
      </w:pPr>
      <w:r w:rsidRPr="00490B61">
        <w:rPr>
          <w:sz w:val="28"/>
          <w:szCs w:val="28"/>
          <w:lang w:val="uk-UA"/>
        </w:rPr>
        <w:t xml:space="preserve">а) бути заземлене згідно з </w:t>
      </w:r>
      <w:r w:rsidRPr="00490B61">
        <w:rPr>
          <w:bCs/>
          <w:sz w:val="28"/>
          <w:szCs w:val="28"/>
          <w:lang w:val="uk-UA"/>
        </w:rPr>
        <w:t xml:space="preserve">ГОСТ 12.2.007.0 </w:t>
      </w:r>
      <w:r w:rsidRPr="00490B61">
        <w:rPr>
          <w:bCs/>
          <w:sz w:val="28"/>
          <w:szCs w:val="28"/>
        </w:rPr>
        <w:t>[</w:t>
      </w:r>
      <w:r w:rsidR="00F35F16" w:rsidRPr="00490B61">
        <w:rPr>
          <w:bCs/>
          <w:sz w:val="28"/>
          <w:szCs w:val="28"/>
          <w:lang w:val="uk-UA"/>
        </w:rPr>
        <w:t>13</w:t>
      </w:r>
      <w:r w:rsidRPr="00490B61">
        <w:rPr>
          <w:bCs/>
          <w:sz w:val="28"/>
          <w:szCs w:val="28"/>
        </w:rPr>
        <w:t>]</w:t>
      </w:r>
      <w:r w:rsidRPr="00490B61">
        <w:rPr>
          <w:bCs/>
          <w:sz w:val="28"/>
          <w:szCs w:val="28"/>
          <w:lang w:val="uk-UA"/>
        </w:rPr>
        <w:t>,</w:t>
      </w:r>
      <w:r w:rsidRPr="00490B61">
        <w:rPr>
          <w:sz w:val="28"/>
          <w:szCs w:val="28"/>
          <w:lang w:val="uk-UA"/>
        </w:rPr>
        <w:t xml:space="preserve"> </w:t>
      </w:r>
      <w:r w:rsidRPr="00490B61">
        <w:rPr>
          <w:bCs/>
          <w:sz w:val="28"/>
          <w:szCs w:val="28"/>
          <w:lang w:val="uk-UA"/>
        </w:rPr>
        <w:t xml:space="preserve">ГОСТ 12.1.030 </w:t>
      </w:r>
      <w:r w:rsidRPr="00490B61">
        <w:rPr>
          <w:bCs/>
          <w:sz w:val="28"/>
          <w:szCs w:val="28"/>
        </w:rPr>
        <w:t>[</w:t>
      </w:r>
      <w:r w:rsidR="00F35F16" w:rsidRPr="00490B61">
        <w:rPr>
          <w:bCs/>
          <w:sz w:val="28"/>
          <w:szCs w:val="28"/>
          <w:lang w:val="uk-UA"/>
        </w:rPr>
        <w:t>12</w:t>
      </w:r>
      <w:r w:rsidRPr="00490B61">
        <w:rPr>
          <w:bCs/>
          <w:sz w:val="28"/>
          <w:szCs w:val="28"/>
        </w:rPr>
        <w:t>]</w:t>
      </w:r>
      <w:r w:rsidRPr="00490B61">
        <w:rPr>
          <w:sz w:val="28"/>
          <w:szCs w:val="28"/>
          <w:lang w:val="uk-UA"/>
        </w:rPr>
        <w:t xml:space="preserve"> (якщо це передбачено настановою з експлуатування);</w:t>
      </w:r>
    </w:p>
    <w:p w:rsidR="005317A8" w:rsidRPr="00490B61" w:rsidRDefault="005317A8" w:rsidP="001531A6">
      <w:pPr>
        <w:widowControl/>
        <w:spacing w:line="360" w:lineRule="auto"/>
        <w:ind w:firstLine="709"/>
        <w:rPr>
          <w:sz w:val="28"/>
          <w:szCs w:val="28"/>
          <w:lang w:val="uk-UA"/>
        </w:rPr>
      </w:pPr>
      <w:r w:rsidRPr="00490B61">
        <w:rPr>
          <w:sz w:val="28"/>
          <w:szCs w:val="28"/>
          <w:lang w:val="uk-UA"/>
        </w:rPr>
        <w:t>б) відповідати вимогам електробезпеки згідно з ПУЕ.</w:t>
      </w:r>
    </w:p>
    <w:p w:rsidR="005317A8" w:rsidRPr="00490B61" w:rsidRDefault="005317A8" w:rsidP="001531A6">
      <w:pPr>
        <w:widowControl/>
        <w:spacing w:line="360" w:lineRule="auto"/>
        <w:ind w:firstLine="350"/>
        <w:rPr>
          <w:sz w:val="28"/>
          <w:szCs w:val="24"/>
          <w:lang w:val="uk-UA"/>
        </w:rPr>
      </w:pPr>
      <w:r w:rsidRPr="00490B61">
        <w:rPr>
          <w:sz w:val="28"/>
          <w:lang w:val="uk-UA"/>
        </w:rPr>
        <w:t xml:space="preserve">4.18 Організація безпечного експлуатування електрообладнання, норми й методи випробувань електрообладнання й електроустановок, вимоги до працівників, які таке обладнання обслуговують, за віком та групою з електробезпеки, повинні бути згідно з Правилами технічної експлуатації електроустановок споживачів, </w:t>
      </w:r>
      <w:r w:rsidRPr="00490B61">
        <w:rPr>
          <w:sz w:val="28"/>
          <w:szCs w:val="28"/>
          <w:lang w:val="uk-UA"/>
        </w:rPr>
        <w:t>НПАОП 40.1-1.21</w:t>
      </w:r>
      <w:r w:rsidRPr="00490B61">
        <w:rPr>
          <w:sz w:val="28"/>
          <w:lang w:val="uk-UA"/>
        </w:rPr>
        <w:t>.</w:t>
      </w:r>
    </w:p>
    <w:p w:rsidR="005317A8" w:rsidRPr="00490B61" w:rsidRDefault="005317A8" w:rsidP="001531A6">
      <w:pPr>
        <w:widowControl/>
        <w:spacing w:line="360" w:lineRule="auto"/>
        <w:ind w:firstLine="322"/>
        <w:rPr>
          <w:sz w:val="28"/>
          <w:szCs w:val="28"/>
          <w:lang w:val="uk-UA"/>
        </w:rPr>
      </w:pPr>
      <w:r w:rsidRPr="00490B61">
        <w:rPr>
          <w:sz w:val="28"/>
          <w:lang w:val="uk-UA"/>
        </w:rPr>
        <w:t xml:space="preserve">4.19 Виробничий персонал, </w:t>
      </w:r>
      <w:r w:rsidRPr="00490B61">
        <w:rPr>
          <w:sz w:val="28"/>
          <w:szCs w:val="28"/>
          <w:lang w:val="uk-UA"/>
        </w:rPr>
        <w:t xml:space="preserve">що задіяний на випробувальних роботах </w:t>
      </w:r>
      <w:r w:rsidRPr="00490B61">
        <w:rPr>
          <w:sz w:val="28"/>
          <w:lang w:val="uk-UA"/>
        </w:rPr>
        <w:t>електрообладнання й електроустановок,</w:t>
      </w:r>
      <w:r w:rsidRPr="00490B61">
        <w:rPr>
          <w:sz w:val="28"/>
          <w:szCs w:val="28"/>
          <w:lang w:val="uk-UA"/>
        </w:rPr>
        <w:t xml:space="preserve"> повинен бути атестований для виконання таких робіт, знати зміст і порядок проведення випробувальних робіт та – методи використання вимірювальних пристроїв і приладів.</w:t>
      </w:r>
    </w:p>
    <w:p w:rsidR="007E46A4" w:rsidRPr="00490B61" w:rsidRDefault="007E46A4" w:rsidP="001531A6">
      <w:pPr>
        <w:spacing w:line="360" w:lineRule="auto"/>
        <w:rPr>
          <w:bCs/>
          <w:sz w:val="28"/>
          <w:szCs w:val="28"/>
          <w:lang w:val="uk-UA"/>
        </w:rPr>
      </w:pPr>
      <w:r w:rsidRPr="00490B61">
        <w:rPr>
          <w:bCs/>
          <w:sz w:val="28"/>
          <w:szCs w:val="28"/>
          <w:lang w:val="uk-UA"/>
        </w:rPr>
        <w:t>4.</w:t>
      </w:r>
      <w:r w:rsidR="005317A8" w:rsidRPr="00490B61">
        <w:rPr>
          <w:bCs/>
          <w:sz w:val="28"/>
          <w:szCs w:val="28"/>
          <w:lang w:val="uk-UA"/>
        </w:rPr>
        <w:t>20</w:t>
      </w:r>
      <w:r w:rsidRPr="00490B61">
        <w:rPr>
          <w:bCs/>
          <w:sz w:val="28"/>
          <w:szCs w:val="28"/>
          <w:lang w:val="uk-UA"/>
        </w:rPr>
        <w:t xml:space="preserve"> Під час проведення електричних випробувань та вимірювань </w:t>
      </w:r>
      <w:r w:rsidRPr="00490B61">
        <w:rPr>
          <w:sz w:val="28"/>
          <w:szCs w:val="28"/>
          <w:lang w:val="uk-UA"/>
        </w:rPr>
        <w:t xml:space="preserve">системи «БАРС» </w:t>
      </w:r>
      <w:r w:rsidRPr="00490B61">
        <w:rPr>
          <w:bCs/>
          <w:sz w:val="28"/>
          <w:szCs w:val="28"/>
          <w:lang w:val="uk-UA"/>
        </w:rPr>
        <w:t>повинні виконуватися вимоги ДСТУ 7237, ГОСТ 12.3.019</w:t>
      </w:r>
      <w:r w:rsidR="00235F87" w:rsidRPr="00490B61">
        <w:rPr>
          <w:bCs/>
          <w:sz w:val="28"/>
          <w:szCs w:val="28"/>
          <w:lang w:val="uk-UA"/>
        </w:rPr>
        <w:t> </w:t>
      </w:r>
      <w:r w:rsidRPr="00490B61">
        <w:rPr>
          <w:bCs/>
          <w:sz w:val="28"/>
          <w:szCs w:val="28"/>
        </w:rPr>
        <w:t>[</w:t>
      </w:r>
      <w:r w:rsidRPr="00490B61">
        <w:rPr>
          <w:bCs/>
          <w:sz w:val="28"/>
          <w:szCs w:val="28"/>
          <w:lang w:val="uk-UA"/>
        </w:rPr>
        <w:t>16</w:t>
      </w:r>
      <w:r w:rsidRPr="00490B61">
        <w:rPr>
          <w:bCs/>
          <w:sz w:val="28"/>
          <w:szCs w:val="28"/>
        </w:rPr>
        <w:t>]</w:t>
      </w:r>
      <w:r w:rsidR="00E81389" w:rsidRPr="00490B61">
        <w:rPr>
          <w:bCs/>
          <w:sz w:val="28"/>
          <w:szCs w:val="28"/>
          <w:lang w:val="uk-UA"/>
        </w:rPr>
        <w:t xml:space="preserve"> </w:t>
      </w:r>
      <w:r w:rsidRPr="00490B61">
        <w:rPr>
          <w:bCs/>
          <w:sz w:val="28"/>
          <w:szCs w:val="28"/>
          <w:lang w:val="uk-UA"/>
        </w:rPr>
        <w:t xml:space="preserve">та </w:t>
      </w:r>
      <w:r w:rsidRPr="00490B61">
        <w:rPr>
          <w:bCs/>
          <w:sz w:val="28"/>
          <w:szCs w:val="28"/>
          <w:lang w:val="uk-UA"/>
        </w:rPr>
        <w:br/>
        <w:t>НПАОП 40.1-1.21.</w:t>
      </w:r>
    </w:p>
    <w:p w:rsidR="007E46A4" w:rsidRPr="00490B61" w:rsidRDefault="007E46A4" w:rsidP="00BD5911">
      <w:pPr>
        <w:spacing w:line="360" w:lineRule="auto"/>
        <w:rPr>
          <w:bCs/>
          <w:sz w:val="28"/>
          <w:szCs w:val="28"/>
          <w:lang w:val="uk-UA"/>
        </w:rPr>
      </w:pPr>
      <w:r w:rsidRPr="00490B61">
        <w:rPr>
          <w:bCs/>
          <w:sz w:val="28"/>
          <w:szCs w:val="28"/>
          <w:lang w:val="uk-UA"/>
        </w:rPr>
        <w:t>4.2</w:t>
      </w:r>
      <w:r w:rsidR="005317A8" w:rsidRPr="00490B61">
        <w:rPr>
          <w:bCs/>
          <w:sz w:val="28"/>
          <w:szCs w:val="28"/>
          <w:lang w:val="uk-UA"/>
        </w:rPr>
        <w:t>1</w:t>
      </w:r>
      <w:r w:rsidRPr="00490B61">
        <w:rPr>
          <w:bCs/>
          <w:sz w:val="28"/>
          <w:szCs w:val="28"/>
          <w:lang w:val="uk-UA"/>
        </w:rPr>
        <w:t xml:space="preserve"> </w:t>
      </w:r>
      <w:r w:rsidR="001531A6" w:rsidRPr="00490B61">
        <w:rPr>
          <w:bCs/>
          <w:sz w:val="28"/>
          <w:szCs w:val="28"/>
          <w:lang w:val="uk-UA"/>
        </w:rPr>
        <w:t xml:space="preserve">Працівники ремонтного підприємства, які виконують роботи </w:t>
      </w:r>
      <w:r w:rsidR="001531A6" w:rsidRPr="00490B61">
        <w:rPr>
          <w:sz w:val="28"/>
          <w:lang w:val="uk-UA"/>
        </w:rPr>
        <w:t xml:space="preserve">ТО та ПР </w:t>
      </w:r>
      <w:r w:rsidR="001531A6" w:rsidRPr="00490B61">
        <w:rPr>
          <w:sz w:val="28"/>
          <w:szCs w:val="28"/>
          <w:lang w:val="uk-UA"/>
        </w:rPr>
        <w:t xml:space="preserve">системи «БАРС» </w:t>
      </w:r>
      <w:r w:rsidR="001531A6" w:rsidRPr="00490B61">
        <w:rPr>
          <w:bCs/>
          <w:sz w:val="28"/>
          <w:szCs w:val="28"/>
          <w:lang w:val="uk-UA"/>
        </w:rPr>
        <w:t>повинні проходити п</w:t>
      </w:r>
      <w:r w:rsidRPr="00490B61">
        <w:rPr>
          <w:bCs/>
          <w:sz w:val="28"/>
          <w:szCs w:val="28"/>
          <w:lang w:val="uk-UA"/>
        </w:rPr>
        <w:t>опередній та періодичн</w:t>
      </w:r>
      <w:r w:rsidR="001531A6" w:rsidRPr="00490B61">
        <w:rPr>
          <w:bCs/>
          <w:sz w:val="28"/>
          <w:szCs w:val="28"/>
          <w:lang w:val="uk-UA"/>
        </w:rPr>
        <w:t>ий</w:t>
      </w:r>
      <w:r w:rsidRPr="00490B61">
        <w:rPr>
          <w:bCs/>
          <w:sz w:val="28"/>
          <w:szCs w:val="28"/>
          <w:lang w:val="uk-UA"/>
        </w:rPr>
        <w:t xml:space="preserve"> медичні огляди відповідно до Порядку проведення медичних оглядів працівників певних катего</w:t>
      </w:r>
      <w:r w:rsidRPr="00490B61">
        <w:rPr>
          <w:bCs/>
          <w:sz w:val="28"/>
          <w:szCs w:val="28"/>
          <w:lang w:val="uk-UA"/>
        </w:rPr>
        <w:lastRenderedPageBreak/>
        <w:t>рій.</w:t>
      </w:r>
    </w:p>
    <w:p w:rsidR="00CA5CAF" w:rsidRPr="00490B61" w:rsidRDefault="007E46A4" w:rsidP="009F4304">
      <w:pPr>
        <w:spacing w:line="336" w:lineRule="auto"/>
        <w:rPr>
          <w:bCs/>
          <w:sz w:val="28"/>
          <w:szCs w:val="28"/>
          <w:lang w:val="uk-UA"/>
        </w:rPr>
      </w:pPr>
      <w:r w:rsidRPr="00490B61">
        <w:rPr>
          <w:bCs/>
          <w:sz w:val="28"/>
          <w:szCs w:val="28"/>
          <w:lang w:val="uk-UA"/>
        </w:rPr>
        <w:t>4.2</w:t>
      </w:r>
      <w:r w:rsidR="005317A8" w:rsidRPr="00490B61">
        <w:rPr>
          <w:bCs/>
          <w:sz w:val="28"/>
          <w:szCs w:val="28"/>
          <w:lang w:val="uk-UA"/>
        </w:rPr>
        <w:t>2</w:t>
      </w:r>
      <w:r w:rsidRPr="00490B61">
        <w:rPr>
          <w:bCs/>
          <w:sz w:val="28"/>
          <w:szCs w:val="28"/>
          <w:lang w:val="uk-UA"/>
        </w:rPr>
        <w:t xml:space="preserve"> </w:t>
      </w:r>
      <w:r w:rsidR="00CA5CAF" w:rsidRPr="00490B61">
        <w:rPr>
          <w:bCs/>
          <w:sz w:val="28"/>
          <w:szCs w:val="28"/>
          <w:lang w:val="uk-UA"/>
        </w:rPr>
        <w:t xml:space="preserve">Працівники ремонтного підприємства, які пов’язані з виконанням </w:t>
      </w:r>
      <w:r w:rsidR="00CA5CAF" w:rsidRPr="00490B61">
        <w:rPr>
          <w:sz w:val="28"/>
          <w:lang w:val="uk-UA"/>
        </w:rPr>
        <w:t xml:space="preserve">ТО та ПР </w:t>
      </w:r>
      <w:r w:rsidR="00CA5CAF" w:rsidRPr="00490B61">
        <w:rPr>
          <w:sz w:val="28"/>
          <w:szCs w:val="28"/>
          <w:lang w:val="uk-UA"/>
        </w:rPr>
        <w:t xml:space="preserve">системи «БАРС» </w:t>
      </w:r>
      <w:r w:rsidR="00CA5CAF" w:rsidRPr="00490B61">
        <w:rPr>
          <w:bCs/>
          <w:sz w:val="28"/>
          <w:szCs w:val="28"/>
          <w:lang w:val="uk-UA"/>
        </w:rPr>
        <w:t>повинні проходити навчання, інструктаж  та перевірка знань охорони праці згідно з НПАОП 0.00-4.12, а також – із пожежної безпеки згідно з НАПБ В.01.010 (ЦУО0038) та ЦУО-0067.</w:t>
      </w:r>
    </w:p>
    <w:p w:rsidR="007E46A4" w:rsidRPr="00490B61" w:rsidRDefault="007E46A4" w:rsidP="009F4304">
      <w:pPr>
        <w:spacing w:line="336" w:lineRule="auto"/>
        <w:rPr>
          <w:bCs/>
          <w:sz w:val="28"/>
          <w:szCs w:val="28"/>
          <w:lang w:val="uk-UA"/>
        </w:rPr>
      </w:pPr>
      <w:r w:rsidRPr="00490B61">
        <w:rPr>
          <w:bCs/>
          <w:sz w:val="28"/>
          <w:szCs w:val="28"/>
          <w:lang w:val="uk-UA"/>
        </w:rPr>
        <w:t>4.2</w:t>
      </w:r>
      <w:r w:rsidR="005317A8" w:rsidRPr="00490B61">
        <w:rPr>
          <w:bCs/>
          <w:sz w:val="28"/>
          <w:szCs w:val="28"/>
          <w:lang w:val="uk-UA"/>
        </w:rPr>
        <w:t>3</w:t>
      </w:r>
      <w:r w:rsidRPr="00490B61">
        <w:rPr>
          <w:bCs/>
          <w:sz w:val="28"/>
          <w:szCs w:val="28"/>
          <w:lang w:val="uk-UA"/>
        </w:rPr>
        <w:t xml:space="preserve"> Працівники</w:t>
      </w:r>
      <w:r w:rsidR="00CA5CAF" w:rsidRPr="00490B61">
        <w:rPr>
          <w:bCs/>
          <w:sz w:val="28"/>
          <w:szCs w:val="28"/>
          <w:lang w:val="uk-UA"/>
        </w:rPr>
        <w:t xml:space="preserve"> ремонтного підприємства</w:t>
      </w:r>
      <w:r w:rsidRPr="00490B61">
        <w:rPr>
          <w:bCs/>
          <w:sz w:val="28"/>
          <w:szCs w:val="28"/>
          <w:lang w:val="uk-UA"/>
        </w:rPr>
        <w:t xml:space="preserve">, задіяні в процесі </w:t>
      </w:r>
      <w:r w:rsidRPr="00490B61">
        <w:rPr>
          <w:sz w:val="28"/>
          <w:lang w:val="uk-UA"/>
        </w:rPr>
        <w:t>виконання</w:t>
      </w:r>
      <w:r w:rsidR="00E81389" w:rsidRPr="00490B61">
        <w:rPr>
          <w:sz w:val="28"/>
          <w:lang w:val="uk-UA"/>
        </w:rPr>
        <w:t xml:space="preserve"> </w:t>
      </w:r>
      <w:r w:rsidRPr="00490B61">
        <w:rPr>
          <w:sz w:val="28"/>
          <w:lang w:val="uk-UA"/>
        </w:rPr>
        <w:t xml:space="preserve">ТО та ПР </w:t>
      </w:r>
      <w:r w:rsidRPr="00490B61">
        <w:rPr>
          <w:sz w:val="28"/>
          <w:szCs w:val="28"/>
          <w:lang w:val="uk-UA"/>
        </w:rPr>
        <w:t>системи «БАРС»</w:t>
      </w:r>
      <w:r w:rsidRPr="00490B61">
        <w:rPr>
          <w:bCs/>
          <w:sz w:val="28"/>
          <w:szCs w:val="28"/>
          <w:lang w:val="uk-UA"/>
        </w:rPr>
        <w:t>, повинні бути забезпечені спецодягом, спецвзуттям, засобами захисту органів дихання та іншими засобами індивідуального захисту відповідно до вимог НПАОП 0.00</w:t>
      </w:r>
      <w:r w:rsidRPr="00490B61">
        <w:rPr>
          <w:bCs/>
          <w:sz w:val="28"/>
          <w:szCs w:val="28"/>
          <w:lang w:val="uk-UA"/>
        </w:rPr>
        <w:noBreakHyphen/>
        <w:t>4.01.</w:t>
      </w:r>
    </w:p>
    <w:p w:rsidR="007E46A4" w:rsidRPr="00490B61" w:rsidRDefault="007E46A4" w:rsidP="009F4304">
      <w:pPr>
        <w:spacing w:line="336" w:lineRule="auto"/>
        <w:rPr>
          <w:bCs/>
          <w:sz w:val="28"/>
          <w:szCs w:val="28"/>
          <w:lang w:val="uk-UA"/>
        </w:rPr>
      </w:pPr>
      <w:r w:rsidRPr="00490B61">
        <w:rPr>
          <w:bCs/>
          <w:sz w:val="28"/>
          <w:szCs w:val="28"/>
          <w:lang w:val="uk-UA"/>
        </w:rPr>
        <w:t>4.2</w:t>
      </w:r>
      <w:r w:rsidR="0019261F" w:rsidRPr="00490B61">
        <w:rPr>
          <w:bCs/>
          <w:sz w:val="28"/>
          <w:szCs w:val="28"/>
          <w:lang w:val="uk-UA"/>
        </w:rPr>
        <w:t>4</w:t>
      </w:r>
      <w:r w:rsidRPr="00490B61">
        <w:rPr>
          <w:bCs/>
          <w:sz w:val="28"/>
          <w:szCs w:val="28"/>
          <w:lang w:val="uk-UA"/>
        </w:rPr>
        <w:t xml:space="preserve"> Використання праці жінок </w:t>
      </w:r>
      <w:r w:rsidR="00CA5CAF" w:rsidRPr="00490B61">
        <w:rPr>
          <w:bCs/>
          <w:sz w:val="28"/>
          <w:szCs w:val="28"/>
          <w:lang w:val="uk-UA"/>
        </w:rPr>
        <w:t xml:space="preserve">у виробничих процесах ремонтних підприємств повинно бути організовано згідно з </w:t>
      </w:r>
      <w:r w:rsidRPr="00490B61">
        <w:rPr>
          <w:bCs/>
          <w:sz w:val="28"/>
          <w:szCs w:val="28"/>
          <w:lang w:val="uk-UA"/>
        </w:rPr>
        <w:t>Гранични</w:t>
      </w:r>
      <w:r w:rsidR="00284D2E" w:rsidRPr="00490B61">
        <w:rPr>
          <w:bCs/>
          <w:sz w:val="28"/>
          <w:szCs w:val="28"/>
          <w:lang w:val="uk-UA"/>
        </w:rPr>
        <w:t>ми</w:t>
      </w:r>
      <w:r w:rsidRPr="00490B61">
        <w:rPr>
          <w:bCs/>
          <w:sz w:val="28"/>
          <w:szCs w:val="28"/>
          <w:lang w:val="uk-UA"/>
        </w:rPr>
        <w:t xml:space="preserve"> норм</w:t>
      </w:r>
      <w:r w:rsidR="00284D2E" w:rsidRPr="00490B61">
        <w:rPr>
          <w:bCs/>
          <w:sz w:val="28"/>
          <w:szCs w:val="28"/>
          <w:lang w:val="uk-UA"/>
        </w:rPr>
        <w:t>ами</w:t>
      </w:r>
      <w:r w:rsidRPr="00490B61">
        <w:rPr>
          <w:bCs/>
          <w:sz w:val="28"/>
          <w:szCs w:val="28"/>
          <w:lang w:val="uk-UA"/>
        </w:rPr>
        <w:t xml:space="preserve"> підіймання і переміщення важких речей жінками.</w:t>
      </w:r>
    </w:p>
    <w:p w:rsidR="007E46A4" w:rsidRPr="00490B61" w:rsidRDefault="007E46A4" w:rsidP="009F4304">
      <w:pPr>
        <w:spacing w:line="336" w:lineRule="auto"/>
        <w:rPr>
          <w:bCs/>
          <w:sz w:val="28"/>
          <w:szCs w:val="28"/>
          <w:lang w:val="uk-UA"/>
        </w:rPr>
      </w:pPr>
      <w:r w:rsidRPr="00490B61">
        <w:rPr>
          <w:bCs/>
          <w:sz w:val="28"/>
          <w:szCs w:val="28"/>
          <w:lang w:val="uk-UA"/>
        </w:rPr>
        <w:t>4.2</w:t>
      </w:r>
      <w:r w:rsidR="0019261F" w:rsidRPr="00490B61">
        <w:rPr>
          <w:bCs/>
          <w:sz w:val="28"/>
          <w:szCs w:val="28"/>
          <w:lang w:val="uk-UA"/>
        </w:rPr>
        <w:t>5</w:t>
      </w:r>
      <w:r w:rsidRPr="00490B61">
        <w:rPr>
          <w:bCs/>
          <w:sz w:val="28"/>
          <w:szCs w:val="28"/>
          <w:lang w:val="uk-UA"/>
        </w:rPr>
        <w:t xml:space="preserve"> Використання праці неповнолітніх </w:t>
      </w:r>
      <w:r w:rsidR="0019261F" w:rsidRPr="00490B61">
        <w:rPr>
          <w:bCs/>
          <w:sz w:val="28"/>
          <w:szCs w:val="28"/>
          <w:lang w:val="uk-UA"/>
        </w:rPr>
        <w:t xml:space="preserve">у виробничих процесах ремонтних підприємств повинно бути організовано згідно з </w:t>
      </w:r>
      <w:r w:rsidRPr="00490B61">
        <w:rPr>
          <w:bCs/>
          <w:sz w:val="28"/>
          <w:szCs w:val="28"/>
          <w:lang w:val="uk-UA"/>
        </w:rPr>
        <w:t>Перелік</w:t>
      </w:r>
      <w:r w:rsidR="0019261F" w:rsidRPr="00490B61">
        <w:rPr>
          <w:bCs/>
          <w:sz w:val="28"/>
          <w:szCs w:val="28"/>
          <w:lang w:val="uk-UA"/>
        </w:rPr>
        <w:t>ом</w:t>
      </w:r>
      <w:r w:rsidRPr="00490B61">
        <w:rPr>
          <w:bCs/>
          <w:sz w:val="28"/>
          <w:szCs w:val="28"/>
          <w:lang w:val="uk-UA"/>
        </w:rPr>
        <w:t xml:space="preserve"> важких робіт та робіт із шкідливими і небезпечними умовами праці, на яких забороняється застосування праці неповнолітніх, Гранични</w:t>
      </w:r>
      <w:r w:rsidR="0019261F" w:rsidRPr="00490B61">
        <w:rPr>
          <w:bCs/>
          <w:sz w:val="28"/>
          <w:szCs w:val="28"/>
          <w:lang w:val="uk-UA"/>
        </w:rPr>
        <w:t>ми</w:t>
      </w:r>
      <w:r w:rsidRPr="00490B61">
        <w:rPr>
          <w:bCs/>
          <w:sz w:val="28"/>
          <w:szCs w:val="28"/>
          <w:lang w:val="uk-UA"/>
        </w:rPr>
        <w:t xml:space="preserve"> норм</w:t>
      </w:r>
      <w:r w:rsidR="0019261F" w:rsidRPr="00490B61">
        <w:rPr>
          <w:bCs/>
          <w:sz w:val="28"/>
          <w:szCs w:val="28"/>
          <w:lang w:val="uk-UA"/>
        </w:rPr>
        <w:t>ами</w:t>
      </w:r>
      <w:r w:rsidRPr="00490B61">
        <w:rPr>
          <w:bCs/>
          <w:sz w:val="28"/>
          <w:szCs w:val="28"/>
          <w:lang w:val="uk-UA"/>
        </w:rPr>
        <w:t xml:space="preserve"> підіймання і переміщення важких речей неповнолітніми.</w:t>
      </w:r>
    </w:p>
    <w:p w:rsidR="007E46A4" w:rsidRPr="00490B61" w:rsidRDefault="007E46A4" w:rsidP="009F4304">
      <w:pPr>
        <w:spacing w:line="336" w:lineRule="auto"/>
        <w:rPr>
          <w:bCs/>
          <w:sz w:val="28"/>
          <w:szCs w:val="28"/>
          <w:lang w:val="uk-UA"/>
        </w:rPr>
      </w:pPr>
      <w:r w:rsidRPr="00490B61">
        <w:rPr>
          <w:bCs/>
          <w:sz w:val="28"/>
          <w:szCs w:val="28"/>
          <w:lang w:val="uk-UA"/>
        </w:rPr>
        <w:t>4.2</w:t>
      </w:r>
      <w:r w:rsidR="0019261F" w:rsidRPr="00490B61">
        <w:rPr>
          <w:bCs/>
          <w:sz w:val="28"/>
          <w:szCs w:val="28"/>
          <w:lang w:val="uk-UA"/>
        </w:rPr>
        <w:t>6</w:t>
      </w:r>
      <w:r w:rsidRPr="00490B61">
        <w:rPr>
          <w:bCs/>
          <w:sz w:val="28"/>
          <w:szCs w:val="28"/>
          <w:lang w:val="uk-UA"/>
        </w:rPr>
        <w:t xml:space="preserve"> Загальні вимоги пожежної безпеки при </w:t>
      </w:r>
      <w:r w:rsidRPr="00490B61">
        <w:rPr>
          <w:sz w:val="28"/>
          <w:lang w:val="uk-UA"/>
        </w:rPr>
        <w:t>виконанні</w:t>
      </w:r>
      <w:r w:rsidR="00E81389" w:rsidRPr="00490B61">
        <w:rPr>
          <w:sz w:val="28"/>
          <w:lang w:val="uk-UA"/>
        </w:rPr>
        <w:t xml:space="preserve"> </w:t>
      </w:r>
      <w:r w:rsidRPr="00490B61">
        <w:rPr>
          <w:sz w:val="28"/>
          <w:lang w:val="uk-UA"/>
        </w:rPr>
        <w:t xml:space="preserve">ТО та ПР </w:t>
      </w:r>
      <w:r w:rsidRPr="00490B61">
        <w:rPr>
          <w:bCs/>
          <w:sz w:val="28"/>
          <w:szCs w:val="28"/>
          <w:lang w:val="uk-UA"/>
        </w:rPr>
        <w:t xml:space="preserve">та підготовці </w:t>
      </w:r>
      <w:r w:rsidRPr="00490B61">
        <w:rPr>
          <w:sz w:val="28"/>
          <w:szCs w:val="28"/>
          <w:lang w:val="uk-UA"/>
        </w:rPr>
        <w:t xml:space="preserve">системи «БАРС» </w:t>
      </w:r>
      <w:r w:rsidRPr="00490B61">
        <w:rPr>
          <w:bCs/>
          <w:sz w:val="28"/>
          <w:szCs w:val="28"/>
          <w:lang w:val="uk-UA"/>
        </w:rPr>
        <w:t>до експлуатування повинні відповідати вимогам ГОСТ 12.1.004 [11], НАПБ А.01.001, НАПБ В.01.010 (ЦУО-0038).</w:t>
      </w:r>
    </w:p>
    <w:p w:rsidR="007E46A4" w:rsidRPr="00490B61" w:rsidRDefault="007E46A4" w:rsidP="009F4304">
      <w:pPr>
        <w:spacing w:line="336" w:lineRule="auto"/>
        <w:rPr>
          <w:bCs/>
          <w:sz w:val="28"/>
          <w:szCs w:val="28"/>
          <w:lang w:val="uk-UA"/>
        </w:rPr>
      </w:pPr>
      <w:r w:rsidRPr="00490B61">
        <w:rPr>
          <w:sz w:val="28"/>
          <w:szCs w:val="28"/>
          <w:lang w:val="uk-UA"/>
        </w:rPr>
        <w:t>4.2</w:t>
      </w:r>
      <w:r w:rsidR="0019261F" w:rsidRPr="00490B61">
        <w:rPr>
          <w:sz w:val="28"/>
          <w:szCs w:val="28"/>
          <w:lang w:val="uk-UA"/>
        </w:rPr>
        <w:t>7</w:t>
      </w:r>
      <w:r w:rsidRPr="00490B61">
        <w:rPr>
          <w:sz w:val="28"/>
          <w:szCs w:val="28"/>
          <w:lang w:val="uk-UA"/>
        </w:rPr>
        <w:t xml:space="preserve"> Безпечне застосування та зберігання легкозаймистих і горючих рідин (гасу, спирту, бензину, розчинників тощо) та обтиральних матеріалів виконувати згідно з НАПБ В.01.010 (ЦУО-0038).</w:t>
      </w:r>
    </w:p>
    <w:p w:rsidR="007E46A4" w:rsidRPr="00490B61" w:rsidRDefault="007E46A4" w:rsidP="009F4304">
      <w:pPr>
        <w:spacing w:line="336" w:lineRule="auto"/>
        <w:rPr>
          <w:bCs/>
          <w:sz w:val="28"/>
          <w:szCs w:val="28"/>
          <w:lang w:val="uk-UA"/>
        </w:rPr>
      </w:pPr>
      <w:r w:rsidRPr="00490B61">
        <w:rPr>
          <w:bCs/>
          <w:sz w:val="28"/>
          <w:szCs w:val="28"/>
          <w:lang w:val="uk-UA"/>
        </w:rPr>
        <w:t>4.</w:t>
      </w:r>
      <w:r w:rsidRPr="00490B61">
        <w:rPr>
          <w:bCs/>
          <w:sz w:val="28"/>
          <w:szCs w:val="28"/>
        </w:rPr>
        <w:t>2</w:t>
      </w:r>
      <w:r w:rsidR="0019261F" w:rsidRPr="00490B61">
        <w:rPr>
          <w:bCs/>
          <w:sz w:val="28"/>
          <w:szCs w:val="28"/>
          <w:lang w:val="uk-UA"/>
        </w:rPr>
        <w:t>8</w:t>
      </w:r>
      <w:r w:rsidRPr="00490B61">
        <w:rPr>
          <w:bCs/>
          <w:sz w:val="28"/>
          <w:szCs w:val="28"/>
          <w:lang w:val="uk-UA"/>
        </w:rPr>
        <w:t xml:space="preserve"> На </w:t>
      </w:r>
      <w:r w:rsidR="0019261F" w:rsidRPr="00490B61">
        <w:rPr>
          <w:bCs/>
          <w:sz w:val="28"/>
          <w:szCs w:val="28"/>
          <w:lang w:val="uk-UA"/>
        </w:rPr>
        <w:t xml:space="preserve">ремонтному </w:t>
      </w:r>
      <w:r w:rsidRPr="00490B61">
        <w:rPr>
          <w:bCs/>
          <w:sz w:val="28"/>
          <w:szCs w:val="28"/>
          <w:lang w:val="uk-UA"/>
        </w:rPr>
        <w:t>підприємстві,</w:t>
      </w:r>
      <w:r w:rsidRPr="00490B61">
        <w:rPr>
          <w:sz w:val="28"/>
          <w:lang w:val="uk-UA"/>
        </w:rPr>
        <w:t xml:space="preserve"> де виконують</w:t>
      </w:r>
      <w:r w:rsidR="00E81389" w:rsidRPr="00490B61">
        <w:rPr>
          <w:sz w:val="28"/>
          <w:lang w:val="uk-UA"/>
        </w:rPr>
        <w:t xml:space="preserve"> </w:t>
      </w:r>
      <w:r w:rsidRPr="00490B61">
        <w:rPr>
          <w:sz w:val="28"/>
          <w:lang w:val="uk-UA"/>
        </w:rPr>
        <w:t xml:space="preserve">ТО та ПР </w:t>
      </w:r>
      <w:r w:rsidRPr="00490B61">
        <w:rPr>
          <w:sz w:val="28"/>
          <w:szCs w:val="28"/>
          <w:lang w:val="uk-UA"/>
        </w:rPr>
        <w:t>системи «БАРС»</w:t>
      </w:r>
      <w:r w:rsidR="0019261F" w:rsidRPr="00490B61">
        <w:rPr>
          <w:sz w:val="28"/>
          <w:szCs w:val="28"/>
          <w:lang w:val="uk-UA"/>
        </w:rPr>
        <w:t>,</w:t>
      </w:r>
      <w:r w:rsidRPr="00490B61">
        <w:rPr>
          <w:sz w:val="28"/>
          <w:szCs w:val="28"/>
          <w:lang w:val="uk-UA"/>
        </w:rPr>
        <w:t xml:space="preserve"> </w:t>
      </w:r>
      <w:r w:rsidRPr="00490B61">
        <w:rPr>
          <w:bCs/>
          <w:sz w:val="28"/>
          <w:szCs w:val="28"/>
          <w:lang w:val="uk-UA"/>
        </w:rPr>
        <w:t>повинен бути організований протипожежний нагляд.</w:t>
      </w:r>
    </w:p>
    <w:p w:rsidR="007E46A4" w:rsidRPr="00490B61" w:rsidRDefault="007E46A4" w:rsidP="009F4304">
      <w:pPr>
        <w:spacing w:line="336" w:lineRule="auto"/>
        <w:rPr>
          <w:bCs/>
          <w:sz w:val="28"/>
          <w:szCs w:val="28"/>
          <w:lang w:val="uk-UA"/>
        </w:rPr>
      </w:pPr>
      <w:r w:rsidRPr="00490B61">
        <w:rPr>
          <w:bCs/>
          <w:sz w:val="28"/>
          <w:szCs w:val="28"/>
          <w:lang w:val="uk-UA"/>
        </w:rPr>
        <w:t>4.</w:t>
      </w:r>
      <w:r w:rsidRPr="00490B61">
        <w:rPr>
          <w:bCs/>
          <w:sz w:val="28"/>
          <w:szCs w:val="28"/>
        </w:rPr>
        <w:t>2</w:t>
      </w:r>
      <w:r w:rsidR="0019261F" w:rsidRPr="00490B61">
        <w:rPr>
          <w:bCs/>
          <w:sz w:val="28"/>
          <w:szCs w:val="28"/>
          <w:lang w:val="uk-UA"/>
        </w:rPr>
        <w:t>9</w:t>
      </w:r>
      <w:r w:rsidRPr="00490B61">
        <w:rPr>
          <w:bCs/>
          <w:sz w:val="28"/>
          <w:szCs w:val="28"/>
          <w:lang w:val="uk-UA"/>
        </w:rPr>
        <w:t xml:space="preserve"> Імовірність виникнення пожежі не повинна перевищувати 10</w:t>
      </w:r>
      <w:r w:rsidRPr="00490B61">
        <w:rPr>
          <w:bCs/>
          <w:sz w:val="28"/>
          <w:szCs w:val="28"/>
          <w:vertAlign w:val="superscript"/>
          <w:lang w:val="uk-UA"/>
        </w:rPr>
        <w:t>-6</w:t>
      </w:r>
      <w:r w:rsidRPr="00490B61">
        <w:rPr>
          <w:bCs/>
          <w:sz w:val="28"/>
          <w:szCs w:val="28"/>
          <w:lang w:val="uk-UA"/>
        </w:rPr>
        <w:t>.</w:t>
      </w:r>
    </w:p>
    <w:p w:rsidR="007E46A4" w:rsidRPr="00490B61" w:rsidRDefault="007E46A4" w:rsidP="009F4304">
      <w:pPr>
        <w:spacing w:line="336" w:lineRule="auto"/>
        <w:rPr>
          <w:bCs/>
          <w:sz w:val="28"/>
          <w:szCs w:val="28"/>
          <w:lang w:val="uk-UA"/>
        </w:rPr>
      </w:pPr>
      <w:r w:rsidRPr="00490B61">
        <w:rPr>
          <w:bCs/>
          <w:sz w:val="28"/>
          <w:szCs w:val="28"/>
          <w:lang w:val="uk-UA"/>
        </w:rPr>
        <w:t>4.30</w:t>
      </w:r>
      <w:r w:rsidR="00CB16C8" w:rsidRPr="00490B61">
        <w:rPr>
          <w:bCs/>
          <w:sz w:val="28"/>
          <w:szCs w:val="28"/>
          <w:lang w:val="uk-UA"/>
        </w:rPr>
        <w:t xml:space="preserve"> </w:t>
      </w:r>
      <w:r w:rsidRPr="00490B61">
        <w:rPr>
          <w:bCs/>
          <w:color w:val="000000"/>
          <w:sz w:val="28"/>
          <w:szCs w:val="28"/>
          <w:lang w:val="uk-UA"/>
        </w:rPr>
        <w:t xml:space="preserve">Приміщення </w:t>
      </w:r>
      <w:r w:rsidRPr="00490B61">
        <w:rPr>
          <w:bCs/>
          <w:sz w:val="28"/>
          <w:szCs w:val="28"/>
          <w:lang w:val="uk-UA"/>
        </w:rPr>
        <w:t>масового перебування людей повинні мати визначені аварійні виходи та бути обладнані аварійним освітленням.</w:t>
      </w:r>
    </w:p>
    <w:p w:rsidR="007E46A4" w:rsidRPr="00490B61" w:rsidRDefault="007E46A4" w:rsidP="009F4304">
      <w:pPr>
        <w:spacing w:line="336" w:lineRule="auto"/>
        <w:rPr>
          <w:bCs/>
          <w:sz w:val="28"/>
          <w:szCs w:val="28"/>
          <w:lang w:val="uk-UA"/>
        </w:rPr>
      </w:pPr>
      <w:r w:rsidRPr="00490B61">
        <w:rPr>
          <w:bCs/>
          <w:sz w:val="28"/>
          <w:szCs w:val="28"/>
          <w:lang w:val="uk-UA"/>
        </w:rPr>
        <w:t>4.31 Виробничі та службові приміщення повинні бути забезпечені індивідуальними планами евакуації та інформаційними табличками, що визначають порядок дій персоналу на випадок пожежі.</w:t>
      </w:r>
    </w:p>
    <w:p w:rsidR="007E46A4" w:rsidRPr="00490B61" w:rsidRDefault="007E46A4" w:rsidP="009F4304">
      <w:pPr>
        <w:spacing w:line="336" w:lineRule="auto"/>
        <w:rPr>
          <w:bCs/>
          <w:sz w:val="28"/>
          <w:szCs w:val="28"/>
          <w:lang w:val="uk-UA"/>
        </w:rPr>
      </w:pPr>
      <w:r w:rsidRPr="00490B61">
        <w:rPr>
          <w:bCs/>
          <w:sz w:val="28"/>
          <w:szCs w:val="28"/>
          <w:lang w:val="uk-UA"/>
        </w:rPr>
        <w:t xml:space="preserve">4.32 </w:t>
      </w:r>
      <w:r w:rsidR="0019261F" w:rsidRPr="00490B61">
        <w:rPr>
          <w:bCs/>
          <w:sz w:val="28"/>
          <w:szCs w:val="28"/>
          <w:lang w:val="uk-UA"/>
        </w:rPr>
        <w:t>Утримання проходів</w:t>
      </w:r>
      <w:r w:rsidR="005A69EE" w:rsidRPr="00490B61">
        <w:rPr>
          <w:bCs/>
          <w:sz w:val="28"/>
          <w:szCs w:val="28"/>
          <w:lang w:val="uk-UA"/>
        </w:rPr>
        <w:t xml:space="preserve"> </w:t>
      </w:r>
      <w:r w:rsidR="0019261F" w:rsidRPr="00490B61">
        <w:rPr>
          <w:bCs/>
          <w:sz w:val="28"/>
          <w:szCs w:val="28"/>
          <w:lang w:val="uk-UA"/>
        </w:rPr>
        <w:t>і проїздів на виробничих</w:t>
      </w:r>
      <w:r w:rsidR="005A69EE" w:rsidRPr="00490B61">
        <w:rPr>
          <w:bCs/>
          <w:sz w:val="28"/>
          <w:szCs w:val="28"/>
          <w:lang w:val="uk-UA"/>
        </w:rPr>
        <w:t xml:space="preserve"> </w:t>
      </w:r>
      <w:r w:rsidR="0019261F" w:rsidRPr="00490B61">
        <w:rPr>
          <w:bCs/>
          <w:sz w:val="28"/>
          <w:szCs w:val="28"/>
          <w:lang w:val="uk-UA"/>
        </w:rPr>
        <w:t>ділянках повинні бути згід</w:t>
      </w:r>
      <w:r w:rsidR="0019261F" w:rsidRPr="00490B61">
        <w:rPr>
          <w:bCs/>
          <w:sz w:val="28"/>
          <w:szCs w:val="28"/>
          <w:lang w:val="uk-UA"/>
        </w:rPr>
        <w:lastRenderedPageBreak/>
        <w:t xml:space="preserve">но з НАПБ В.01.010 (ЦУО-0038). </w:t>
      </w:r>
    </w:p>
    <w:p w:rsidR="007E46A4" w:rsidRPr="00490B61" w:rsidRDefault="007E46A4">
      <w:pPr>
        <w:widowControl/>
        <w:autoSpaceDE/>
        <w:autoSpaceDN/>
        <w:adjustRightInd/>
        <w:ind w:firstLine="0"/>
        <w:jc w:val="left"/>
        <w:rPr>
          <w:sz w:val="28"/>
          <w:szCs w:val="28"/>
          <w:lang w:val="uk-UA"/>
        </w:rPr>
      </w:pPr>
      <w:r w:rsidRPr="00490B61">
        <w:rPr>
          <w:sz w:val="28"/>
          <w:szCs w:val="28"/>
          <w:lang w:val="uk-UA"/>
        </w:rPr>
        <w:br w:type="page"/>
      </w:r>
    </w:p>
    <w:p w:rsidR="007E46A4" w:rsidRPr="00490B61" w:rsidRDefault="007E46A4" w:rsidP="00BF3482">
      <w:pPr>
        <w:pStyle w:val="1"/>
        <w:widowControl/>
        <w:autoSpaceDE/>
        <w:autoSpaceDN/>
        <w:adjustRightInd/>
        <w:spacing w:before="0" w:after="0" w:line="480" w:lineRule="auto"/>
        <w:ind w:firstLine="709"/>
        <w:jc w:val="left"/>
        <w:rPr>
          <w:bCs/>
          <w:sz w:val="28"/>
          <w:szCs w:val="28"/>
          <w:lang w:val="uk-UA"/>
        </w:rPr>
      </w:pPr>
      <w:bookmarkStart w:id="20" w:name="_Toc520797955"/>
      <w:bookmarkStart w:id="21" w:name="_Toc521401949"/>
      <w:bookmarkEnd w:id="17"/>
      <w:bookmarkEnd w:id="18"/>
      <w:bookmarkEnd w:id="19"/>
      <w:r w:rsidRPr="00490B61">
        <w:rPr>
          <w:sz w:val="28"/>
          <w:szCs w:val="28"/>
          <w:lang w:val="uk-UA"/>
        </w:rPr>
        <w:t>5 ВИМОГИ ОХОРОНИ ДОВКІЛЛЯ</w:t>
      </w:r>
      <w:bookmarkEnd w:id="20"/>
      <w:bookmarkEnd w:id="21"/>
    </w:p>
    <w:p w:rsidR="007E46A4" w:rsidRPr="00490B61" w:rsidRDefault="007E46A4" w:rsidP="00BF3482">
      <w:pPr>
        <w:spacing w:line="360" w:lineRule="auto"/>
        <w:rPr>
          <w:bCs/>
          <w:sz w:val="28"/>
          <w:szCs w:val="28"/>
          <w:lang w:val="uk-UA"/>
        </w:rPr>
      </w:pPr>
      <w:r w:rsidRPr="00490B61">
        <w:rPr>
          <w:bCs/>
          <w:sz w:val="28"/>
          <w:szCs w:val="28"/>
          <w:lang w:val="uk-UA"/>
        </w:rPr>
        <w:t>5.1 П</w:t>
      </w:r>
      <w:r w:rsidR="005A69EE" w:rsidRPr="00490B61">
        <w:rPr>
          <w:bCs/>
          <w:sz w:val="28"/>
          <w:szCs w:val="28"/>
          <w:lang w:val="uk-UA"/>
        </w:rPr>
        <w:t>ід час</w:t>
      </w:r>
      <w:r w:rsidRPr="00490B61">
        <w:rPr>
          <w:bCs/>
          <w:sz w:val="28"/>
          <w:szCs w:val="28"/>
          <w:lang w:val="uk-UA"/>
        </w:rPr>
        <w:t xml:space="preserve"> </w:t>
      </w:r>
      <w:r w:rsidRPr="00490B61">
        <w:rPr>
          <w:sz w:val="28"/>
          <w:lang w:val="uk-UA"/>
        </w:rPr>
        <w:t>виконанн</w:t>
      </w:r>
      <w:r w:rsidR="005A69EE" w:rsidRPr="00490B61">
        <w:rPr>
          <w:sz w:val="28"/>
          <w:lang w:val="uk-UA"/>
        </w:rPr>
        <w:t>я</w:t>
      </w:r>
      <w:r w:rsidRPr="00490B61">
        <w:rPr>
          <w:sz w:val="28"/>
          <w:lang w:val="uk-UA"/>
        </w:rPr>
        <w:t xml:space="preserve"> ТО та ПР</w:t>
      </w:r>
      <w:r w:rsidR="00E81389" w:rsidRPr="00490B61">
        <w:rPr>
          <w:sz w:val="28"/>
          <w:lang w:val="uk-UA"/>
        </w:rPr>
        <w:t xml:space="preserve"> </w:t>
      </w:r>
      <w:r w:rsidRPr="00490B61">
        <w:rPr>
          <w:sz w:val="28"/>
          <w:szCs w:val="28"/>
          <w:lang w:val="uk-UA"/>
        </w:rPr>
        <w:t xml:space="preserve">системи «БАРС» </w:t>
      </w:r>
      <w:r w:rsidRPr="00490B61">
        <w:rPr>
          <w:bCs/>
          <w:sz w:val="28"/>
          <w:szCs w:val="28"/>
          <w:lang w:val="uk-UA"/>
        </w:rPr>
        <w:t>необхідно дотримуватися вимог Законів України «Про охорону навколишнього природного середовища»</w:t>
      </w:r>
      <w:r w:rsidR="00E81389" w:rsidRPr="00490B61">
        <w:rPr>
          <w:bCs/>
          <w:sz w:val="28"/>
          <w:szCs w:val="28"/>
          <w:lang w:val="uk-UA"/>
        </w:rPr>
        <w:t xml:space="preserve"> </w:t>
      </w:r>
      <w:r w:rsidRPr="00490B61">
        <w:rPr>
          <w:bCs/>
          <w:sz w:val="28"/>
          <w:szCs w:val="28"/>
          <w:lang w:val="uk-UA"/>
        </w:rPr>
        <w:t>[4] та «Про охорону атмосферного повітря»</w:t>
      </w:r>
      <w:r w:rsidR="00E81389" w:rsidRPr="00490B61">
        <w:rPr>
          <w:bCs/>
          <w:sz w:val="28"/>
          <w:szCs w:val="28"/>
          <w:lang w:val="uk-UA"/>
        </w:rPr>
        <w:t xml:space="preserve"> </w:t>
      </w:r>
      <w:r w:rsidRPr="00490B61">
        <w:rPr>
          <w:bCs/>
          <w:sz w:val="28"/>
          <w:szCs w:val="28"/>
          <w:lang w:val="uk-UA"/>
        </w:rPr>
        <w:t>[3], ГОСТ 17.0.0.01</w:t>
      </w:r>
      <w:r w:rsidR="00E81389" w:rsidRPr="00490B61">
        <w:rPr>
          <w:bCs/>
          <w:sz w:val="28"/>
          <w:szCs w:val="28"/>
          <w:lang w:val="uk-UA"/>
        </w:rPr>
        <w:t xml:space="preserve"> </w:t>
      </w:r>
      <w:r w:rsidRPr="00490B61">
        <w:rPr>
          <w:bCs/>
          <w:sz w:val="28"/>
          <w:szCs w:val="28"/>
          <w:lang w:val="uk-UA"/>
        </w:rPr>
        <w:t>[17], Гранично допустимих концентрацій хімічних і біологічних речовин в атмосферному повітрі населених місць методом здійснення комплексу заходів, що забезпечують:</w:t>
      </w:r>
    </w:p>
    <w:p w:rsidR="007E46A4" w:rsidRPr="00490B61" w:rsidRDefault="007E46A4" w:rsidP="00BF3482">
      <w:pPr>
        <w:spacing w:line="360" w:lineRule="auto"/>
        <w:rPr>
          <w:bCs/>
          <w:sz w:val="28"/>
          <w:szCs w:val="28"/>
          <w:lang w:val="uk-UA"/>
        </w:rPr>
      </w:pPr>
      <w:r w:rsidRPr="00490B61">
        <w:rPr>
          <w:bCs/>
          <w:sz w:val="28"/>
          <w:szCs w:val="28"/>
          <w:lang w:val="uk-UA"/>
        </w:rPr>
        <w:t>– неперевищення величин гранично допустимої концентрації й орієнтовно-безпечних рівнів впливу забруднюючих речовин в атмосферному повітрі;</w:t>
      </w:r>
    </w:p>
    <w:p w:rsidR="007E46A4" w:rsidRPr="00490B61" w:rsidRDefault="007E46A4" w:rsidP="00BF3482">
      <w:pPr>
        <w:spacing w:line="360" w:lineRule="auto"/>
        <w:rPr>
          <w:bCs/>
          <w:sz w:val="28"/>
          <w:szCs w:val="28"/>
          <w:lang w:val="uk-UA"/>
        </w:rPr>
      </w:pPr>
      <w:r w:rsidRPr="00490B61">
        <w:rPr>
          <w:bCs/>
          <w:sz w:val="28"/>
          <w:szCs w:val="28"/>
          <w:lang w:val="uk-UA"/>
        </w:rPr>
        <w:t>– неперевищення величин гранично допустимих викидів (тимчасово узгоджених викидів) шкідливих речовин, що затверджені регіональним управлінням екологічної безпеки;</w:t>
      </w:r>
    </w:p>
    <w:p w:rsidR="007E46A4" w:rsidRPr="00490B61" w:rsidRDefault="007E46A4" w:rsidP="00BF3482">
      <w:pPr>
        <w:spacing w:line="360" w:lineRule="auto"/>
        <w:rPr>
          <w:bCs/>
          <w:sz w:val="28"/>
          <w:szCs w:val="28"/>
          <w:lang w:val="uk-UA"/>
        </w:rPr>
      </w:pPr>
      <w:r w:rsidRPr="00490B61">
        <w:rPr>
          <w:bCs/>
          <w:sz w:val="28"/>
          <w:szCs w:val="28"/>
          <w:lang w:val="uk-UA"/>
        </w:rPr>
        <w:t>– неперевищення величин гранично допустимих скидів шкідливих речовин у водойми;</w:t>
      </w:r>
    </w:p>
    <w:p w:rsidR="007E46A4" w:rsidRPr="00490B61" w:rsidRDefault="007E46A4" w:rsidP="00BF3482">
      <w:pPr>
        <w:spacing w:line="360" w:lineRule="auto"/>
        <w:rPr>
          <w:bCs/>
          <w:sz w:val="28"/>
          <w:szCs w:val="28"/>
          <w:lang w:val="uk-UA"/>
        </w:rPr>
      </w:pPr>
      <w:r w:rsidRPr="00490B61">
        <w:rPr>
          <w:bCs/>
          <w:sz w:val="28"/>
          <w:szCs w:val="28"/>
          <w:lang w:val="uk-UA"/>
        </w:rPr>
        <w:t xml:space="preserve">– попередження завдання шкоди довкіллю під час проведення </w:t>
      </w:r>
      <w:r w:rsidRPr="00490B61">
        <w:rPr>
          <w:sz w:val="28"/>
          <w:lang w:val="uk-UA"/>
        </w:rPr>
        <w:t>ТО та ПР</w:t>
      </w:r>
      <w:r w:rsidRPr="00490B61">
        <w:rPr>
          <w:bCs/>
          <w:sz w:val="28"/>
          <w:szCs w:val="28"/>
          <w:lang w:val="uk-UA"/>
        </w:rPr>
        <w:t>, та під час використання й утилізації матеріалів;</w:t>
      </w:r>
    </w:p>
    <w:p w:rsidR="007E46A4" w:rsidRPr="00490B61" w:rsidRDefault="007E46A4" w:rsidP="00BF3482">
      <w:pPr>
        <w:spacing w:line="360" w:lineRule="auto"/>
        <w:rPr>
          <w:bCs/>
          <w:sz w:val="28"/>
          <w:szCs w:val="28"/>
          <w:lang w:val="uk-UA"/>
        </w:rPr>
      </w:pPr>
      <w:r w:rsidRPr="00490B61">
        <w:rPr>
          <w:bCs/>
          <w:sz w:val="28"/>
          <w:szCs w:val="28"/>
          <w:lang w:val="uk-UA"/>
        </w:rPr>
        <w:t>– захист від шуму населення, що знаходиться на прилеглих територіях.</w:t>
      </w:r>
    </w:p>
    <w:p w:rsidR="007E46A4" w:rsidRPr="00490B61" w:rsidRDefault="007E46A4" w:rsidP="00BF3482">
      <w:pPr>
        <w:spacing w:line="360" w:lineRule="auto"/>
        <w:rPr>
          <w:bCs/>
          <w:sz w:val="28"/>
          <w:szCs w:val="28"/>
          <w:lang w:val="uk-UA"/>
        </w:rPr>
      </w:pPr>
      <w:r w:rsidRPr="00490B61">
        <w:rPr>
          <w:bCs/>
          <w:sz w:val="28"/>
          <w:szCs w:val="28"/>
          <w:lang w:val="uk-UA"/>
        </w:rPr>
        <w:t>5.2 Вивезення й утилізування відходів повинні проводитися згідно з вимогами Законів України "Про відходи"</w:t>
      </w:r>
      <w:r w:rsidR="00E81389" w:rsidRPr="00490B61">
        <w:rPr>
          <w:bCs/>
          <w:sz w:val="28"/>
          <w:szCs w:val="28"/>
          <w:lang w:val="uk-UA"/>
        </w:rPr>
        <w:t xml:space="preserve"> </w:t>
      </w:r>
      <w:r w:rsidRPr="00490B61">
        <w:rPr>
          <w:bCs/>
          <w:sz w:val="28"/>
          <w:szCs w:val="28"/>
          <w:lang w:val="uk-UA"/>
        </w:rPr>
        <w:t>[2], "Про металобрухт" [5]</w:t>
      </w:r>
      <w:r w:rsidR="00204D07" w:rsidRPr="00490B61">
        <w:rPr>
          <w:bCs/>
          <w:sz w:val="28"/>
          <w:szCs w:val="28"/>
          <w:lang w:val="uk-UA"/>
        </w:rPr>
        <w:t xml:space="preserve"> </w:t>
      </w:r>
      <w:r w:rsidRPr="00490B61">
        <w:rPr>
          <w:bCs/>
          <w:sz w:val="28"/>
          <w:szCs w:val="28"/>
          <w:lang w:val="uk-UA"/>
        </w:rPr>
        <w:t>та інших законодавчих актів, що регулюють поводження з вторинними матеріальними чи енергетичними ресурсами.</w:t>
      </w:r>
    </w:p>
    <w:p w:rsidR="007E46A4" w:rsidRPr="00490B61" w:rsidRDefault="007E46A4" w:rsidP="00BF3482">
      <w:pPr>
        <w:spacing w:line="360" w:lineRule="auto"/>
        <w:rPr>
          <w:bCs/>
          <w:sz w:val="28"/>
          <w:szCs w:val="28"/>
          <w:lang w:val="uk-UA"/>
        </w:rPr>
      </w:pPr>
      <w:r w:rsidRPr="00490B61">
        <w:rPr>
          <w:bCs/>
          <w:sz w:val="28"/>
          <w:szCs w:val="28"/>
          <w:lang w:val="uk-UA"/>
        </w:rPr>
        <w:t>5.3 Після закінчення строку експлуатації</w:t>
      </w:r>
      <w:r w:rsidR="00E81389" w:rsidRPr="00490B61">
        <w:rPr>
          <w:bCs/>
          <w:sz w:val="28"/>
          <w:szCs w:val="28"/>
          <w:lang w:val="uk-UA"/>
        </w:rPr>
        <w:t xml:space="preserve"> </w:t>
      </w:r>
      <w:r w:rsidRPr="00490B61">
        <w:rPr>
          <w:sz w:val="28"/>
          <w:szCs w:val="28"/>
          <w:lang w:val="uk-UA"/>
        </w:rPr>
        <w:t xml:space="preserve">система «БАРС» </w:t>
      </w:r>
      <w:r w:rsidRPr="00490B61">
        <w:rPr>
          <w:bCs/>
          <w:sz w:val="28"/>
          <w:szCs w:val="28"/>
          <w:lang w:val="uk-UA"/>
        </w:rPr>
        <w:t>підлягає безпечному утилізуванню в установленому порядку.</w:t>
      </w:r>
    </w:p>
    <w:p w:rsidR="007E46A4" w:rsidRPr="00490B61" w:rsidRDefault="007E46A4">
      <w:pPr>
        <w:widowControl/>
        <w:autoSpaceDE/>
        <w:autoSpaceDN/>
        <w:adjustRightInd/>
        <w:ind w:firstLine="0"/>
        <w:jc w:val="left"/>
        <w:rPr>
          <w:b/>
          <w:lang w:val="uk-UA"/>
        </w:rPr>
      </w:pPr>
      <w:r w:rsidRPr="00490B61">
        <w:rPr>
          <w:b/>
          <w:sz w:val="28"/>
          <w:szCs w:val="28"/>
          <w:lang w:val="uk-UA"/>
        </w:rPr>
        <w:br w:type="page"/>
      </w:r>
    </w:p>
    <w:p w:rsidR="007E46A4" w:rsidRPr="00490B61" w:rsidRDefault="007E46A4" w:rsidP="00BF3482">
      <w:pPr>
        <w:pStyle w:val="1"/>
        <w:spacing w:line="360" w:lineRule="auto"/>
        <w:ind w:firstLine="709"/>
        <w:rPr>
          <w:sz w:val="28"/>
          <w:szCs w:val="28"/>
        </w:rPr>
      </w:pPr>
      <w:bookmarkStart w:id="22" w:name="_Toc520797956"/>
      <w:bookmarkStart w:id="23" w:name="_Toc521401950"/>
      <w:r w:rsidRPr="00490B61">
        <w:rPr>
          <w:sz w:val="28"/>
          <w:szCs w:val="28"/>
          <w:lang w:val="uk-UA"/>
        </w:rPr>
        <w:t>6 ПРИЗНАЧЕННЯ, БУДОВА СИСТЕМИ «БАРС» ТА ЇЇ ОСНОВНІ ТЕХНІЧНІ ХАРАКТЕРИСТИКИ</w:t>
      </w:r>
      <w:bookmarkEnd w:id="22"/>
      <w:bookmarkEnd w:id="23"/>
    </w:p>
    <w:p w:rsidR="0096101E" w:rsidRPr="00490B61" w:rsidRDefault="0096101E" w:rsidP="0096101E"/>
    <w:p w:rsidR="007E46A4" w:rsidRPr="00490B61" w:rsidRDefault="007E46A4" w:rsidP="00BF3482">
      <w:pPr>
        <w:pStyle w:val="22"/>
        <w:spacing w:line="360" w:lineRule="auto"/>
        <w:ind w:left="0" w:firstLine="709"/>
        <w:jc w:val="both"/>
        <w:rPr>
          <w:sz w:val="28"/>
          <w:szCs w:val="28"/>
          <w:lang w:val="uk-UA"/>
        </w:rPr>
      </w:pPr>
      <w:r w:rsidRPr="00490B61">
        <w:rPr>
          <w:bCs/>
          <w:sz w:val="28"/>
          <w:szCs w:val="28"/>
          <w:lang w:val="uk-UA"/>
        </w:rPr>
        <w:t>6.1</w:t>
      </w:r>
      <w:r w:rsidR="00E81389" w:rsidRPr="00490B61">
        <w:rPr>
          <w:bCs/>
          <w:sz w:val="28"/>
          <w:szCs w:val="28"/>
          <w:lang w:val="uk-UA"/>
        </w:rPr>
        <w:t xml:space="preserve"> </w:t>
      </w:r>
      <w:r w:rsidRPr="00490B61">
        <w:rPr>
          <w:bCs/>
          <w:sz w:val="28"/>
          <w:szCs w:val="28"/>
          <w:lang w:val="uk-UA"/>
        </w:rPr>
        <w:t>С</w:t>
      </w:r>
      <w:r w:rsidRPr="00490B61">
        <w:rPr>
          <w:sz w:val="28"/>
          <w:szCs w:val="28"/>
          <w:lang w:val="uk-UA"/>
        </w:rPr>
        <w:t xml:space="preserve">истема "БАРС" призначена для вдосконалення системи автоматичного керування рекуперативним гальмуванням (САУРТ) методом заміни застарілих блоків на комплект електрообладнання КЕ "БАРС" кресл.ААОТ.468000.001 </w:t>
      </w:r>
      <w:r w:rsidR="001D3ED9" w:rsidRPr="00490B61">
        <w:rPr>
          <w:sz w:val="28"/>
          <w:szCs w:val="28"/>
          <w:lang w:val="uk-UA"/>
        </w:rPr>
        <w:t xml:space="preserve">(далі – КЕ "БАРС") </w:t>
      </w:r>
      <w:r w:rsidRPr="00490B61">
        <w:rPr>
          <w:sz w:val="28"/>
          <w:szCs w:val="28"/>
          <w:lang w:val="uk-UA"/>
        </w:rPr>
        <w:t>виробництва НВП "Хартрон-Експрес ЛТД", м. Харків.</w:t>
      </w:r>
    </w:p>
    <w:p w:rsidR="00FF4D3F" w:rsidRPr="00490B61" w:rsidRDefault="00FF4D3F" w:rsidP="00FF4D3F">
      <w:pPr>
        <w:pStyle w:val="22"/>
        <w:spacing w:line="360" w:lineRule="auto"/>
        <w:ind w:left="0" w:firstLine="709"/>
        <w:jc w:val="both"/>
        <w:rPr>
          <w:sz w:val="28"/>
          <w:szCs w:val="28"/>
          <w:lang w:val="uk-UA"/>
        </w:rPr>
      </w:pPr>
      <w:r w:rsidRPr="00490B61">
        <w:rPr>
          <w:sz w:val="28"/>
          <w:szCs w:val="28"/>
          <w:lang w:val="uk-UA"/>
        </w:rPr>
        <w:t xml:space="preserve">6.2 </w:t>
      </w:r>
      <w:r w:rsidRPr="00490B61">
        <w:rPr>
          <w:bCs/>
          <w:sz w:val="28"/>
          <w:szCs w:val="28"/>
          <w:lang w:val="uk-UA"/>
        </w:rPr>
        <w:t>С</w:t>
      </w:r>
      <w:r w:rsidRPr="00490B61">
        <w:rPr>
          <w:sz w:val="28"/>
          <w:szCs w:val="28"/>
          <w:lang w:val="uk-UA"/>
        </w:rPr>
        <w:t>истема "БАРС" забезпечує:</w:t>
      </w:r>
    </w:p>
    <w:p w:rsidR="00FF4D3F" w:rsidRPr="00490B61" w:rsidRDefault="00FF4D3F" w:rsidP="00FF4D3F">
      <w:pPr>
        <w:pStyle w:val="22"/>
        <w:spacing w:line="360" w:lineRule="auto"/>
        <w:ind w:left="0" w:firstLine="709"/>
        <w:jc w:val="both"/>
        <w:rPr>
          <w:sz w:val="28"/>
          <w:szCs w:val="28"/>
          <w:lang w:val="uk-UA"/>
        </w:rPr>
      </w:pPr>
      <w:r w:rsidRPr="00490B61">
        <w:rPr>
          <w:sz w:val="28"/>
          <w:szCs w:val="28"/>
          <w:lang w:val="uk-UA"/>
        </w:rPr>
        <w:t>– автоматичне регулювання електричних параметрів ТЕД при переході на рекуперацію та в режимі рекуперативного гальмування</w:t>
      </w:r>
      <w:r w:rsidR="00BA7441" w:rsidRPr="00490B61">
        <w:rPr>
          <w:sz w:val="28"/>
          <w:szCs w:val="28"/>
          <w:lang w:val="uk-UA"/>
        </w:rPr>
        <w:t>;</w:t>
      </w:r>
    </w:p>
    <w:p w:rsidR="00FF4D3F" w:rsidRPr="00490B61" w:rsidRDefault="00FF4D3F" w:rsidP="00FF4D3F">
      <w:pPr>
        <w:pStyle w:val="22"/>
        <w:spacing w:line="360" w:lineRule="auto"/>
        <w:ind w:left="0" w:firstLine="709"/>
        <w:jc w:val="both"/>
        <w:rPr>
          <w:sz w:val="28"/>
          <w:szCs w:val="28"/>
          <w:lang w:val="uk-UA"/>
        </w:rPr>
      </w:pPr>
      <w:r w:rsidRPr="00490B61">
        <w:rPr>
          <w:sz w:val="28"/>
          <w:szCs w:val="28"/>
          <w:lang w:val="uk-UA"/>
        </w:rPr>
        <w:t>– обмеження швидкості руху електровоза при рекуперативному гальмуванні до заданого значен</w:t>
      </w:r>
      <w:r w:rsidRPr="00490B61">
        <w:rPr>
          <w:sz w:val="28"/>
          <w:szCs w:val="28"/>
        </w:rPr>
        <w:t>н</w:t>
      </w:r>
      <w:r w:rsidRPr="00490B61">
        <w:rPr>
          <w:sz w:val="28"/>
          <w:szCs w:val="28"/>
          <w:lang w:val="uk-UA"/>
        </w:rPr>
        <w:t>я;</w:t>
      </w:r>
    </w:p>
    <w:p w:rsidR="00FF4D3F" w:rsidRPr="00490B61" w:rsidRDefault="00FF4D3F" w:rsidP="00FF4D3F">
      <w:pPr>
        <w:pStyle w:val="22"/>
        <w:spacing w:line="360" w:lineRule="auto"/>
        <w:ind w:left="0" w:firstLine="709"/>
        <w:jc w:val="both"/>
        <w:rPr>
          <w:sz w:val="28"/>
          <w:szCs w:val="28"/>
          <w:lang w:val="uk-UA"/>
        </w:rPr>
      </w:pPr>
      <w:r w:rsidRPr="00490B61">
        <w:rPr>
          <w:sz w:val="28"/>
          <w:szCs w:val="28"/>
          <w:lang w:val="uk-UA"/>
        </w:rPr>
        <w:t>– відображення поточних контрольованих параметрів;</w:t>
      </w:r>
    </w:p>
    <w:p w:rsidR="00FF4D3F" w:rsidRPr="00490B61" w:rsidRDefault="00FF4D3F" w:rsidP="00FF4D3F">
      <w:pPr>
        <w:pStyle w:val="22"/>
        <w:spacing w:line="360" w:lineRule="auto"/>
        <w:ind w:left="0" w:firstLine="709"/>
        <w:jc w:val="both"/>
        <w:rPr>
          <w:sz w:val="28"/>
          <w:szCs w:val="28"/>
          <w:lang w:val="uk-UA"/>
        </w:rPr>
      </w:pPr>
      <w:r w:rsidRPr="00490B61">
        <w:rPr>
          <w:sz w:val="28"/>
          <w:szCs w:val="28"/>
          <w:lang w:val="uk-UA"/>
        </w:rPr>
        <w:t>– автоматичне переведення електровоза з режиму "</w:t>
      </w:r>
      <w:r w:rsidR="00284D2E" w:rsidRPr="00490B61">
        <w:rPr>
          <w:sz w:val="28"/>
          <w:szCs w:val="28"/>
          <w:lang w:val="uk-UA"/>
        </w:rPr>
        <w:t>в</w:t>
      </w:r>
      <w:r w:rsidRPr="00490B61">
        <w:rPr>
          <w:sz w:val="28"/>
          <w:szCs w:val="28"/>
          <w:lang w:val="uk-UA"/>
        </w:rPr>
        <w:t xml:space="preserve">ибігу" </w:t>
      </w:r>
      <w:r w:rsidR="00AE2A5C" w:rsidRPr="00490B61">
        <w:rPr>
          <w:sz w:val="28"/>
          <w:szCs w:val="28"/>
          <w:lang w:val="uk-UA"/>
        </w:rPr>
        <w:t>у</w:t>
      </w:r>
      <w:r w:rsidRPr="00490B61">
        <w:rPr>
          <w:sz w:val="28"/>
          <w:szCs w:val="28"/>
          <w:lang w:val="uk-UA"/>
        </w:rPr>
        <w:t xml:space="preserve"> режим </w:t>
      </w:r>
      <w:r w:rsidR="00284D2E" w:rsidRPr="00490B61">
        <w:rPr>
          <w:sz w:val="28"/>
          <w:szCs w:val="28"/>
          <w:lang w:val="uk-UA"/>
        </w:rPr>
        <w:t>р</w:t>
      </w:r>
      <w:r w:rsidRPr="00490B61">
        <w:rPr>
          <w:sz w:val="28"/>
          <w:szCs w:val="28"/>
          <w:lang w:val="uk-UA"/>
        </w:rPr>
        <w:t>екуперації;</w:t>
      </w:r>
    </w:p>
    <w:p w:rsidR="00FF4D3F" w:rsidRPr="00490B61" w:rsidRDefault="00BA7441" w:rsidP="00FF4D3F">
      <w:pPr>
        <w:pStyle w:val="22"/>
        <w:spacing w:line="360" w:lineRule="auto"/>
        <w:ind w:left="0" w:firstLine="709"/>
        <w:jc w:val="both"/>
        <w:rPr>
          <w:sz w:val="28"/>
          <w:szCs w:val="28"/>
          <w:lang w:val="uk-UA"/>
        </w:rPr>
      </w:pPr>
      <w:r w:rsidRPr="00490B61">
        <w:rPr>
          <w:sz w:val="28"/>
          <w:szCs w:val="28"/>
          <w:lang w:val="uk-UA"/>
        </w:rPr>
        <w:t>–</w:t>
      </w:r>
      <w:r w:rsidR="00FF4D3F" w:rsidRPr="00490B61">
        <w:rPr>
          <w:sz w:val="28"/>
          <w:szCs w:val="28"/>
          <w:lang w:val="uk-UA"/>
        </w:rPr>
        <w:t xml:space="preserve"> стабілізацію гальмівного зусилля методом керування струмом рекуперації або обмеження швидкості руху при дотриманні обмеження по гранично - допустимій напрузі в контактній мережі й умовам комутації (по відношенню струму якоря </w:t>
      </w:r>
      <w:r w:rsidR="00AE2A5C" w:rsidRPr="00490B61">
        <w:rPr>
          <w:sz w:val="28"/>
          <w:szCs w:val="28"/>
          <w:lang w:val="uk-UA"/>
        </w:rPr>
        <w:t>та</w:t>
      </w:r>
      <w:r w:rsidR="00FF4D3F" w:rsidRPr="00490B61">
        <w:rPr>
          <w:sz w:val="28"/>
          <w:szCs w:val="28"/>
          <w:lang w:val="uk-UA"/>
        </w:rPr>
        <w:t xml:space="preserve"> струму збудження);</w:t>
      </w:r>
    </w:p>
    <w:p w:rsidR="00FF4D3F" w:rsidRPr="00490B61" w:rsidRDefault="00FF4D3F" w:rsidP="00FF4D3F">
      <w:pPr>
        <w:pStyle w:val="22"/>
        <w:spacing w:line="360" w:lineRule="auto"/>
        <w:ind w:left="0" w:firstLine="709"/>
        <w:jc w:val="both"/>
        <w:rPr>
          <w:sz w:val="28"/>
          <w:szCs w:val="28"/>
          <w:lang w:val="uk-UA"/>
        </w:rPr>
      </w:pPr>
      <w:r w:rsidRPr="00490B61">
        <w:rPr>
          <w:sz w:val="28"/>
          <w:szCs w:val="28"/>
          <w:lang w:val="uk-UA"/>
        </w:rPr>
        <w:t>– захист від юза колісних пар автоматичним зниженням гальмівного зусилля при надходженні сигналів від протибоксувального захисту;</w:t>
      </w:r>
    </w:p>
    <w:p w:rsidR="00FF4D3F" w:rsidRPr="00490B61" w:rsidRDefault="00FF4D3F" w:rsidP="00FF4D3F">
      <w:pPr>
        <w:pStyle w:val="22"/>
        <w:spacing w:line="360" w:lineRule="auto"/>
        <w:ind w:left="0" w:firstLine="709"/>
        <w:jc w:val="both"/>
        <w:rPr>
          <w:sz w:val="28"/>
          <w:szCs w:val="28"/>
          <w:lang w:val="uk-UA"/>
        </w:rPr>
      </w:pPr>
      <w:r w:rsidRPr="00490B61">
        <w:rPr>
          <w:sz w:val="28"/>
          <w:szCs w:val="28"/>
          <w:lang w:val="uk-UA"/>
        </w:rPr>
        <w:t>– автоматичний вибір режиму роботи вентилятора охолодження ТЕД, в режимі тяги або рекуперативного гальмування;</w:t>
      </w:r>
    </w:p>
    <w:p w:rsidR="00FF4D3F" w:rsidRPr="00490B61" w:rsidRDefault="00FF4D3F" w:rsidP="00FF4D3F">
      <w:pPr>
        <w:pStyle w:val="22"/>
        <w:spacing w:line="360" w:lineRule="auto"/>
        <w:ind w:left="0" w:firstLine="709"/>
        <w:jc w:val="both"/>
        <w:rPr>
          <w:sz w:val="28"/>
          <w:szCs w:val="28"/>
          <w:lang w:val="uk-UA"/>
        </w:rPr>
      </w:pPr>
      <w:r w:rsidRPr="00490B61">
        <w:rPr>
          <w:sz w:val="28"/>
          <w:szCs w:val="28"/>
          <w:lang w:val="uk-UA"/>
        </w:rPr>
        <w:t>– роботу електровоза по системі багатьох одиниць</w:t>
      </w:r>
      <w:r w:rsidR="000F4E48" w:rsidRPr="00490B61">
        <w:rPr>
          <w:sz w:val="28"/>
          <w:szCs w:val="28"/>
          <w:lang w:val="uk-UA"/>
        </w:rPr>
        <w:t xml:space="preserve"> у режимі стабілізації гальмівного зусилля методом керування струмом рекуперації.</w:t>
      </w:r>
    </w:p>
    <w:p w:rsidR="001D3ED9" w:rsidRPr="00490B61" w:rsidRDefault="002C2E53" w:rsidP="002C2E53">
      <w:pPr>
        <w:spacing w:line="360" w:lineRule="auto"/>
        <w:ind w:firstLine="709"/>
        <w:rPr>
          <w:sz w:val="28"/>
          <w:szCs w:val="28"/>
          <w:lang w:val="uk-UA"/>
        </w:rPr>
      </w:pPr>
      <w:r w:rsidRPr="00490B61">
        <w:rPr>
          <w:sz w:val="28"/>
          <w:szCs w:val="28"/>
          <w:lang w:val="uk-UA"/>
        </w:rPr>
        <w:t>6.</w:t>
      </w:r>
      <w:r w:rsidR="00FF4D3F" w:rsidRPr="00490B61">
        <w:rPr>
          <w:sz w:val="28"/>
          <w:szCs w:val="28"/>
          <w:lang w:val="uk-UA"/>
        </w:rPr>
        <w:t>3</w:t>
      </w:r>
      <w:r w:rsidRPr="00490B61">
        <w:rPr>
          <w:sz w:val="28"/>
          <w:szCs w:val="28"/>
          <w:lang w:val="uk-UA"/>
        </w:rPr>
        <w:t xml:space="preserve"> Система "БАРС" побудована по блочно-модульному принципу. Основу конструкції складають блоки та модулі КЕ "БАРС"</w:t>
      </w:r>
      <w:r w:rsidR="001D3ED9" w:rsidRPr="00490B61">
        <w:rPr>
          <w:sz w:val="28"/>
          <w:szCs w:val="28"/>
          <w:lang w:val="uk-UA"/>
        </w:rPr>
        <w:t>.</w:t>
      </w:r>
      <w:r w:rsidRPr="00490B61">
        <w:rPr>
          <w:sz w:val="28"/>
          <w:szCs w:val="28"/>
          <w:lang w:val="uk-UA"/>
        </w:rPr>
        <w:t xml:space="preserve"> </w:t>
      </w:r>
    </w:p>
    <w:p w:rsidR="00A363A2" w:rsidRPr="00490B61" w:rsidRDefault="001020DB" w:rsidP="009B3B4B">
      <w:pPr>
        <w:spacing w:line="336" w:lineRule="auto"/>
        <w:ind w:firstLine="709"/>
        <w:rPr>
          <w:sz w:val="28"/>
          <w:szCs w:val="28"/>
          <w:lang w:val="uk-UA"/>
        </w:rPr>
      </w:pPr>
      <w:r w:rsidRPr="00490B61">
        <w:rPr>
          <w:sz w:val="28"/>
          <w:szCs w:val="28"/>
          <w:lang w:val="uk-UA"/>
        </w:rPr>
        <w:t>6.</w:t>
      </w:r>
      <w:r w:rsidR="00FF4D3F" w:rsidRPr="00490B61">
        <w:rPr>
          <w:sz w:val="28"/>
          <w:szCs w:val="28"/>
          <w:lang w:val="uk-UA"/>
        </w:rPr>
        <w:t>4</w:t>
      </w:r>
      <w:r w:rsidRPr="00490B61">
        <w:rPr>
          <w:sz w:val="28"/>
          <w:szCs w:val="28"/>
          <w:lang w:val="uk-UA"/>
        </w:rPr>
        <w:t xml:space="preserve"> </w:t>
      </w:r>
      <w:r w:rsidR="006D5760" w:rsidRPr="00490B61">
        <w:rPr>
          <w:sz w:val="28"/>
          <w:szCs w:val="28"/>
          <w:lang w:val="uk-UA"/>
        </w:rPr>
        <w:t>П</w:t>
      </w:r>
      <w:r w:rsidR="00726C6E" w:rsidRPr="00490B61">
        <w:rPr>
          <w:sz w:val="28"/>
          <w:szCs w:val="28"/>
          <w:lang w:val="uk-UA"/>
        </w:rPr>
        <w:t xml:space="preserve">ринцип роботи </w:t>
      </w:r>
      <w:r w:rsidR="00ED7C49" w:rsidRPr="00490B61">
        <w:rPr>
          <w:sz w:val="28"/>
          <w:szCs w:val="28"/>
          <w:lang w:val="uk-UA"/>
        </w:rPr>
        <w:t>КЕ "БАРС" та вимоги щодо</w:t>
      </w:r>
      <w:r w:rsidR="00726C6E" w:rsidRPr="00490B61">
        <w:rPr>
          <w:sz w:val="28"/>
          <w:szCs w:val="28"/>
          <w:lang w:val="uk-UA"/>
        </w:rPr>
        <w:t xml:space="preserve"> використання за призна</w:t>
      </w:r>
      <w:r w:rsidR="00726C6E" w:rsidRPr="00490B61">
        <w:rPr>
          <w:sz w:val="28"/>
          <w:szCs w:val="28"/>
          <w:lang w:val="uk-UA"/>
        </w:rPr>
        <w:lastRenderedPageBreak/>
        <w:t>ченням блоків та модулів</w:t>
      </w:r>
      <w:r w:rsidR="001D3ED9" w:rsidRPr="00490B61">
        <w:rPr>
          <w:sz w:val="28"/>
          <w:szCs w:val="28"/>
          <w:lang w:val="uk-UA"/>
        </w:rPr>
        <w:t xml:space="preserve">, що необхідні для </w:t>
      </w:r>
      <w:r w:rsidR="008B2DE1" w:rsidRPr="00490B61">
        <w:rPr>
          <w:sz w:val="28"/>
          <w:szCs w:val="28"/>
          <w:lang w:val="uk-UA"/>
        </w:rPr>
        <w:t xml:space="preserve">їх </w:t>
      </w:r>
      <w:r w:rsidR="001D3ED9" w:rsidRPr="00490B61">
        <w:rPr>
          <w:sz w:val="28"/>
          <w:szCs w:val="28"/>
          <w:lang w:val="uk-UA"/>
        </w:rPr>
        <w:t>правильної та безпечної експлуатації й ремонту</w:t>
      </w:r>
      <w:r w:rsidR="00ED7C49" w:rsidRPr="00490B61">
        <w:rPr>
          <w:sz w:val="28"/>
          <w:szCs w:val="28"/>
          <w:lang w:val="uk-UA"/>
        </w:rPr>
        <w:t xml:space="preserve"> наведено в ААОТ.468000.001 РЭ [43]</w:t>
      </w:r>
      <w:r w:rsidR="00A65444" w:rsidRPr="00490B61">
        <w:rPr>
          <w:sz w:val="28"/>
          <w:szCs w:val="28"/>
          <w:lang w:val="uk-UA"/>
        </w:rPr>
        <w:t>.</w:t>
      </w:r>
      <w:r w:rsidR="00A363A2" w:rsidRPr="00490B61">
        <w:rPr>
          <w:sz w:val="28"/>
          <w:szCs w:val="28"/>
          <w:lang w:val="uk-UA"/>
        </w:rPr>
        <w:t xml:space="preserve"> </w:t>
      </w:r>
    </w:p>
    <w:p w:rsidR="007E46A4" w:rsidRPr="00490B61" w:rsidRDefault="001020DB" w:rsidP="009B3B4B">
      <w:pPr>
        <w:spacing w:line="336" w:lineRule="auto"/>
        <w:ind w:firstLine="709"/>
        <w:rPr>
          <w:sz w:val="28"/>
          <w:szCs w:val="28"/>
          <w:lang w:val="uk-UA"/>
        </w:rPr>
      </w:pPr>
      <w:r w:rsidRPr="00490B61">
        <w:rPr>
          <w:sz w:val="28"/>
          <w:szCs w:val="28"/>
          <w:lang w:val="uk-UA"/>
        </w:rPr>
        <w:t>6.</w:t>
      </w:r>
      <w:r w:rsidR="00FF4D3F" w:rsidRPr="00490B61">
        <w:rPr>
          <w:sz w:val="28"/>
          <w:szCs w:val="28"/>
          <w:lang w:val="uk-UA"/>
        </w:rPr>
        <w:t>5</w:t>
      </w:r>
      <w:r w:rsidRPr="00490B61">
        <w:rPr>
          <w:sz w:val="28"/>
          <w:szCs w:val="28"/>
          <w:lang w:val="uk-UA"/>
        </w:rPr>
        <w:t xml:space="preserve"> </w:t>
      </w:r>
      <w:r w:rsidR="007E46A4" w:rsidRPr="00490B61">
        <w:rPr>
          <w:sz w:val="28"/>
          <w:szCs w:val="28"/>
          <w:lang w:val="uk-UA"/>
        </w:rPr>
        <w:t>П</w:t>
      </w:r>
      <w:r w:rsidR="00ED7C49" w:rsidRPr="00490B61">
        <w:rPr>
          <w:sz w:val="28"/>
          <w:szCs w:val="28"/>
          <w:lang w:val="uk-UA"/>
        </w:rPr>
        <w:t xml:space="preserve">ід час </w:t>
      </w:r>
      <w:r w:rsidR="007E46A4" w:rsidRPr="00490B61">
        <w:rPr>
          <w:sz w:val="28"/>
          <w:szCs w:val="28"/>
          <w:lang w:val="uk-UA"/>
        </w:rPr>
        <w:t>проведенн</w:t>
      </w:r>
      <w:r w:rsidR="00ED7C49" w:rsidRPr="00490B61">
        <w:rPr>
          <w:sz w:val="28"/>
          <w:szCs w:val="28"/>
          <w:lang w:val="uk-UA"/>
        </w:rPr>
        <w:t>я</w:t>
      </w:r>
      <w:r w:rsidR="007E46A4" w:rsidRPr="00490B61">
        <w:rPr>
          <w:sz w:val="28"/>
          <w:szCs w:val="28"/>
          <w:lang w:val="uk-UA"/>
        </w:rPr>
        <w:t xml:space="preserve"> робіт з регулювання й контролювання</w:t>
      </w:r>
      <w:r w:rsidR="001D3ED9" w:rsidRPr="00490B61">
        <w:rPr>
          <w:sz w:val="28"/>
          <w:szCs w:val="28"/>
          <w:lang w:val="uk-UA"/>
        </w:rPr>
        <w:t xml:space="preserve"> блоків та </w:t>
      </w:r>
      <w:r w:rsidR="00C6399E" w:rsidRPr="00490B61">
        <w:rPr>
          <w:sz w:val="28"/>
          <w:szCs w:val="28"/>
          <w:lang w:val="uk-UA"/>
        </w:rPr>
        <w:br/>
      </w:r>
      <w:r w:rsidR="001D3ED9" w:rsidRPr="00490B61">
        <w:rPr>
          <w:sz w:val="28"/>
          <w:szCs w:val="28"/>
          <w:lang w:val="uk-UA"/>
        </w:rPr>
        <w:t>модулів</w:t>
      </w:r>
      <w:r w:rsidR="007E46A4" w:rsidRPr="00490B61">
        <w:rPr>
          <w:sz w:val="28"/>
          <w:szCs w:val="28"/>
          <w:lang w:val="uk-UA"/>
        </w:rPr>
        <w:t>, що вход</w:t>
      </w:r>
      <w:r w:rsidR="001D3ED9" w:rsidRPr="00490B61">
        <w:rPr>
          <w:sz w:val="28"/>
          <w:szCs w:val="28"/>
          <w:lang w:val="uk-UA"/>
        </w:rPr>
        <w:t>я</w:t>
      </w:r>
      <w:r w:rsidR="007E46A4" w:rsidRPr="00490B61">
        <w:rPr>
          <w:sz w:val="28"/>
          <w:szCs w:val="28"/>
          <w:lang w:val="uk-UA"/>
        </w:rPr>
        <w:t xml:space="preserve">ть до складу </w:t>
      </w:r>
      <w:r w:rsidR="001D3ED9" w:rsidRPr="00490B61">
        <w:rPr>
          <w:sz w:val="28"/>
          <w:szCs w:val="28"/>
          <w:lang w:val="uk-UA"/>
        </w:rPr>
        <w:t>системи</w:t>
      </w:r>
      <w:r w:rsidR="007E46A4" w:rsidRPr="00490B61">
        <w:rPr>
          <w:sz w:val="28"/>
          <w:szCs w:val="28"/>
          <w:lang w:val="uk-UA"/>
        </w:rPr>
        <w:t xml:space="preserve"> "БАРС", виконують вимоги </w:t>
      </w:r>
      <w:r w:rsidR="00C6399E" w:rsidRPr="00490B61">
        <w:rPr>
          <w:sz w:val="28"/>
          <w:szCs w:val="28"/>
          <w:lang w:val="uk-UA"/>
        </w:rPr>
        <w:br/>
      </w:r>
      <w:r w:rsidR="007E46A4" w:rsidRPr="00490B61">
        <w:rPr>
          <w:sz w:val="28"/>
          <w:szCs w:val="28"/>
          <w:lang w:val="uk-UA"/>
        </w:rPr>
        <w:t>ААОТ.468000.001 РЭ</w:t>
      </w:r>
      <w:r w:rsidR="00480FFC" w:rsidRPr="00490B61">
        <w:rPr>
          <w:sz w:val="28"/>
          <w:szCs w:val="28"/>
          <w:lang w:val="uk-UA"/>
        </w:rPr>
        <w:t xml:space="preserve"> </w:t>
      </w:r>
      <w:r w:rsidR="007E46A4" w:rsidRPr="00490B61">
        <w:rPr>
          <w:sz w:val="28"/>
          <w:szCs w:val="28"/>
        </w:rPr>
        <w:t>[</w:t>
      </w:r>
      <w:r w:rsidR="00480FFC" w:rsidRPr="00490B61">
        <w:rPr>
          <w:sz w:val="28"/>
          <w:szCs w:val="28"/>
          <w:lang w:val="uk-UA"/>
        </w:rPr>
        <w:t>4</w:t>
      </w:r>
      <w:r w:rsidR="00ED7C49" w:rsidRPr="00490B61">
        <w:rPr>
          <w:sz w:val="28"/>
          <w:szCs w:val="28"/>
          <w:lang w:val="uk-UA"/>
        </w:rPr>
        <w:t>3</w:t>
      </w:r>
      <w:r w:rsidR="007E46A4" w:rsidRPr="00490B61">
        <w:rPr>
          <w:sz w:val="28"/>
          <w:szCs w:val="28"/>
        </w:rPr>
        <w:t>]</w:t>
      </w:r>
      <w:r w:rsidR="007E46A4" w:rsidRPr="00490B61">
        <w:rPr>
          <w:sz w:val="28"/>
          <w:szCs w:val="28"/>
          <w:lang w:val="uk-UA"/>
        </w:rPr>
        <w:t>.</w:t>
      </w:r>
    </w:p>
    <w:p w:rsidR="007E46A4" w:rsidRPr="00490B61" w:rsidRDefault="007E46A4" w:rsidP="009B3B4B">
      <w:pPr>
        <w:spacing w:line="336"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 xml:space="preserve"> Складові частини </w:t>
      </w:r>
      <w:r w:rsidR="00A363A2" w:rsidRPr="00490B61">
        <w:rPr>
          <w:sz w:val="28"/>
          <w:szCs w:val="28"/>
          <w:lang w:val="uk-UA"/>
        </w:rPr>
        <w:t xml:space="preserve">системи </w:t>
      </w:r>
      <w:r w:rsidRPr="00490B61">
        <w:rPr>
          <w:sz w:val="28"/>
          <w:szCs w:val="28"/>
          <w:lang w:val="uk-UA"/>
        </w:rPr>
        <w:t>"БАРС" та їх призначення</w:t>
      </w:r>
    </w:p>
    <w:p w:rsidR="007E46A4" w:rsidRPr="00490B61" w:rsidRDefault="007E46A4" w:rsidP="009B3B4B">
      <w:pPr>
        <w:spacing w:line="336"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 xml:space="preserve">.1 До складу </w:t>
      </w:r>
      <w:r w:rsidR="00A363A2" w:rsidRPr="00490B61">
        <w:rPr>
          <w:sz w:val="28"/>
          <w:szCs w:val="28"/>
          <w:lang w:val="uk-UA"/>
        </w:rPr>
        <w:t xml:space="preserve">системи </w:t>
      </w:r>
      <w:r w:rsidRPr="00490B61">
        <w:rPr>
          <w:sz w:val="28"/>
          <w:szCs w:val="28"/>
          <w:lang w:val="uk-UA"/>
        </w:rPr>
        <w:t>"БАРС" входить таке обладнання (</w:t>
      </w:r>
      <w:r w:rsidRPr="00490B61">
        <w:rPr>
          <w:color w:val="212121"/>
          <w:sz w:val="28"/>
          <w:szCs w:val="28"/>
          <w:lang w:val="uk-UA"/>
        </w:rPr>
        <w:t xml:space="preserve">схема </w:t>
      </w:r>
      <w:r w:rsidR="00F80DA6" w:rsidRPr="00490B61">
        <w:rPr>
          <w:color w:val="212121"/>
          <w:sz w:val="28"/>
          <w:szCs w:val="28"/>
          <w:lang w:val="uk-UA"/>
        </w:rPr>
        <w:t xml:space="preserve">електрична принципова </w:t>
      </w:r>
      <w:r w:rsidRPr="00490B61">
        <w:rPr>
          <w:color w:val="212121"/>
          <w:sz w:val="28"/>
          <w:szCs w:val="28"/>
          <w:lang w:val="uk-UA"/>
        </w:rPr>
        <w:t>наведена на рисунку А.</w:t>
      </w:r>
      <w:r w:rsidRPr="00490B61">
        <w:rPr>
          <w:sz w:val="28"/>
          <w:szCs w:val="28"/>
          <w:lang w:val="uk-UA"/>
        </w:rPr>
        <w:t>1):</w:t>
      </w:r>
    </w:p>
    <w:p w:rsidR="007E46A4" w:rsidRPr="00490B61" w:rsidRDefault="007E46A4" w:rsidP="009B3B4B">
      <w:pPr>
        <w:spacing w:line="336" w:lineRule="auto"/>
        <w:ind w:firstLine="709"/>
        <w:rPr>
          <w:sz w:val="28"/>
          <w:szCs w:val="28"/>
          <w:lang w:val="uk-UA"/>
        </w:rPr>
      </w:pPr>
      <w:r w:rsidRPr="00490B61">
        <w:rPr>
          <w:sz w:val="28"/>
          <w:szCs w:val="28"/>
          <w:lang w:val="uk-UA"/>
        </w:rPr>
        <w:t>– А1</w:t>
      </w:r>
      <w:r w:rsidR="00480FFC" w:rsidRPr="00490B61">
        <w:rPr>
          <w:sz w:val="28"/>
          <w:szCs w:val="28"/>
          <w:lang w:val="uk-UA"/>
        </w:rPr>
        <w:t xml:space="preserve"> </w:t>
      </w:r>
      <w:r w:rsidRPr="00490B61">
        <w:rPr>
          <w:sz w:val="28"/>
          <w:szCs w:val="28"/>
          <w:lang w:val="uk-UA"/>
        </w:rPr>
        <w:t>- блок контролю швидкості (БКС),</w:t>
      </w:r>
      <w:r w:rsidR="00235F87" w:rsidRPr="00490B61">
        <w:rPr>
          <w:sz w:val="28"/>
          <w:szCs w:val="28"/>
          <w:lang w:val="uk-UA"/>
        </w:rPr>
        <w:t xml:space="preserve"> </w:t>
      </w:r>
      <w:r w:rsidRPr="00490B61">
        <w:rPr>
          <w:sz w:val="28"/>
          <w:szCs w:val="28"/>
          <w:lang w:val="uk-UA"/>
        </w:rPr>
        <w:t>кресл.ААОТ.468213.101;</w:t>
      </w:r>
    </w:p>
    <w:p w:rsidR="007E46A4" w:rsidRPr="00490B61" w:rsidRDefault="007E46A4" w:rsidP="009B3B4B">
      <w:pPr>
        <w:spacing w:line="336" w:lineRule="auto"/>
        <w:ind w:firstLine="709"/>
        <w:rPr>
          <w:sz w:val="28"/>
          <w:szCs w:val="28"/>
          <w:lang w:val="uk-UA"/>
        </w:rPr>
      </w:pPr>
      <w:r w:rsidRPr="00490B61">
        <w:rPr>
          <w:sz w:val="28"/>
          <w:szCs w:val="28"/>
          <w:lang w:val="uk-UA"/>
        </w:rPr>
        <w:t>– А2</w:t>
      </w:r>
      <w:r w:rsidR="00480FFC" w:rsidRPr="00490B61">
        <w:rPr>
          <w:sz w:val="28"/>
          <w:szCs w:val="28"/>
          <w:lang w:val="uk-UA"/>
        </w:rPr>
        <w:t xml:space="preserve"> </w:t>
      </w:r>
      <w:r w:rsidRPr="00490B61">
        <w:rPr>
          <w:sz w:val="28"/>
          <w:szCs w:val="28"/>
          <w:lang w:val="uk-UA"/>
        </w:rPr>
        <w:t>- блок контролю й індикації (</w:t>
      </w:r>
      <w:r w:rsidR="005A25C5" w:rsidRPr="00490B61">
        <w:rPr>
          <w:sz w:val="28"/>
          <w:szCs w:val="28"/>
          <w:lang w:val="uk-UA"/>
        </w:rPr>
        <w:t>БКИ</w:t>
      </w:r>
      <w:r w:rsidRPr="00490B61">
        <w:rPr>
          <w:sz w:val="28"/>
          <w:szCs w:val="28"/>
          <w:lang w:val="uk-UA"/>
        </w:rPr>
        <w:t>),</w:t>
      </w:r>
      <w:r w:rsidR="00235F87" w:rsidRPr="00490B61">
        <w:rPr>
          <w:sz w:val="28"/>
          <w:szCs w:val="28"/>
          <w:lang w:val="uk-UA"/>
        </w:rPr>
        <w:t xml:space="preserve"> </w:t>
      </w:r>
      <w:r w:rsidRPr="00490B61">
        <w:rPr>
          <w:sz w:val="28"/>
          <w:szCs w:val="28"/>
          <w:lang w:val="uk-UA"/>
        </w:rPr>
        <w:t>кресл.ААОТ.467845.02</w:t>
      </w:r>
      <w:r w:rsidR="008962D2" w:rsidRPr="00490B61">
        <w:rPr>
          <w:sz w:val="28"/>
          <w:szCs w:val="28"/>
          <w:lang w:val="uk-UA"/>
        </w:rPr>
        <w:t>1</w:t>
      </w:r>
      <w:r w:rsidR="009B3B4B" w:rsidRPr="00490B61">
        <w:rPr>
          <w:sz w:val="28"/>
          <w:szCs w:val="28"/>
          <w:lang w:val="uk-UA"/>
        </w:rPr>
        <w:t xml:space="preserve"> </w:t>
      </w:r>
      <w:r w:rsidR="009B3B4B" w:rsidRPr="00490B61">
        <w:rPr>
          <w:sz w:val="28"/>
          <w:szCs w:val="28"/>
          <w:lang w:val="uk-UA"/>
        </w:rPr>
        <w:br/>
        <w:t xml:space="preserve">(ААОТ.467845.020 </w:t>
      </w:r>
      <w:r w:rsidR="005A25C5" w:rsidRPr="00490B61">
        <w:rPr>
          <w:sz w:val="28"/>
          <w:szCs w:val="28"/>
        </w:rPr>
        <w:t xml:space="preserve">– </w:t>
      </w:r>
      <w:r w:rsidR="009B3B4B" w:rsidRPr="00490B61">
        <w:rPr>
          <w:sz w:val="28"/>
          <w:szCs w:val="28"/>
          <w:lang w:val="uk-UA"/>
        </w:rPr>
        <w:t xml:space="preserve">позначення кресленика </w:t>
      </w:r>
      <w:r w:rsidR="005A25C5" w:rsidRPr="00490B61">
        <w:rPr>
          <w:sz w:val="28"/>
          <w:szCs w:val="28"/>
          <w:lang w:val="uk-UA"/>
        </w:rPr>
        <w:t xml:space="preserve">БКИ </w:t>
      </w:r>
      <w:r w:rsidR="009B3B4B" w:rsidRPr="00490B61">
        <w:rPr>
          <w:sz w:val="28"/>
          <w:szCs w:val="28"/>
          <w:lang w:val="uk-UA"/>
        </w:rPr>
        <w:t>раннього випуску);</w:t>
      </w:r>
    </w:p>
    <w:p w:rsidR="007E46A4" w:rsidRPr="00490B61" w:rsidRDefault="007E46A4" w:rsidP="009B3B4B">
      <w:pPr>
        <w:spacing w:line="336" w:lineRule="auto"/>
        <w:ind w:firstLine="709"/>
        <w:rPr>
          <w:sz w:val="28"/>
          <w:szCs w:val="28"/>
          <w:lang w:val="uk-UA"/>
        </w:rPr>
      </w:pPr>
      <w:r w:rsidRPr="00490B61">
        <w:rPr>
          <w:sz w:val="28"/>
          <w:szCs w:val="28"/>
          <w:lang w:val="uk-UA"/>
        </w:rPr>
        <w:t>– А3...А7 - блоки термоперетворювача (БТП), кресл.ААОТ.468452.002;</w:t>
      </w:r>
    </w:p>
    <w:p w:rsidR="007E46A4" w:rsidRPr="00490B61" w:rsidRDefault="007E46A4" w:rsidP="009B3B4B">
      <w:pPr>
        <w:spacing w:line="336" w:lineRule="auto"/>
        <w:ind w:firstLine="709"/>
        <w:rPr>
          <w:sz w:val="28"/>
          <w:szCs w:val="28"/>
          <w:lang w:val="uk-UA"/>
        </w:rPr>
      </w:pPr>
      <w:r w:rsidRPr="00490B61">
        <w:rPr>
          <w:sz w:val="28"/>
          <w:szCs w:val="28"/>
          <w:lang w:val="uk-UA"/>
        </w:rPr>
        <w:t>– А8</w:t>
      </w:r>
      <w:r w:rsidR="00480FFC" w:rsidRPr="00490B61">
        <w:rPr>
          <w:sz w:val="28"/>
          <w:szCs w:val="28"/>
          <w:lang w:val="uk-UA"/>
        </w:rPr>
        <w:t xml:space="preserve"> </w:t>
      </w:r>
      <w:r w:rsidRPr="00490B61">
        <w:rPr>
          <w:sz w:val="28"/>
          <w:szCs w:val="28"/>
          <w:lang w:val="uk-UA"/>
        </w:rPr>
        <w:t>-</w:t>
      </w:r>
      <w:r w:rsidR="00480FFC" w:rsidRPr="00490B61">
        <w:rPr>
          <w:sz w:val="28"/>
          <w:szCs w:val="28"/>
          <w:lang w:val="uk-UA"/>
        </w:rPr>
        <w:t xml:space="preserve"> </w:t>
      </w:r>
      <w:r w:rsidRPr="00490B61">
        <w:rPr>
          <w:sz w:val="28"/>
          <w:szCs w:val="28"/>
          <w:lang w:val="uk-UA"/>
        </w:rPr>
        <w:t>джерело живлення ИП24</w:t>
      </w:r>
      <w:r w:rsidR="00C97286" w:rsidRPr="00490B61">
        <w:rPr>
          <w:sz w:val="28"/>
          <w:szCs w:val="28"/>
          <w:lang w:val="uk-UA"/>
        </w:rPr>
        <w:t>М</w:t>
      </w:r>
      <w:r w:rsidRPr="00490B61">
        <w:rPr>
          <w:sz w:val="28"/>
          <w:szCs w:val="28"/>
          <w:lang w:val="uk-UA"/>
        </w:rPr>
        <w:t>, кресл.ААОТ.436434.00</w:t>
      </w:r>
      <w:r w:rsidR="00C97286" w:rsidRPr="00490B61">
        <w:rPr>
          <w:sz w:val="28"/>
          <w:szCs w:val="28"/>
          <w:lang w:val="uk-UA"/>
        </w:rPr>
        <w:t>3</w:t>
      </w:r>
      <w:r w:rsidRPr="00490B61">
        <w:rPr>
          <w:sz w:val="28"/>
          <w:szCs w:val="28"/>
          <w:lang w:val="uk-UA"/>
        </w:rPr>
        <w:t>;</w:t>
      </w:r>
    </w:p>
    <w:p w:rsidR="007E46A4" w:rsidRPr="00490B61" w:rsidRDefault="007E46A4" w:rsidP="009B3B4B">
      <w:pPr>
        <w:spacing w:line="336" w:lineRule="auto"/>
        <w:ind w:firstLine="709"/>
        <w:rPr>
          <w:sz w:val="28"/>
          <w:szCs w:val="28"/>
          <w:lang w:val="uk-UA"/>
        </w:rPr>
      </w:pPr>
      <w:r w:rsidRPr="00490B61">
        <w:rPr>
          <w:sz w:val="28"/>
          <w:szCs w:val="28"/>
          <w:lang w:val="uk-UA"/>
        </w:rPr>
        <w:t>– А9</w:t>
      </w:r>
      <w:r w:rsidR="00480FFC" w:rsidRPr="00490B61">
        <w:rPr>
          <w:sz w:val="28"/>
          <w:szCs w:val="28"/>
          <w:lang w:val="uk-UA"/>
        </w:rPr>
        <w:t xml:space="preserve"> </w:t>
      </w:r>
      <w:r w:rsidRPr="00490B61">
        <w:rPr>
          <w:sz w:val="28"/>
          <w:szCs w:val="28"/>
          <w:lang w:val="uk-UA"/>
        </w:rPr>
        <w:t>- блок контролю температур (БКТ), кресл.ААОТ.468172.001;</w:t>
      </w:r>
    </w:p>
    <w:p w:rsidR="007E46A4" w:rsidRPr="00490B61" w:rsidRDefault="007E46A4" w:rsidP="009B3B4B">
      <w:pPr>
        <w:spacing w:line="336" w:lineRule="auto"/>
        <w:ind w:firstLine="709"/>
        <w:rPr>
          <w:sz w:val="28"/>
          <w:szCs w:val="28"/>
          <w:lang w:val="uk-UA"/>
        </w:rPr>
      </w:pPr>
      <w:r w:rsidRPr="00490B61">
        <w:rPr>
          <w:sz w:val="28"/>
          <w:szCs w:val="28"/>
          <w:lang w:val="uk-UA"/>
        </w:rPr>
        <w:t xml:space="preserve">– А10, А12 </w:t>
      </w:r>
      <w:r w:rsidR="00480FFC" w:rsidRPr="00490B61">
        <w:rPr>
          <w:sz w:val="28"/>
          <w:szCs w:val="28"/>
          <w:lang w:val="uk-UA"/>
        </w:rPr>
        <w:t>-</w:t>
      </w:r>
      <w:r w:rsidRPr="00490B61">
        <w:rPr>
          <w:sz w:val="28"/>
          <w:szCs w:val="28"/>
          <w:lang w:val="uk-UA"/>
        </w:rPr>
        <w:t xml:space="preserve"> датчики струму, кресл.ААОТ.468151.003;</w:t>
      </w:r>
    </w:p>
    <w:p w:rsidR="007E46A4" w:rsidRPr="00490B61" w:rsidRDefault="007E46A4" w:rsidP="009B3B4B">
      <w:pPr>
        <w:spacing w:line="336" w:lineRule="auto"/>
        <w:ind w:firstLine="709"/>
        <w:rPr>
          <w:sz w:val="28"/>
          <w:szCs w:val="28"/>
          <w:lang w:val="uk-UA"/>
        </w:rPr>
      </w:pPr>
      <w:r w:rsidRPr="00490B61">
        <w:rPr>
          <w:sz w:val="28"/>
          <w:szCs w:val="28"/>
          <w:lang w:val="uk-UA"/>
        </w:rPr>
        <w:t>– А11</w:t>
      </w:r>
      <w:r w:rsidR="00480FFC" w:rsidRPr="00490B61">
        <w:rPr>
          <w:sz w:val="28"/>
          <w:szCs w:val="28"/>
          <w:lang w:val="uk-UA"/>
        </w:rPr>
        <w:t xml:space="preserve"> </w:t>
      </w:r>
      <w:r w:rsidRPr="00490B61">
        <w:rPr>
          <w:sz w:val="28"/>
          <w:szCs w:val="28"/>
          <w:lang w:val="uk-UA"/>
        </w:rPr>
        <w:t>- блок контролю напруги (БКН), кресл.ААОТ.468151.002;</w:t>
      </w:r>
    </w:p>
    <w:p w:rsidR="007E46A4" w:rsidRPr="00490B61" w:rsidRDefault="007E46A4" w:rsidP="009B3B4B">
      <w:pPr>
        <w:spacing w:line="336" w:lineRule="auto"/>
        <w:ind w:firstLine="709"/>
        <w:rPr>
          <w:sz w:val="28"/>
          <w:szCs w:val="28"/>
          <w:lang w:val="uk-UA"/>
        </w:rPr>
      </w:pPr>
      <w:r w:rsidRPr="00490B61">
        <w:rPr>
          <w:sz w:val="28"/>
          <w:szCs w:val="28"/>
          <w:lang w:val="uk-UA"/>
        </w:rPr>
        <w:t>– А13</w:t>
      </w:r>
      <w:r w:rsidR="00480FFC" w:rsidRPr="00490B61">
        <w:rPr>
          <w:sz w:val="28"/>
          <w:szCs w:val="28"/>
          <w:lang w:val="uk-UA"/>
        </w:rPr>
        <w:t xml:space="preserve"> </w:t>
      </w:r>
      <w:r w:rsidRPr="00490B61">
        <w:rPr>
          <w:sz w:val="28"/>
          <w:szCs w:val="28"/>
          <w:lang w:val="uk-UA"/>
        </w:rPr>
        <w:t>- сельсин БС-155А ЛШ3.154.000;</w:t>
      </w:r>
    </w:p>
    <w:p w:rsidR="007E46A4" w:rsidRPr="00490B61" w:rsidRDefault="007E46A4" w:rsidP="009B3B4B">
      <w:pPr>
        <w:spacing w:line="336" w:lineRule="auto"/>
        <w:ind w:firstLine="709"/>
        <w:rPr>
          <w:sz w:val="28"/>
          <w:szCs w:val="28"/>
        </w:rPr>
      </w:pPr>
      <w:r w:rsidRPr="00490B61">
        <w:rPr>
          <w:sz w:val="28"/>
          <w:szCs w:val="28"/>
          <w:lang w:val="uk-UA"/>
        </w:rPr>
        <w:t>– А14</w:t>
      </w:r>
      <w:r w:rsidR="00480FFC" w:rsidRPr="00490B61">
        <w:rPr>
          <w:sz w:val="28"/>
          <w:szCs w:val="28"/>
          <w:lang w:val="uk-UA"/>
        </w:rPr>
        <w:t xml:space="preserve"> </w:t>
      </w:r>
      <w:r w:rsidRPr="00490B61">
        <w:rPr>
          <w:sz w:val="28"/>
          <w:szCs w:val="28"/>
          <w:lang w:val="uk-UA"/>
        </w:rPr>
        <w:t>- блок регулятора ("ИРБИС"), кресл.ААОТ.468323.321;</w:t>
      </w:r>
    </w:p>
    <w:p w:rsidR="000F4E48" w:rsidRPr="00490B61" w:rsidRDefault="000F4E48" w:rsidP="009B3B4B">
      <w:pPr>
        <w:spacing w:line="336" w:lineRule="auto"/>
        <w:ind w:left="709" w:firstLine="0"/>
        <w:rPr>
          <w:sz w:val="28"/>
          <w:szCs w:val="28"/>
          <w:lang w:val="uk-UA"/>
        </w:rPr>
      </w:pPr>
      <w:r w:rsidRPr="00490B61">
        <w:rPr>
          <w:sz w:val="28"/>
          <w:szCs w:val="28"/>
          <w:lang w:val="uk-UA"/>
        </w:rPr>
        <w:t xml:space="preserve">– А15 – блок </w:t>
      </w:r>
      <w:r w:rsidR="00131514" w:rsidRPr="00490B61">
        <w:rPr>
          <w:sz w:val="28"/>
          <w:szCs w:val="28"/>
          <w:lang w:val="uk-UA"/>
        </w:rPr>
        <w:t xml:space="preserve">керування </w:t>
      </w:r>
      <w:r w:rsidRPr="00490B61">
        <w:rPr>
          <w:sz w:val="28"/>
          <w:szCs w:val="28"/>
          <w:lang w:val="uk-UA"/>
        </w:rPr>
        <w:t>режимом рекуперації (БУРР)</w:t>
      </w:r>
      <w:r w:rsidRPr="00490B61">
        <w:rPr>
          <w:sz w:val="28"/>
          <w:szCs w:val="28"/>
        </w:rPr>
        <w:t xml:space="preserve"> </w:t>
      </w:r>
      <w:r w:rsidRPr="00490B61">
        <w:rPr>
          <w:sz w:val="28"/>
          <w:szCs w:val="28"/>
          <w:lang w:val="uk-UA"/>
        </w:rPr>
        <w:t>ААОТ.468314.300</w:t>
      </w:r>
      <w:r w:rsidR="00131514" w:rsidRPr="00490B61">
        <w:rPr>
          <w:sz w:val="28"/>
          <w:szCs w:val="28"/>
          <w:lang w:val="uk-UA"/>
        </w:rPr>
        <w:t xml:space="preserve"> (для виконання ААОТ.468000.001-09)</w:t>
      </w:r>
      <w:r w:rsidRPr="00490B61">
        <w:rPr>
          <w:sz w:val="28"/>
          <w:szCs w:val="28"/>
          <w:lang w:val="uk-UA"/>
        </w:rPr>
        <w:t>;</w:t>
      </w:r>
    </w:p>
    <w:p w:rsidR="007E46A4" w:rsidRPr="00490B61" w:rsidRDefault="007E46A4" w:rsidP="009B3B4B">
      <w:pPr>
        <w:spacing w:line="336" w:lineRule="auto"/>
        <w:ind w:firstLine="709"/>
        <w:rPr>
          <w:sz w:val="28"/>
          <w:szCs w:val="28"/>
          <w:lang w:val="uk-UA"/>
        </w:rPr>
      </w:pPr>
      <w:r w:rsidRPr="00490B61">
        <w:rPr>
          <w:sz w:val="28"/>
          <w:szCs w:val="28"/>
          <w:lang w:val="uk-UA"/>
        </w:rPr>
        <w:t>– комплект кабелів ААОТ.468935.301.</w:t>
      </w:r>
    </w:p>
    <w:p w:rsidR="007E46A4" w:rsidRPr="00490B61" w:rsidRDefault="007E46A4" w:rsidP="009B3B4B">
      <w:pPr>
        <w:spacing w:line="336"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.2 Блок БКС (А1) призначений для:</w:t>
      </w:r>
    </w:p>
    <w:p w:rsidR="007E46A4" w:rsidRPr="00490B61" w:rsidRDefault="007E46A4" w:rsidP="009B3B4B">
      <w:pPr>
        <w:spacing w:line="336" w:lineRule="auto"/>
        <w:ind w:firstLine="709"/>
        <w:rPr>
          <w:sz w:val="28"/>
          <w:szCs w:val="28"/>
          <w:lang w:val="uk-UA"/>
        </w:rPr>
      </w:pPr>
      <w:r w:rsidRPr="00490B61">
        <w:rPr>
          <w:sz w:val="28"/>
          <w:szCs w:val="28"/>
          <w:lang w:val="uk-UA"/>
        </w:rPr>
        <w:t>– формування імпульсних сигналів, що мають частоту, пропорційну швидкості обертання колісної пари електровоза;</w:t>
      </w:r>
    </w:p>
    <w:p w:rsidR="007E46A4" w:rsidRPr="00490B61" w:rsidRDefault="007E46A4" w:rsidP="009B3B4B">
      <w:pPr>
        <w:spacing w:line="336" w:lineRule="auto"/>
        <w:ind w:firstLine="709"/>
        <w:rPr>
          <w:sz w:val="28"/>
          <w:szCs w:val="28"/>
          <w:lang w:val="uk-UA"/>
        </w:rPr>
      </w:pPr>
      <w:r w:rsidRPr="00490B61">
        <w:rPr>
          <w:sz w:val="28"/>
          <w:szCs w:val="28"/>
          <w:lang w:val="uk-UA"/>
        </w:rPr>
        <w:t>– формування інформаційного повідомлення про поточну швидкість руху електровоза.</w:t>
      </w:r>
    </w:p>
    <w:p w:rsidR="007E46A4" w:rsidRPr="00490B61" w:rsidRDefault="007E46A4" w:rsidP="009B3B4B">
      <w:pPr>
        <w:spacing w:line="336"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.3 Блок БКИ (А2) призначений для:</w:t>
      </w:r>
    </w:p>
    <w:p w:rsidR="007E46A4" w:rsidRPr="00490B61" w:rsidRDefault="007E46A4" w:rsidP="009B3B4B">
      <w:pPr>
        <w:spacing w:line="336" w:lineRule="auto"/>
        <w:ind w:firstLine="709"/>
        <w:rPr>
          <w:sz w:val="28"/>
          <w:szCs w:val="28"/>
          <w:lang w:val="uk-UA"/>
        </w:rPr>
      </w:pPr>
      <w:r w:rsidRPr="00490B61">
        <w:rPr>
          <w:sz w:val="28"/>
          <w:szCs w:val="28"/>
          <w:lang w:val="uk-UA"/>
        </w:rPr>
        <w:t>– керування в автоматичному режимі швидкістю обертання вентиляторів охолодження ТЕД в залежності від температури охолоджувального повітря на виході з них;</w:t>
      </w:r>
    </w:p>
    <w:p w:rsidR="007E46A4" w:rsidRPr="00490B61" w:rsidRDefault="007E46A4" w:rsidP="009B3B4B">
      <w:pPr>
        <w:spacing w:line="336" w:lineRule="auto"/>
        <w:ind w:firstLine="709"/>
        <w:rPr>
          <w:sz w:val="28"/>
          <w:szCs w:val="28"/>
          <w:lang w:val="uk-UA"/>
        </w:rPr>
      </w:pPr>
      <w:r w:rsidRPr="00490B61">
        <w:rPr>
          <w:sz w:val="28"/>
          <w:szCs w:val="28"/>
          <w:lang w:val="uk-UA"/>
        </w:rPr>
        <w:t>– відображення поточної інформації в моторному режимі;</w:t>
      </w:r>
    </w:p>
    <w:p w:rsidR="007E46A4" w:rsidRPr="00490B61" w:rsidRDefault="007E46A4" w:rsidP="009B3B4B">
      <w:pPr>
        <w:spacing w:line="336" w:lineRule="auto"/>
        <w:ind w:firstLine="709"/>
        <w:rPr>
          <w:sz w:val="28"/>
          <w:szCs w:val="28"/>
          <w:lang w:val="uk-UA"/>
        </w:rPr>
      </w:pPr>
      <w:r w:rsidRPr="00490B61">
        <w:rPr>
          <w:sz w:val="28"/>
          <w:szCs w:val="28"/>
          <w:lang w:val="uk-UA"/>
        </w:rPr>
        <w:t>– відображення поточної інформації в режимі рекуперації;</w:t>
      </w:r>
    </w:p>
    <w:p w:rsidR="007E46A4" w:rsidRPr="00490B61" w:rsidRDefault="007E46A4" w:rsidP="00BF3482">
      <w:pPr>
        <w:spacing w:line="360" w:lineRule="auto"/>
        <w:ind w:firstLine="709"/>
        <w:rPr>
          <w:sz w:val="28"/>
          <w:szCs w:val="28"/>
          <w:lang w:val="uk-UA"/>
        </w:rPr>
      </w:pPr>
      <w:r w:rsidRPr="00490B61">
        <w:rPr>
          <w:sz w:val="28"/>
          <w:szCs w:val="28"/>
          <w:lang w:val="uk-UA"/>
        </w:rPr>
        <w:lastRenderedPageBreak/>
        <w:t xml:space="preserve">– уведення необхідної </w:t>
      </w:r>
      <w:r w:rsidR="0096101E" w:rsidRPr="00490B61">
        <w:rPr>
          <w:sz w:val="28"/>
          <w:szCs w:val="28"/>
          <w:lang w:val="uk-UA"/>
        </w:rPr>
        <w:t xml:space="preserve">інформації </w:t>
      </w:r>
      <w:r w:rsidRPr="00490B61">
        <w:rPr>
          <w:sz w:val="28"/>
          <w:szCs w:val="28"/>
          <w:lang w:val="uk-UA"/>
        </w:rPr>
        <w:t xml:space="preserve">для роботи </w:t>
      </w:r>
      <w:r w:rsidR="0096101E" w:rsidRPr="00490B61">
        <w:rPr>
          <w:sz w:val="28"/>
          <w:szCs w:val="28"/>
          <w:lang w:val="uk-UA"/>
        </w:rPr>
        <w:t>системи</w:t>
      </w:r>
      <w:r w:rsidRPr="00490B61">
        <w:rPr>
          <w:sz w:val="28"/>
          <w:szCs w:val="28"/>
          <w:lang w:val="uk-UA"/>
        </w:rPr>
        <w:t xml:space="preserve"> "БАРС";</w:t>
      </w:r>
    </w:p>
    <w:p w:rsidR="007E46A4" w:rsidRPr="00490B61" w:rsidRDefault="007E46A4" w:rsidP="00BF3482">
      <w:pPr>
        <w:spacing w:line="360" w:lineRule="auto"/>
        <w:ind w:firstLine="709"/>
        <w:rPr>
          <w:sz w:val="28"/>
          <w:szCs w:val="28"/>
          <w:lang w:val="uk-UA"/>
        </w:rPr>
      </w:pPr>
      <w:r w:rsidRPr="00490B61">
        <w:rPr>
          <w:sz w:val="28"/>
          <w:szCs w:val="28"/>
          <w:lang w:val="uk-UA"/>
        </w:rPr>
        <w:t>– відображення й збереження інформації про поточні несправності;</w:t>
      </w:r>
    </w:p>
    <w:p w:rsidR="007E46A4" w:rsidRPr="00490B61" w:rsidRDefault="007E46A4" w:rsidP="00BF3482">
      <w:pPr>
        <w:spacing w:line="360" w:lineRule="auto"/>
        <w:ind w:firstLine="709"/>
        <w:rPr>
          <w:sz w:val="28"/>
          <w:szCs w:val="28"/>
          <w:lang w:val="uk-UA"/>
        </w:rPr>
      </w:pPr>
      <w:r w:rsidRPr="00490B61">
        <w:rPr>
          <w:sz w:val="28"/>
          <w:szCs w:val="28"/>
          <w:lang w:val="uk-UA"/>
        </w:rPr>
        <w:t>– відображення інформації від другої секції (за запитом).</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3.1</w:t>
      </w:r>
      <w:r w:rsidRPr="00490B61">
        <w:rPr>
          <w:sz w:val="28"/>
          <w:szCs w:val="28"/>
          <w:lang w:val="uk-UA"/>
        </w:rPr>
        <w:t xml:space="preserve"> БКИ </w:t>
      </w:r>
      <w:r w:rsidR="00AE2A5C" w:rsidRPr="00490B61">
        <w:rPr>
          <w:sz w:val="28"/>
          <w:szCs w:val="28"/>
          <w:lang w:val="uk-UA"/>
        </w:rPr>
        <w:t>являє собою</w:t>
      </w:r>
      <w:r w:rsidRPr="00490B61">
        <w:rPr>
          <w:sz w:val="28"/>
          <w:szCs w:val="28"/>
          <w:lang w:val="uk-UA"/>
        </w:rPr>
        <w:t xml:space="preserve"> функціонально закінчений блок, що забезпечує виконання таких функцій:</w:t>
      </w:r>
    </w:p>
    <w:p w:rsidR="007E46A4" w:rsidRPr="00490B61" w:rsidRDefault="007E46A4" w:rsidP="00BF3482">
      <w:pPr>
        <w:spacing w:line="360" w:lineRule="auto"/>
        <w:ind w:firstLine="709"/>
        <w:rPr>
          <w:sz w:val="28"/>
          <w:szCs w:val="28"/>
          <w:lang w:val="uk-UA"/>
        </w:rPr>
      </w:pPr>
      <w:r w:rsidRPr="00490B61">
        <w:rPr>
          <w:sz w:val="28"/>
          <w:szCs w:val="28"/>
          <w:lang w:val="uk-UA"/>
        </w:rPr>
        <w:t>а) обмін інформацією з БКС (А1):</w:t>
      </w:r>
    </w:p>
    <w:p w:rsidR="007E46A4" w:rsidRPr="00490B61" w:rsidRDefault="007E46A4" w:rsidP="00BF3482">
      <w:pPr>
        <w:spacing w:line="360" w:lineRule="auto"/>
        <w:ind w:firstLine="993"/>
        <w:rPr>
          <w:sz w:val="28"/>
          <w:szCs w:val="28"/>
          <w:lang w:val="uk-UA"/>
        </w:rPr>
      </w:pPr>
      <w:r w:rsidRPr="00490B61">
        <w:rPr>
          <w:sz w:val="28"/>
          <w:szCs w:val="28"/>
          <w:lang w:val="uk-UA"/>
        </w:rPr>
        <w:t>1) приймання від БКС інформаційного повідомлення про поточну швидкість;</w:t>
      </w:r>
    </w:p>
    <w:p w:rsidR="007E46A4" w:rsidRPr="00490B61" w:rsidRDefault="007E46A4" w:rsidP="00BF3482">
      <w:pPr>
        <w:spacing w:line="360" w:lineRule="auto"/>
        <w:ind w:firstLine="993"/>
        <w:rPr>
          <w:sz w:val="28"/>
          <w:szCs w:val="28"/>
          <w:lang w:val="uk-UA"/>
        </w:rPr>
      </w:pPr>
      <w:r w:rsidRPr="00490B61">
        <w:rPr>
          <w:sz w:val="28"/>
          <w:szCs w:val="28"/>
          <w:lang w:val="uk-UA"/>
        </w:rPr>
        <w:t>2) приймання від БКС інформаційного повідомлення про несправності БКС;</w:t>
      </w:r>
    </w:p>
    <w:p w:rsidR="007E46A4" w:rsidRPr="00490B61" w:rsidRDefault="007E46A4" w:rsidP="00BF3482">
      <w:pPr>
        <w:spacing w:line="360" w:lineRule="auto"/>
        <w:ind w:firstLine="709"/>
        <w:rPr>
          <w:sz w:val="28"/>
          <w:szCs w:val="28"/>
          <w:lang w:val="uk-UA"/>
        </w:rPr>
      </w:pPr>
      <w:r w:rsidRPr="00490B61">
        <w:rPr>
          <w:sz w:val="28"/>
          <w:szCs w:val="28"/>
          <w:lang w:val="uk-UA"/>
        </w:rPr>
        <w:t>б) обмін інформацією з БКТ (А9), приймання інформаційного повідомлення про:</w:t>
      </w:r>
    </w:p>
    <w:p w:rsidR="007E46A4" w:rsidRPr="00490B61" w:rsidRDefault="007E46A4" w:rsidP="00BF3482">
      <w:pPr>
        <w:spacing w:line="360" w:lineRule="auto"/>
        <w:ind w:firstLine="993"/>
        <w:rPr>
          <w:sz w:val="28"/>
          <w:szCs w:val="28"/>
          <w:lang w:val="uk-UA"/>
        </w:rPr>
      </w:pPr>
      <w:r w:rsidRPr="00490B61">
        <w:rPr>
          <w:sz w:val="28"/>
          <w:szCs w:val="28"/>
          <w:lang w:val="uk-UA"/>
        </w:rPr>
        <w:t>1) поточну температуру на виході з ТЕД 1;</w:t>
      </w:r>
    </w:p>
    <w:p w:rsidR="007E46A4" w:rsidRPr="00490B61" w:rsidRDefault="007E46A4" w:rsidP="00BF3482">
      <w:pPr>
        <w:spacing w:line="360" w:lineRule="auto"/>
        <w:ind w:firstLine="993"/>
        <w:rPr>
          <w:sz w:val="28"/>
          <w:szCs w:val="28"/>
          <w:lang w:val="uk-UA"/>
        </w:rPr>
      </w:pPr>
      <w:r w:rsidRPr="00490B61">
        <w:rPr>
          <w:sz w:val="28"/>
          <w:szCs w:val="28"/>
          <w:lang w:val="uk-UA"/>
        </w:rPr>
        <w:t>2) поточну температуру на виході з ТЕД 2;</w:t>
      </w:r>
    </w:p>
    <w:p w:rsidR="007E46A4" w:rsidRPr="00490B61" w:rsidRDefault="007E46A4" w:rsidP="00BF3482">
      <w:pPr>
        <w:spacing w:line="360" w:lineRule="auto"/>
        <w:ind w:firstLine="993"/>
        <w:rPr>
          <w:sz w:val="28"/>
          <w:szCs w:val="28"/>
          <w:lang w:val="uk-UA"/>
        </w:rPr>
      </w:pPr>
      <w:r w:rsidRPr="00490B61">
        <w:rPr>
          <w:sz w:val="28"/>
          <w:szCs w:val="28"/>
          <w:lang w:val="uk-UA"/>
        </w:rPr>
        <w:t>3) поточну температуру на виході з ТЕД 3;</w:t>
      </w:r>
    </w:p>
    <w:p w:rsidR="007E46A4" w:rsidRPr="00490B61" w:rsidRDefault="007E46A4" w:rsidP="00BF3482">
      <w:pPr>
        <w:spacing w:line="360" w:lineRule="auto"/>
        <w:ind w:firstLine="993"/>
        <w:rPr>
          <w:sz w:val="28"/>
          <w:szCs w:val="28"/>
          <w:lang w:val="uk-UA"/>
        </w:rPr>
      </w:pPr>
      <w:r w:rsidRPr="00490B61">
        <w:rPr>
          <w:sz w:val="28"/>
          <w:szCs w:val="28"/>
          <w:lang w:val="uk-UA"/>
        </w:rPr>
        <w:t>4) поточну температуру на виході з ТЕД 4;</w:t>
      </w:r>
    </w:p>
    <w:p w:rsidR="007E46A4" w:rsidRPr="00490B61" w:rsidRDefault="007E46A4" w:rsidP="00BF3482">
      <w:pPr>
        <w:spacing w:line="360" w:lineRule="auto"/>
        <w:ind w:firstLine="993"/>
        <w:rPr>
          <w:sz w:val="28"/>
          <w:szCs w:val="28"/>
          <w:lang w:val="uk-UA"/>
        </w:rPr>
      </w:pPr>
      <w:r w:rsidRPr="00490B61">
        <w:rPr>
          <w:sz w:val="28"/>
          <w:szCs w:val="28"/>
          <w:lang w:val="uk-UA"/>
        </w:rPr>
        <w:t>5) поточну температуру оточуючого повітря;</w:t>
      </w:r>
    </w:p>
    <w:p w:rsidR="007E46A4" w:rsidRPr="00490B61" w:rsidRDefault="007E46A4" w:rsidP="00BF3482">
      <w:pPr>
        <w:spacing w:line="360" w:lineRule="auto"/>
        <w:ind w:firstLine="993"/>
        <w:rPr>
          <w:sz w:val="28"/>
          <w:szCs w:val="28"/>
          <w:lang w:val="uk-UA"/>
        </w:rPr>
      </w:pPr>
      <w:r w:rsidRPr="00490B61">
        <w:rPr>
          <w:sz w:val="28"/>
          <w:szCs w:val="28"/>
          <w:lang w:val="uk-UA"/>
        </w:rPr>
        <w:t>6) несправності БТП ТЕД 1;</w:t>
      </w:r>
    </w:p>
    <w:p w:rsidR="007E46A4" w:rsidRPr="00490B61" w:rsidRDefault="007E46A4" w:rsidP="00BF3482">
      <w:pPr>
        <w:spacing w:line="360" w:lineRule="auto"/>
        <w:ind w:firstLine="993"/>
        <w:rPr>
          <w:sz w:val="28"/>
          <w:szCs w:val="28"/>
          <w:lang w:val="uk-UA"/>
        </w:rPr>
      </w:pPr>
      <w:r w:rsidRPr="00490B61">
        <w:rPr>
          <w:sz w:val="28"/>
          <w:szCs w:val="28"/>
          <w:lang w:val="uk-UA"/>
        </w:rPr>
        <w:t>7) несправності БТП ТЕД 2;</w:t>
      </w:r>
    </w:p>
    <w:p w:rsidR="007E46A4" w:rsidRPr="00490B61" w:rsidRDefault="007E46A4" w:rsidP="00BF3482">
      <w:pPr>
        <w:spacing w:line="360" w:lineRule="auto"/>
        <w:ind w:firstLine="993"/>
        <w:rPr>
          <w:sz w:val="28"/>
          <w:szCs w:val="28"/>
          <w:lang w:val="uk-UA"/>
        </w:rPr>
      </w:pPr>
      <w:r w:rsidRPr="00490B61">
        <w:rPr>
          <w:sz w:val="28"/>
          <w:szCs w:val="28"/>
          <w:lang w:val="uk-UA"/>
        </w:rPr>
        <w:t>8) несправності БТП ТЕД 3;</w:t>
      </w:r>
    </w:p>
    <w:p w:rsidR="007E46A4" w:rsidRPr="00490B61" w:rsidRDefault="007E46A4" w:rsidP="00BF3482">
      <w:pPr>
        <w:spacing w:line="360" w:lineRule="auto"/>
        <w:ind w:firstLine="993"/>
        <w:rPr>
          <w:sz w:val="28"/>
          <w:szCs w:val="28"/>
          <w:lang w:val="uk-UA"/>
        </w:rPr>
      </w:pPr>
      <w:r w:rsidRPr="00490B61">
        <w:rPr>
          <w:sz w:val="28"/>
          <w:szCs w:val="28"/>
          <w:lang w:val="uk-UA"/>
        </w:rPr>
        <w:t>9) несправності БТП ТЕД 4;</w:t>
      </w:r>
    </w:p>
    <w:p w:rsidR="007E46A4" w:rsidRPr="00490B61" w:rsidRDefault="007E46A4" w:rsidP="00BF3482">
      <w:pPr>
        <w:spacing w:line="360" w:lineRule="auto"/>
        <w:ind w:firstLine="993"/>
        <w:rPr>
          <w:sz w:val="28"/>
          <w:szCs w:val="28"/>
          <w:lang w:val="uk-UA"/>
        </w:rPr>
      </w:pPr>
      <w:r w:rsidRPr="00490B61">
        <w:rPr>
          <w:sz w:val="28"/>
          <w:szCs w:val="28"/>
          <w:lang w:val="uk-UA"/>
        </w:rPr>
        <w:t>10) несправності БТП зовнішнього повітря;</w:t>
      </w:r>
    </w:p>
    <w:p w:rsidR="007E46A4" w:rsidRPr="00490B61" w:rsidRDefault="007E46A4" w:rsidP="00BF3482">
      <w:pPr>
        <w:spacing w:line="360" w:lineRule="auto"/>
        <w:ind w:firstLine="993"/>
        <w:rPr>
          <w:sz w:val="28"/>
          <w:szCs w:val="28"/>
          <w:lang w:val="uk-UA"/>
        </w:rPr>
      </w:pPr>
      <w:r w:rsidRPr="00490B61">
        <w:rPr>
          <w:sz w:val="28"/>
          <w:szCs w:val="28"/>
          <w:lang w:val="uk-UA"/>
        </w:rPr>
        <w:t>11) несправності повітряного каналу ТЕД 1;</w:t>
      </w:r>
    </w:p>
    <w:p w:rsidR="007E46A4" w:rsidRPr="00490B61" w:rsidRDefault="007E46A4" w:rsidP="00BF3482">
      <w:pPr>
        <w:spacing w:line="360" w:lineRule="auto"/>
        <w:ind w:firstLine="993"/>
        <w:rPr>
          <w:sz w:val="28"/>
          <w:szCs w:val="28"/>
          <w:lang w:val="uk-UA"/>
        </w:rPr>
      </w:pPr>
      <w:r w:rsidRPr="00490B61">
        <w:rPr>
          <w:sz w:val="28"/>
          <w:szCs w:val="28"/>
          <w:lang w:val="uk-UA"/>
        </w:rPr>
        <w:t>12) несправності повітряного каналу ТЕД 2;</w:t>
      </w:r>
    </w:p>
    <w:p w:rsidR="007E46A4" w:rsidRPr="00490B61" w:rsidRDefault="007E46A4" w:rsidP="00BF3482">
      <w:pPr>
        <w:spacing w:line="360" w:lineRule="auto"/>
        <w:ind w:firstLine="993"/>
        <w:rPr>
          <w:sz w:val="28"/>
          <w:szCs w:val="28"/>
          <w:lang w:val="uk-UA"/>
        </w:rPr>
      </w:pPr>
      <w:r w:rsidRPr="00490B61">
        <w:rPr>
          <w:sz w:val="28"/>
          <w:szCs w:val="28"/>
          <w:lang w:val="uk-UA"/>
        </w:rPr>
        <w:t>13) несправності повітряного каналу ТЕД 3;</w:t>
      </w:r>
    </w:p>
    <w:p w:rsidR="007E46A4" w:rsidRPr="00490B61" w:rsidRDefault="007E46A4" w:rsidP="00BF3482">
      <w:pPr>
        <w:spacing w:line="360" w:lineRule="auto"/>
        <w:ind w:firstLine="993"/>
        <w:rPr>
          <w:sz w:val="28"/>
          <w:szCs w:val="28"/>
          <w:lang w:val="uk-UA"/>
        </w:rPr>
      </w:pPr>
      <w:r w:rsidRPr="00490B61">
        <w:rPr>
          <w:sz w:val="28"/>
          <w:szCs w:val="28"/>
          <w:lang w:val="uk-UA"/>
        </w:rPr>
        <w:t>14) несправності повітряного каналу ТЕД 4;</w:t>
      </w:r>
    </w:p>
    <w:p w:rsidR="007E46A4" w:rsidRPr="00490B61" w:rsidRDefault="007E46A4" w:rsidP="00BF3482">
      <w:pPr>
        <w:spacing w:line="360" w:lineRule="auto"/>
        <w:ind w:firstLine="709"/>
        <w:rPr>
          <w:sz w:val="28"/>
          <w:szCs w:val="28"/>
          <w:lang w:val="uk-UA"/>
        </w:rPr>
      </w:pPr>
      <w:r w:rsidRPr="00490B61">
        <w:rPr>
          <w:sz w:val="28"/>
          <w:szCs w:val="28"/>
          <w:lang w:val="uk-UA"/>
        </w:rPr>
        <w:t>в) обмін інформацією з "ИРБИС" (А14) у режимі рекуперативного гальмування й приймання інформаційних повідомлень про:</w:t>
      </w:r>
    </w:p>
    <w:p w:rsidR="007E46A4" w:rsidRPr="00490B61" w:rsidRDefault="007E46A4" w:rsidP="00BF3482">
      <w:pPr>
        <w:spacing w:line="360" w:lineRule="auto"/>
        <w:ind w:firstLine="993"/>
        <w:rPr>
          <w:sz w:val="28"/>
          <w:szCs w:val="28"/>
          <w:lang w:val="uk-UA"/>
        </w:rPr>
      </w:pPr>
      <w:r w:rsidRPr="00490B61">
        <w:rPr>
          <w:sz w:val="28"/>
          <w:szCs w:val="28"/>
          <w:lang w:val="uk-UA"/>
        </w:rPr>
        <w:t>1) заданий струм якоря;</w:t>
      </w:r>
    </w:p>
    <w:p w:rsidR="007E46A4" w:rsidRPr="00490B61" w:rsidRDefault="007E46A4" w:rsidP="00BF3482">
      <w:pPr>
        <w:spacing w:line="360" w:lineRule="auto"/>
        <w:ind w:firstLine="993"/>
        <w:rPr>
          <w:sz w:val="28"/>
          <w:szCs w:val="28"/>
          <w:lang w:val="uk-UA"/>
        </w:rPr>
      </w:pPr>
      <w:r w:rsidRPr="00490B61">
        <w:rPr>
          <w:sz w:val="28"/>
          <w:szCs w:val="28"/>
          <w:lang w:val="uk-UA"/>
        </w:rPr>
        <w:t>2) заданий струм збудження;</w:t>
      </w:r>
    </w:p>
    <w:p w:rsidR="007E46A4" w:rsidRPr="00490B61" w:rsidRDefault="007E46A4" w:rsidP="00BF3482">
      <w:pPr>
        <w:spacing w:line="360" w:lineRule="auto"/>
        <w:ind w:firstLine="993"/>
        <w:rPr>
          <w:sz w:val="28"/>
          <w:szCs w:val="28"/>
          <w:lang w:val="uk-UA"/>
        </w:rPr>
      </w:pPr>
      <w:r w:rsidRPr="00490B61">
        <w:rPr>
          <w:sz w:val="28"/>
          <w:szCs w:val="28"/>
          <w:lang w:val="uk-UA"/>
        </w:rPr>
        <w:lastRenderedPageBreak/>
        <w:t>3) задану швидкість руху;</w:t>
      </w:r>
    </w:p>
    <w:p w:rsidR="007E46A4" w:rsidRPr="00490B61" w:rsidRDefault="007E46A4" w:rsidP="00BF3482">
      <w:pPr>
        <w:spacing w:line="360" w:lineRule="auto"/>
        <w:ind w:firstLine="993"/>
        <w:rPr>
          <w:sz w:val="28"/>
          <w:szCs w:val="28"/>
          <w:lang w:val="uk-UA"/>
        </w:rPr>
      </w:pPr>
      <w:r w:rsidRPr="00490B61">
        <w:rPr>
          <w:sz w:val="28"/>
          <w:szCs w:val="28"/>
          <w:lang w:val="uk-UA"/>
        </w:rPr>
        <w:t>4) струм збудження;</w:t>
      </w:r>
    </w:p>
    <w:p w:rsidR="007E46A4" w:rsidRPr="00490B61" w:rsidRDefault="007E46A4" w:rsidP="00BF3482">
      <w:pPr>
        <w:spacing w:line="360" w:lineRule="auto"/>
        <w:ind w:firstLine="993"/>
        <w:rPr>
          <w:sz w:val="28"/>
          <w:szCs w:val="28"/>
          <w:lang w:val="uk-UA"/>
        </w:rPr>
      </w:pPr>
      <w:r w:rsidRPr="00490B61">
        <w:rPr>
          <w:sz w:val="28"/>
          <w:szCs w:val="28"/>
          <w:lang w:val="uk-UA"/>
        </w:rPr>
        <w:t>5) поточну швидкість руху;</w:t>
      </w:r>
    </w:p>
    <w:p w:rsidR="007E46A4" w:rsidRPr="00490B61" w:rsidRDefault="007E46A4" w:rsidP="00BF3482">
      <w:pPr>
        <w:spacing w:line="360" w:lineRule="auto"/>
        <w:ind w:firstLine="993"/>
        <w:rPr>
          <w:sz w:val="28"/>
          <w:szCs w:val="28"/>
          <w:lang w:val="uk-UA"/>
        </w:rPr>
      </w:pPr>
      <w:r w:rsidRPr="00490B61">
        <w:rPr>
          <w:sz w:val="28"/>
          <w:szCs w:val="28"/>
          <w:lang w:val="uk-UA"/>
        </w:rPr>
        <w:t>6) напругу в контактній мережі;</w:t>
      </w:r>
    </w:p>
    <w:p w:rsidR="007E46A4" w:rsidRPr="00490B61" w:rsidRDefault="007E46A4" w:rsidP="00BF3482">
      <w:pPr>
        <w:spacing w:line="360" w:lineRule="auto"/>
        <w:ind w:firstLine="709"/>
        <w:rPr>
          <w:sz w:val="28"/>
          <w:szCs w:val="28"/>
          <w:lang w:val="uk-UA"/>
        </w:rPr>
      </w:pPr>
      <w:r w:rsidRPr="00490B61">
        <w:rPr>
          <w:sz w:val="28"/>
          <w:szCs w:val="28"/>
          <w:lang w:val="uk-UA"/>
        </w:rPr>
        <w:t xml:space="preserve">г) обмін поточною інформацією </w:t>
      </w:r>
      <w:r w:rsidR="00AE2A5C" w:rsidRPr="00490B61">
        <w:rPr>
          <w:sz w:val="28"/>
          <w:szCs w:val="28"/>
          <w:lang w:val="uk-UA"/>
        </w:rPr>
        <w:t>і</w:t>
      </w:r>
      <w:r w:rsidRPr="00490B61">
        <w:rPr>
          <w:sz w:val="28"/>
          <w:szCs w:val="28"/>
          <w:lang w:val="uk-UA"/>
        </w:rPr>
        <w:t>з другою секцією;</w:t>
      </w:r>
    </w:p>
    <w:p w:rsidR="007E46A4" w:rsidRPr="00490B61" w:rsidRDefault="007E46A4" w:rsidP="00BF3482">
      <w:pPr>
        <w:spacing w:line="360" w:lineRule="auto"/>
        <w:ind w:firstLine="709"/>
        <w:rPr>
          <w:sz w:val="28"/>
          <w:szCs w:val="28"/>
          <w:lang w:val="uk-UA"/>
        </w:rPr>
      </w:pPr>
      <w:r w:rsidRPr="00490B61">
        <w:rPr>
          <w:sz w:val="28"/>
          <w:szCs w:val="28"/>
          <w:lang w:val="uk-UA"/>
        </w:rPr>
        <w:t>д) формування команд, уведення параметрів, створення й перегляд архівів, сервісні функції:</w:t>
      </w:r>
    </w:p>
    <w:p w:rsidR="007E46A4" w:rsidRPr="00490B61" w:rsidRDefault="007E46A4" w:rsidP="00BF3482">
      <w:pPr>
        <w:spacing w:line="360" w:lineRule="auto"/>
        <w:ind w:firstLine="1022"/>
        <w:rPr>
          <w:sz w:val="28"/>
          <w:szCs w:val="28"/>
          <w:lang w:val="uk-UA"/>
        </w:rPr>
      </w:pPr>
      <w:r w:rsidRPr="00490B61">
        <w:rPr>
          <w:sz w:val="28"/>
          <w:szCs w:val="28"/>
          <w:lang w:val="uk-UA"/>
        </w:rPr>
        <w:t>1) проведення конфігурації системи;</w:t>
      </w:r>
    </w:p>
    <w:p w:rsidR="007E46A4" w:rsidRPr="00490B61" w:rsidRDefault="007E46A4" w:rsidP="00BF3482">
      <w:pPr>
        <w:spacing w:line="360" w:lineRule="auto"/>
        <w:ind w:firstLine="1022"/>
        <w:rPr>
          <w:sz w:val="28"/>
          <w:szCs w:val="28"/>
          <w:lang w:val="uk-UA"/>
        </w:rPr>
      </w:pPr>
      <w:r w:rsidRPr="00490B61">
        <w:rPr>
          <w:sz w:val="28"/>
          <w:szCs w:val="28"/>
          <w:lang w:val="uk-UA"/>
        </w:rPr>
        <w:t xml:space="preserve">2) проведення автоматичної перевірки працездатності </w:t>
      </w:r>
      <w:r w:rsidR="008F3A40" w:rsidRPr="00490B61">
        <w:rPr>
          <w:sz w:val="28"/>
          <w:szCs w:val="28"/>
          <w:lang w:val="uk-UA"/>
        </w:rPr>
        <w:t xml:space="preserve">системи </w:t>
      </w:r>
      <w:r w:rsidRPr="00490B61">
        <w:rPr>
          <w:sz w:val="28"/>
          <w:szCs w:val="28"/>
          <w:lang w:val="uk-UA"/>
        </w:rPr>
        <w:t>"БАРС";</w:t>
      </w:r>
    </w:p>
    <w:p w:rsidR="007E46A4" w:rsidRPr="00490B61" w:rsidRDefault="007E46A4" w:rsidP="00BF3482">
      <w:pPr>
        <w:spacing w:line="360" w:lineRule="auto"/>
        <w:ind w:firstLine="1022"/>
        <w:rPr>
          <w:sz w:val="28"/>
          <w:szCs w:val="28"/>
          <w:lang w:val="uk-UA"/>
        </w:rPr>
      </w:pPr>
      <w:r w:rsidRPr="00490B61">
        <w:rPr>
          <w:sz w:val="28"/>
          <w:szCs w:val="28"/>
          <w:lang w:val="uk-UA"/>
        </w:rPr>
        <w:t>3) увімкнення/вимкнення високої швидкості вентилятора в автоматичному режимі;</w:t>
      </w:r>
    </w:p>
    <w:p w:rsidR="007E46A4" w:rsidRPr="00490B61" w:rsidRDefault="007E46A4" w:rsidP="00BF3482">
      <w:pPr>
        <w:spacing w:line="360" w:lineRule="auto"/>
        <w:ind w:firstLine="1022"/>
        <w:rPr>
          <w:sz w:val="28"/>
          <w:szCs w:val="28"/>
          <w:lang w:val="uk-UA"/>
        </w:rPr>
      </w:pPr>
      <w:r w:rsidRPr="00490B61">
        <w:rPr>
          <w:sz w:val="28"/>
          <w:szCs w:val="28"/>
          <w:lang w:val="uk-UA"/>
        </w:rPr>
        <w:t>4) увімкнення/вимкнення низької швидкості вентилятора в автоматичному режимі;</w:t>
      </w:r>
    </w:p>
    <w:p w:rsidR="007E46A4" w:rsidRPr="00490B61" w:rsidRDefault="007E46A4" w:rsidP="00BF3482">
      <w:pPr>
        <w:spacing w:line="360" w:lineRule="auto"/>
        <w:ind w:firstLine="1022"/>
        <w:rPr>
          <w:sz w:val="28"/>
          <w:szCs w:val="28"/>
          <w:lang w:val="uk-UA"/>
        </w:rPr>
      </w:pPr>
      <w:r w:rsidRPr="00490B61">
        <w:rPr>
          <w:sz w:val="28"/>
          <w:szCs w:val="28"/>
          <w:lang w:val="uk-UA"/>
        </w:rPr>
        <w:t>5) перехід в автоматичний режим керування вентилятором;</w:t>
      </w:r>
    </w:p>
    <w:p w:rsidR="007E46A4" w:rsidRPr="00490B61" w:rsidRDefault="007E46A4" w:rsidP="00BF3482">
      <w:pPr>
        <w:spacing w:line="360" w:lineRule="auto"/>
        <w:ind w:firstLine="1022"/>
        <w:rPr>
          <w:sz w:val="28"/>
          <w:szCs w:val="28"/>
          <w:lang w:val="uk-UA"/>
        </w:rPr>
      </w:pPr>
      <w:r w:rsidRPr="00490B61">
        <w:rPr>
          <w:sz w:val="28"/>
          <w:szCs w:val="28"/>
          <w:lang w:val="uk-UA"/>
        </w:rPr>
        <w:t>6) перехід в ручний режим керування вентилятором;</w:t>
      </w:r>
    </w:p>
    <w:p w:rsidR="007E46A4" w:rsidRPr="00490B61" w:rsidRDefault="007E46A4" w:rsidP="00BF3482">
      <w:pPr>
        <w:spacing w:line="360" w:lineRule="auto"/>
        <w:ind w:firstLine="1022"/>
        <w:rPr>
          <w:sz w:val="28"/>
          <w:szCs w:val="28"/>
          <w:lang w:val="uk-UA"/>
        </w:rPr>
      </w:pPr>
      <w:r w:rsidRPr="00490B61">
        <w:rPr>
          <w:sz w:val="28"/>
          <w:szCs w:val="28"/>
          <w:lang w:val="uk-UA"/>
        </w:rPr>
        <w:t xml:space="preserve">7) коригування необхідних </w:t>
      </w:r>
      <w:r w:rsidR="0026427A" w:rsidRPr="00490B61">
        <w:rPr>
          <w:sz w:val="28"/>
          <w:szCs w:val="28"/>
          <w:lang w:val="uk-UA"/>
        </w:rPr>
        <w:t xml:space="preserve">параметрів (уставок) </w:t>
      </w:r>
      <w:r w:rsidRPr="00490B61">
        <w:rPr>
          <w:sz w:val="28"/>
          <w:szCs w:val="28"/>
          <w:lang w:val="uk-UA"/>
        </w:rPr>
        <w:t xml:space="preserve">для функціонування </w:t>
      </w:r>
      <w:r w:rsidR="00A363A2" w:rsidRPr="00490B61">
        <w:rPr>
          <w:sz w:val="28"/>
          <w:szCs w:val="28"/>
          <w:lang w:val="uk-UA"/>
        </w:rPr>
        <w:t>системи</w:t>
      </w:r>
      <w:r w:rsidRPr="00490B61">
        <w:rPr>
          <w:sz w:val="28"/>
          <w:szCs w:val="28"/>
          <w:lang w:val="uk-UA"/>
        </w:rPr>
        <w:t xml:space="preserve"> "БАРС"</w:t>
      </w:r>
      <w:r w:rsidR="0026427A" w:rsidRPr="00490B61">
        <w:rPr>
          <w:sz w:val="28"/>
          <w:szCs w:val="28"/>
          <w:lang w:val="uk-UA"/>
        </w:rPr>
        <w:t>;</w:t>
      </w:r>
      <w:r w:rsidRPr="00490B61">
        <w:rPr>
          <w:sz w:val="28"/>
          <w:szCs w:val="28"/>
          <w:lang w:val="uk-UA"/>
        </w:rPr>
        <w:t xml:space="preserve"> </w:t>
      </w:r>
    </w:p>
    <w:p w:rsidR="007E46A4" w:rsidRPr="00490B61" w:rsidRDefault="007E46A4" w:rsidP="00BF3482">
      <w:pPr>
        <w:spacing w:line="360" w:lineRule="auto"/>
        <w:ind w:firstLine="994"/>
        <w:rPr>
          <w:sz w:val="28"/>
          <w:szCs w:val="28"/>
          <w:lang w:val="uk-UA"/>
        </w:rPr>
      </w:pPr>
      <w:r w:rsidRPr="00490B61">
        <w:rPr>
          <w:sz w:val="28"/>
          <w:szCs w:val="28"/>
          <w:lang w:val="uk-UA"/>
        </w:rPr>
        <w:t>8) установлення годин реального часу, включно з датою, часом і днем тижня;</w:t>
      </w:r>
    </w:p>
    <w:p w:rsidR="007E46A4" w:rsidRPr="00490B61" w:rsidRDefault="007E46A4" w:rsidP="00BF3482">
      <w:pPr>
        <w:spacing w:line="360" w:lineRule="auto"/>
        <w:ind w:firstLine="994"/>
        <w:rPr>
          <w:sz w:val="28"/>
          <w:szCs w:val="28"/>
          <w:lang w:val="uk-UA"/>
        </w:rPr>
      </w:pPr>
      <w:r w:rsidRPr="00490B61">
        <w:rPr>
          <w:sz w:val="28"/>
          <w:szCs w:val="28"/>
          <w:lang w:val="uk-UA"/>
        </w:rPr>
        <w:t xml:space="preserve">9) </w:t>
      </w:r>
      <w:r w:rsidR="00D7084F" w:rsidRPr="00490B61">
        <w:rPr>
          <w:sz w:val="28"/>
          <w:szCs w:val="28"/>
          <w:lang w:val="uk-UA"/>
        </w:rPr>
        <w:t>формування архіву аварійних повідомлень, включно з датою й часом;</w:t>
      </w:r>
    </w:p>
    <w:p w:rsidR="007E46A4" w:rsidRPr="00490B61" w:rsidRDefault="007E46A4" w:rsidP="00BF3482">
      <w:pPr>
        <w:spacing w:line="360" w:lineRule="auto"/>
        <w:ind w:firstLine="994"/>
        <w:rPr>
          <w:sz w:val="28"/>
          <w:szCs w:val="28"/>
          <w:lang w:val="uk-UA"/>
        </w:rPr>
      </w:pPr>
      <w:r w:rsidRPr="00490B61">
        <w:rPr>
          <w:sz w:val="28"/>
          <w:szCs w:val="28"/>
          <w:lang w:val="uk-UA"/>
        </w:rPr>
        <w:t xml:space="preserve">10) </w:t>
      </w:r>
      <w:r w:rsidR="00D7084F" w:rsidRPr="00490B61">
        <w:rPr>
          <w:sz w:val="28"/>
          <w:szCs w:val="28"/>
          <w:lang w:val="uk-UA"/>
        </w:rPr>
        <w:t>збереження уведених параметрів (уставок), включно з датою й часом;</w:t>
      </w:r>
    </w:p>
    <w:p w:rsidR="007E46A4" w:rsidRPr="00490B61" w:rsidRDefault="007E46A4" w:rsidP="00BF3482">
      <w:pPr>
        <w:spacing w:line="360" w:lineRule="auto"/>
        <w:ind w:firstLine="994"/>
        <w:rPr>
          <w:sz w:val="28"/>
          <w:szCs w:val="28"/>
          <w:lang w:val="uk-UA"/>
        </w:rPr>
      </w:pPr>
      <w:r w:rsidRPr="00490B61">
        <w:rPr>
          <w:sz w:val="28"/>
          <w:szCs w:val="28"/>
          <w:lang w:val="uk-UA"/>
        </w:rPr>
        <w:t xml:space="preserve">11) </w:t>
      </w:r>
      <w:r w:rsidR="00D7084F" w:rsidRPr="00490B61">
        <w:rPr>
          <w:sz w:val="28"/>
          <w:szCs w:val="28"/>
          <w:lang w:val="uk-UA"/>
        </w:rPr>
        <w:t>) перегляд архіву аварійних повідомлень;</w:t>
      </w:r>
    </w:p>
    <w:p w:rsidR="007E46A4" w:rsidRPr="00490B61" w:rsidRDefault="007E46A4" w:rsidP="00BF3482">
      <w:pPr>
        <w:spacing w:line="360" w:lineRule="auto"/>
        <w:ind w:firstLine="994"/>
        <w:rPr>
          <w:sz w:val="28"/>
          <w:szCs w:val="28"/>
          <w:lang w:val="uk-UA"/>
        </w:rPr>
      </w:pPr>
      <w:r w:rsidRPr="00490B61">
        <w:rPr>
          <w:sz w:val="28"/>
          <w:szCs w:val="28"/>
          <w:lang w:val="uk-UA"/>
        </w:rPr>
        <w:t xml:space="preserve">12) </w:t>
      </w:r>
      <w:r w:rsidR="00D7084F" w:rsidRPr="00490B61">
        <w:rPr>
          <w:sz w:val="28"/>
          <w:szCs w:val="28"/>
          <w:lang w:val="uk-UA"/>
        </w:rPr>
        <w:t>перегляд уведених параметрів (уставок);</w:t>
      </w:r>
    </w:p>
    <w:p w:rsidR="007E46A4" w:rsidRPr="00490B61" w:rsidRDefault="007E46A4" w:rsidP="00BF3482">
      <w:pPr>
        <w:spacing w:line="360" w:lineRule="auto"/>
        <w:ind w:firstLine="994"/>
        <w:rPr>
          <w:sz w:val="28"/>
          <w:szCs w:val="28"/>
          <w:lang w:val="uk-UA"/>
        </w:rPr>
      </w:pPr>
      <w:r w:rsidRPr="00490B61">
        <w:rPr>
          <w:sz w:val="28"/>
          <w:szCs w:val="28"/>
          <w:lang w:val="uk-UA"/>
        </w:rPr>
        <w:t>1</w:t>
      </w:r>
      <w:r w:rsidR="00D7084F" w:rsidRPr="00490B61">
        <w:rPr>
          <w:sz w:val="28"/>
          <w:szCs w:val="28"/>
          <w:lang w:val="uk-UA"/>
        </w:rPr>
        <w:t>3</w:t>
      </w:r>
      <w:r w:rsidRPr="00490B61">
        <w:rPr>
          <w:sz w:val="28"/>
          <w:szCs w:val="28"/>
          <w:lang w:val="uk-UA"/>
        </w:rPr>
        <w:t>) відображення поточної інформації;</w:t>
      </w:r>
    </w:p>
    <w:p w:rsidR="007E46A4" w:rsidRPr="00490B61" w:rsidRDefault="007E46A4" w:rsidP="00BF3482">
      <w:pPr>
        <w:spacing w:line="360" w:lineRule="auto"/>
        <w:ind w:firstLine="994"/>
        <w:rPr>
          <w:sz w:val="28"/>
          <w:szCs w:val="28"/>
          <w:lang w:val="uk-UA"/>
        </w:rPr>
      </w:pPr>
      <w:r w:rsidRPr="00490B61">
        <w:rPr>
          <w:sz w:val="28"/>
          <w:szCs w:val="28"/>
          <w:lang w:val="uk-UA"/>
        </w:rPr>
        <w:t>1</w:t>
      </w:r>
      <w:r w:rsidR="00CA55EA" w:rsidRPr="00490B61">
        <w:rPr>
          <w:sz w:val="28"/>
          <w:szCs w:val="28"/>
          <w:lang w:val="uk-UA"/>
        </w:rPr>
        <w:t>4</w:t>
      </w:r>
      <w:r w:rsidRPr="00490B61">
        <w:rPr>
          <w:sz w:val="28"/>
          <w:szCs w:val="28"/>
          <w:lang w:val="uk-UA"/>
        </w:rPr>
        <w:t>) відображення аварійних повідомлень;</w:t>
      </w:r>
    </w:p>
    <w:p w:rsidR="007E46A4" w:rsidRPr="00490B61" w:rsidRDefault="007E46A4" w:rsidP="00BF3482">
      <w:pPr>
        <w:spacing w:line="360" w:lineRule="auto"/>
        <w:ind w:firstLine="994"/>
        <w:rPr>
          <w:sz w:val="28"/>
          <w:szCs w:val="28"/>
          <w:lang w:val="uk-UA"/>
        </w:rPr>
      </w:pPr>
      <w:r w:rsidRPr="00490B61">
        <w:rPr>
          <w:sz w:val="28"/>
          <w:szCs w:val="28"/>
          <w:lang w:val="uk-UA"/>
        </w:rPr>
        <w:t>1</w:t>
      </w:r>
      <w:r w:rsidR="00CA55EA" w:rsidRPr="00490B61">
        <w:rPr>
          <w:sz w:val="28"/>
          <w:szCs w:val="28"/>
          <w:lang w:val="uk-UA"/>
        </w:rPr>
        <w:t>5</w:t>
      </w:r>
      <w:r w:rsidRPr="00490B61">
        <w:rPr>
          <w:sz w:val="28"/>
          <w:szCs w:val="28"/>
          <w:lang w:val="uk-UA"/>
        </w:rPr>
        <w:t>) відображення інформації в реальному часі, включно з датою і днем неділі;</w:t>
      </w:r>
    </w:p>
    <w:p w:rsidR="007E46A4" w:rsidRPr="00490B61" w:rsidRDefault="007E46A4" w:rsidP="00BF3482">
      <w:pPr>
        <w:spacing w:line="360" w:lineRule="auto"/>
        <w:ind w:firstLine="994"/>
        <w:rPr>
          <w:sz w:val="28"/>
          <w:szCs w:val="28"/>
          <w:lang w:val="uk-UA"/>
        </w:rPr>
      </w:pPr>
      <w:r w:rsidRPr="00490B61">
        <w:rPr>
          <w:sz w:val="28"/>
          <w:szCs w:val="28"/>
          <w:lang w:val="uk-UA"/>
        </w:rPr>
        <w:t>1</w:t>
      </w:r>
      <w:r w:rsidR="00D7084F" w:rsidRPr="00490B61">
        <w:rPr>
          <w:sz w:val="28"/>
          <w:szCs w:val="28"/>
          <w:lang w:val="uk-UA"/>
        </w:rPr>
        <w:t>6</w:t>
      </w:r>
      <w:r w:rsidRPr="00490B61">
        <w:rPr>
          <w:sz w:val="28"/>
          <w:szCs w:val="28"/>
          <w:lang w:val="uk-UA"/>
        </w:rPr>
        <w:t>) автоматична зміна рівня освітленості клавіатури БКИ;</w:t>
      </w:r>
    </w:p>
    <w:p w:rsidR="007E46A4" w:rsidRPr="00490B61" w:rsidRDefault="007E46A4" w:rsidP="00BF3482">
      <w:pPr>
        <w:spacing w:line="360" w:lineRule="auto"/>
        <w:ind w:firstLine="1036"/>
        <w:rPr>
          <w:sz w:val="28"/>
          <w:szCs w:val="28"/>
          <w:lang w:val="uk-UA"/>
        </w:rPr>
      </w:pPr>
      <w:r w:rsidRPr="00490B61">
        <w:rPr>
          <w:sz w:val="28"/>
          <w:szCs w:val="28"/>
          <w:lang w:val="uk-UA"/>
        </w:rPr>
        <w:t>1</w:t>
      </w:r>
      <w:r w:rsidR="00D7084F" w:rsidRPr="00490B61">
        <w:rPr>
          <w:sz w:val="28"/>
          <w:szCs w:val="28"/>
          <w:lang w:val="uk-UA"/>
        </w:rPr>
        <w:t>7</w:t>
      </w:r>
      <w:r w:rsidRPr="00490B61">
        <w:rPr>
          <w:sz w:val="28"/>
          <w:szCs w:val="28"/>
          <w:lang w:val="uk-UA"/>
        </w:rPr>
        <w:t>) автоматична зміна рівня яскравості дисплея БКИ;</w:t>
      </w:r>
    </w:p>
    <w:p w:rsidR="007E46A4" w:rsidRPr="00490B61" w:rsidRDefault="00D7084F" w:rsidP="00BF3482">
      <w:pPr>
        <w:spacing w:line="360" w:lineRule="auto"/>
        <w:ind w:firstLine="1036"/>
        <w:rPr>
          <w:sz w:val="28"/>
          <w:szCs w:val="28"/>
          <w:lang w:val="uk-UA"/>
        </w:rPr>
      </w:pPr>
      <w:r w:rsidRPr="00490B61">
        <w:rPr>
          <w:sz w:val="28"/>
          <w:szCs w:val="28"/>
          <w:lang w:val="uk-UA"/>
        </w:rPr>
        <w:t>18</w:t>
      </w:r>
      <w:r w:rsidR="007E46A4" w:rsidRPr="00490B61">
        <w:rPr>
          <w:sz w:val="28"/>
          <w:szCs w:val="28"/>
          <w:lang w:val="uk-UA"/>
        </w:rPr>
        <w:t xml:space="preserve">) контроль і відображення поточного значення температури повітря в </w:t>
      </w:r>
      <w:r w:rsidR="007E46A4" w:rsidRPr="00490B61">
        <w:rPr>
          <w:sz w:val="28"/>
          <w:szCs w:val="28"/>
          <w:lang w:val="uk-UA"/>
        </w:rPr>
        <w:lastRenderedPageBreak/>
        <w:t>кабіні машиніста;</w:t>
      </w:r>
    </w:p>
    <w:p w:rsidR="007E46A4" w:rsidRPr="00490B61" w:rsidRDefault="00D7084F" w:rsidP="00BF3482">
      <w:pPr>
        <w:spacing w:line="360" w:lineRule="auto"/>
        <w:ind w:firstLine="1036"/>
        <w:rPr>
          <w:sz w:val="28"/>
          <w:szCs w:val="28"/>
          <w:lang w:val="uk-UA"/>
        </w:rPr>
      </w:pPr>
      <w:r w:rsidRPr="00490B61">
        <w:rPr>
          <w:sz w:val="28"/>
          <w:szCs w:val="28"/>
          <w:lang w:val="uk-UA"/>
        </w:rPr>
        <w:t>19</w:t>
      </w:r>
      <w:r w:rsidR="007E46A4" w:rsidRPr="00490B61">
        <w:rPr>
          <w:sz w:val="28"/>
          <w:szCs w:val="28"/>
          <w:lang w:val="uk-UA"/>
        </w:rPr>
        <w:t>) копіювання журналу роботи електровоза в персональний комп'ютер.</w:t>
      </w:r>
    </w:p>
    <w:p w:rsidR="007E46A4" w:rsidRPr="00490B61" w:rsidRDefault="00B95107"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 xml:space="preserve">.3.2 </w:t>
      </w:r>
      <w:r w:rsidR="007E46A4" w:rsidRPr="00490B61">
        <w:rPr>
          <w:sz w:val="28"/>
          <w:szCs w:val="28"/>
          <w:lang w:val="uk-UA"/>
        </w:rPr>
        <w:t xml:space="preserve">Функціонально БКИ з'єднаний з усіма блоками, що входять </w:t>
      </w:r>
      <w:r w:rsidR="00AE2A5C" w:rsidRPr="00490B61">
        <w:rPr>
          <w:sz w:val="28"/>
          <w:szCs w:val="28"/>
          <w:lang w:val="uk-UA"/>
        </w:rPr>
        <w:t>до</w:t>
      </w:r>
      <w:r w:rsidR="007E46A4" w:rsidRPr="00490B61">
        <w:rPr>
          <w:sz w:val="28"/>
          <w:szCs w:val="28"/>
          <w:lang w:val="uk-UA"/>
        </w:rPr>
        <w:t xml:space="preserve"> склад</w:t>
      </w:r>
      <w:r w:rsidR="00AE2A5C" w:rsidRPr="00490B61">
        <w:rPr>
          <w:sz w:val="28"/>
          <w:szCs w:val="28"/>
          <w:lang w:val="uk-UA"/>
        </w:rPr>
        <w:t>у</w:t>
      </w:r>
      <w:r w:rsidR="007E46A4" w:rsidRPr="00490B61">
        <w:rPr>
          <w:sz w:val="28"/>
          <w:szCs w:val="28"/>
          <w:lang w:val="uk-UA"/>
        </w:rPr>
        <w:t xml:space="preserve"> </w:t>
      </w:r>
      <w:r w:rsidR="000226FD" w:rsidRPr="00490B61">
        <w:rPr>
          <w:sz w:val="28"/>
          <w:szCs w:val="28"/>
          <w:lang w:val="uk-UA"/>
        </w:rPr>
        <w:t>системи</w:t>
      </w:r>
      <w:r w:rsidR="007E46A4" w:rsidRPr="00490B61">
        <w:rPr>
          <w:sz w:val="28"/>
          <w:szCs w:val="28"/>
          <w:lang w:val="uk-UA"/>
        </w:rPr>
        <w:t xml:space="preserve"> "БАРС", а також з другою секцією. Зв'язок між БКИ </w:t>
      </w:r>
      <w:r w:rsidR="00AE2A5C" w:rsidRPr="00490B61">
        <w:rPr>
          <w:sz w:val="28"/>
          <w:szCs w:val="28"/>
          <w:lang w:val="uk-UA"/>
        </w:rPr>
        <w:t>та</w:t>
      </w:r>
      <w:r w:rsidR="007E46A4" w:rsidRPr="00490B61">
        <w:rPr>
          <w:sz w:val="28"/>
          <w:szCs w:val="28"/>
          <w:lang w:val="uk-UA"/>
        </w:rPr>
        <w:t xml:space="preserve"> іншими блоками відбувається через послідовний канал передачі даних (версія CAN 2.0 B). Живлення БКИ надходить від ИП24</w:t>
      </w:r>
      <w:r w:rsidR="00C97286" w:rsidRPr="00490B61">
        <w:rPr>
          <w:sz w:val="28"/>
          <w:szCs w:val="28"/>
          <w:lang w:val="uk-UA"/>
        </w:rPr>
        <w:t>М</w:t>
      </w:r>
      <w:r w:rsidR="007E46A4" w:rsidRPr="00490B61">
        <w:rPr>
          <w:sz w:val="28"/>
          <w:szCs w:val="28"/>
          <w:lang w:val="uk-UA"/>
        </w:rPr>
        <w:t xml:space="preserve"> (А8).</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4</w:t>
      </w:r>
      <w:r w:rsidRPr="00490B61">
        <w:rPr>
          <w:sz w:val="28"/>
          <w:szCs w:val="28"/>
          <w:lang w:val="uk-UA"/>
        </w:rPr>
        <w:t xml:space="preserve"> БКТ</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4</w:t>
      </w:r>
      <w:r w:rsidRPr="00490B61">
        <w:rPr>
          <w:sz w:val="28"/>
          <w:szCs w:val="28"/>
          <w:lang w:val="uk-UA"/>
        </w:rPr>
        <w:t>.1 БКТ (А9) призначений для спільної роботи з блоками БТП (А3...А7):</w:t>
      </w:r>
    </w:p>
    <w:p w:rsidR="007E46A4" w:rsidRPr="00490B61" w:rsidRDefault="007E46A4" w:rsidP="00BF3482">
      <w:pPr>
        <w:spacing w:line="360" w:lineRule="auto"/>
        <w:ind w:firstLine="709"/>
        <w:rPr>
          <w:sz w:val="28"/>
          <w:szCs w:val="28"/>
          <w:lang w:val="uk-UA"/>
        </w:rPr>
      </w:pPr>
      <w:r w:rsidRPr="00490B61">
        <w:rPr>
          <w:sz w:val="28"/>
          <w:szCs w:val="28"/>
          <w:lang w:val="uk-UA"/>
        </w:rPr>
        <w:t>– ТЕД 1;</w:t>
      </w:r>
    </w:p>
    <w:p w:rsidR="007E46A4" w:rsidRPr="00490B61" w:rsidRDefault="007E46A4" w:rsidP="00BF3482">
      <w:pPr>
        <w:spacing w:line="360" w:lineRule="auto"/>
        <w:ind w:firstLine="709"/>
        <w:rPr>
          <w:sz w:val="28"/>
          <w:szCs w:val="28"/>
          <w:lang w:val="uk-UA"/>
        </w:rPr>
      </w:pPr>
      <w:r w:rsidRPr="00490B61">
        <w:rPr>
          <w:sz w:val="28"/>
          <w:szCs w:val="28"/>
          <w:lang w:val="uk-UA"/>
        </w:rPr>
        <w:t>– ТЕД 2;</w:t>
      </w:r>
    </w:p>
    <w:p w:rsidR="007E46A4" w:rsidRPr="00490B61" w:rsidRDefault="007E46A4" w:rsidP="00BF3482">
      <w:pPr>
        <w:spacing w:line="360" w:lineRule="auto"/>
        <w:ind w:firstLine="709"/>
        <w:rPr>
          <w:sz w:val="28"/>
          <w:szCs w:val="28"/>
          <w:lang w:val="uk-UA"/>
        </w:rPr>
      </w:pPr>
      <w:r w:rsidRPr="00490B61">
        <w:rPr>
          <w:sz w:val="28"/>
          <w:szCs w:val="28"/>
          <w:lang w:val="uk-UA"/>
        </w:rPr>
        <w:t>– ТЕД 3;</w:t>
      </w:r>
    </w:p>
    <w:p w:rsidR="007E46A4" w:rsidRPr="00490B61" w:rsidRDefault="007E46A4" w:rsidP="00BF3482">
      <w:pPr>
        <w:spacing w:line="360" w:lineRule="auto"/>
        <w:ind w:firstLine="709"/>
        <w:rPr>
          <w:sz w:val="28"/>
          <w:szCs w:val="28"/>
          <w:lang w:val="uk-UA"/>
        </w:rPr>
      </w:pPr>
      <w:r w:rsidRPr="00490B61">
        <w:rPr>
          <w:sz w:val="28"/>
          <w:szCs w:val="28"/>
          <w:lang w:val="uk-UA"/>
        </w:rPr>
        <w:t>– ТЕД 4;</w:t>
      </w:r>
    </w:p>
    <w:p w:rsidR="007E46A4" w:rsidRPr="00490B61" w:rsidRDefault="007E46A4" w:rsidP="00BF3482">
      <w:pPr>
        <w:spacing w:line="360" w:lineRule="auto"/>
        <w:ind w:firstLine="709"/>
        <w:rPr>
          <w:sz w:val="28"/>
          <w:szCs w:val="28"/>
          <w:lang w:val="uk-UA"/>
        </w:rPr>
      </w:pPr>
      <w:r w:rsidRPr="00490B61">
        <w:rPr>
          <w:sz w:val="28"/>
          <w:szCs w:val="28"/>
          <w:lang w:val="uk-UA"/>
        </w:rPr>
        <w:t>– зовнішнього повітря.</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4</w:t>
      </w:r>
      <w:r w:rsidRPr="00490B61">
        <w:rPr>
          <w:sz w:val="28"/>
          <w:szCs w:val="28"/>
          <w:lang w:val="uk-UA"/>
        </w:rPr>
        <w:t>.2</w:t>
      </w:r>
      <w:r w:rsidR="008B2DE1" w:rsidRPr="00490B61">
        <w:rPr>
          <w:sz w:val="28"/>
          <w:szCs w:val="28"/>
          <w:lang w:val="uk-UA"/>
        </w:rPr>
        <w:t xml:space="preserve"> </w:t>
      </w:r>
      <w:r w:rsidRPr="00490B61">
        <w:rPr>
          <w:sz w:val="28"/>
          <w:szCs w:val="28"/>
          <w:lang w:val="uk-UA"/>
        </w:rPr>
        <w:t>БКТ забезпечує виконання таких функцій:</w:t>
      </w:r>
    </w:p>
    <w:p w:rsidR="007E46A4" w:rsidRPr="00490B61" w:rsidRDefault="007E46A4" w:rsidP="00BF3482">
      <w:pPr>
        <w:spacing w:line="360" w:lineRule="auto"/>
        <w:ind w:firstLine="709"/>
        <w:rPr>
          <w:sz w:val="28"/>
          <w:szCs w:val="28"/>
          <w:lang w:val="uk-UA"/>
        </w:rPr>
      </w:pPr>
      <w:r w:rsidRPr="00490B61">
        <w:rPr>
          <w:sz w:val="28"/>
          <w:szCs w:val="28"/>
          <w:lang w:val="uk-UA"/>
        </w:rPr>
        <w:t>– формування напруги живлення БТП;</w:t>
      </w:r>
    </w:p>
    <w:p w:rsidR="007E46A4" w:rsidRPr="00490B61" w:rsidRDefault="007E46A4" w:rsidP="00BF3482">
      <w:pPr>
        <w:spacing w:line="360" w:lineRule="auto"/>
        <w:ind w:firstLine="709"/>
        <w:rPr>
          <w:sz w:val="28"/>
          <w:szCs w:val="28"/>
          <w:lang w:val="uk-UA"/>
        </w:rPr>
      </w:pPr>
      <w:r w:rsidRPr="00490B61">
        <w:rPr>
          <w:sz w:val="28"/>
          <w:szCs w:val="28"/>
          <w:lang w:val="uk-UA"/>
        </w:rPr>
        <w:t>– обробку інформації, що надходить від БТП;</w:t>
      </w:r>
    </w:p>
    <w:p w:rsidR="007E46A4" w:rsidRPr="00490B61" w:rsidRDefault="007E46A4" w:rsidP="00BF3482">
      <w:pPr>
        <w:spacing w:line="360" w:lineRule="auto"/>
        <w:ind w:firstLine="709"/>
        <w:rPr>
          <w:sz w:val="28"/>
          <w:szCs w:val="28"/>
          <w:lang w:val="uk-UA"/>
        </w:rPr>
      </w:pPr>
      <w:r w:rsidRPr="00490B61">
        <w:rPr>
          <w:sz w:val="28"/>
          <w:szCs w:val="28"/>
          <w:lang w:val="uk-UA"/>
        </w:rPr>
        <w:t>– аналіз справності БТП;</w:t>
      </w:r>
    </w:p>
    <w:p w:rsidR="007E46A4" w:rsidRPr="00490B61" w:rsidRDefault="007E46A4" w:rsidP="00BF3482">
      <w:pPr>
        <w:spacing w:line="360" w:lineRule="auto"/>
        <w:ind w:firstLine="709"/>
        <w:rPr>
          <w:sz w:val="28"/>
          <w:szCs w:val="28"/>
          <w:lang w:val="uk-UA"/>
        </w:rPr>
      </w:pPr>
      <w:r w:rsidRPr="00490B61">
        <w:rPr>
          <w:sz w:val="28"/>
          <w:szCs w:val="28"/>
          <w:lang w:val="uk-UA"/>
        </w:rPr>
        <w:t xml:space="preserve">– формування інформаційного повідомлення для БКИ (А2) про поточну температуру повітря на виході з </w:t>
      </w:r>
      <w:r w:rsidR="00AE2A5C" w:rsidRPr="00490B61">
        <w:rPr>
          <w:sz w:val="28"/>
          <w:szCs w:val="28"/>
          <w:lang w:val="uk-UA"/>
        </w:rPr>
        <w:t>ТЕД</w:t>
      </w:r>
      <w:r w:rsidRPr="00490B61">
        <w:rPr>
          <w:sz w:val="28"/>
          <w:szCs w:val="28"/>
          <w:lang w:val="uk-UA"/>
        </w:rPr>
        <w:t>, зовнішнього повітря й справності БТП;</w:t>
      </w:r>
    </w:p>
    <w:p w:rsidR="007E46A4" w:rsidRPr="00490B61" w:rsidRDefault="007E46A4" w:rsidP="00BF3482">
      <w:pPr>
        <w:spacing w:line="360" w:lineRule="auto"/>
        <w:ind w:firstLine="709"/>
        <w:rPr>
          <w:sz w:val="28"/>
          <w:szCs w:val="28"/>
          <w:lang w:val="uk-UA"/>
        </w:rPr>
      </w:pPr>
      <w:r w:rsidRPr="00490B61">
        <w:rPr>
          <w:sz w:val="28"/>
          <w:szCs w:val="28"/>
          <w:lang w:val="uk-UA"/>
        </w:rPr>
        <w:t>– індикацію працездатності й наявності живлення БТП;</w:t>
      </w:r>
    </w:p>
    <w:p w:rsidR="007E46A4" w:rsidRPr="00490B61" w:rsidRDefault="007E46A4" w:rsidP="00BF3482">
      <w:pPr>
        <w:spacing w:line="360" w:lineRule="auto"/>
        <w:ind w:firstLine="709"/>
        <w:rPr>
          <w:sz w:val="28"/>
          <w:szCs w:val="28"/>
          <w:lang w:val="uk-UA"/>
        </w:rPr>
      </w:pPr>
      <w:r w:rsidRPr="00490B61">
        <w:rPr>
          <w:sz w:val="28"/>
          <w:szCs w:val="28"/>
          <w:lang w:val="uk-UA"/>
        </w:rPr>
        <w:t>– забезпечення резервованого живлення блоків БКТ обох секцій.</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4</w:t>
      </w:r>
      <w:r w:rsidRPr="00490B61">
        <w:rPr>
          <w:sz w:val="28"/>
          <w:szCs w:val="28"/>
          <w:lang w:val="uk-UA"/>
        </w:rPr>
        <w:t>.3 Напруга живлення для БКТ надходить від блока А8 (ИП24</w:t>
      </w:r>
      <w:r w:rsidR="00C97286" w:rsidRPr="00490B61">
        <w:rPr>
          <w:sz w:val="28"/>
          <w:szCs w:val="28"/>
          <w:lang w:val="uk-UA"/>
        </w:rPr>
        <w:t>М</w:t>
      </w:r>
      <w:r w:rsidRPr="00490B61">
        <w:rPr>
          <w:sz w:val="28"/>
          <w:szCs w:val="28"/>
          <w:lang w:val="uk-UA"/>
        </w:rPr>
        <w:t>). Для організації живлення блоків БТП на платі контролю температур БКТ установлено регульоване імпульсне джерело живлення, що має захист від короткого замикання.</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5</w:t>
      </w:r>
      <w:r w:rsidRPr="00490B61">
        <w:rPr>
          <w:sz w:val="28"/>
          <w:szCs w:val="28"/>
          <w:lang w:val="uk-UA"/>
        </w:rPr>
        <w:t xml:space="preserve"> ИП-24</w:t>
      </w:r>
      <w:r w:rsidR="00C97286" w:rsidRPr="00490B61">
        <w:rPr>
          <w:sz w:val="28"/>
          <w:szCs w:val="28"/>
          <w:lang w:val="uk-UA"/>
        </w:rPr>
        <w:t>М</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5</w:t>
      </w:r>
      <w:r w:rsidRPr="00490B61">
        <w:rPr>
          <w:sz w:val="28"/>
          <w:szCs w:val="28"/>
          <w:lang w:val="uk-UA"/>
        </w:rPr>
        <w:t>.1 ИП-24</w:t>
      </w:r>
      <w:r w:rsidR="00C97286" w:rsidRPr="00490B61">
        <w:rPr>
          <w:sz w:val="28"/>
          <w:szCs w:val="28"/>
          <w:lang w:val="uk-UA"/>
        </w:rPr>
        <w:t>М</w:t>
      </w:r>
      <w:r w:rsidRPr="00490B61">
        <w:rPr>
          <w:sz w:val="28"/>
          <w:szCs w:val="28"/>
          <w:lang w:val="uk-UA"/>
        </w:rPr>
        <w:t xml:space="preserve"> (А8) виконане функціонально закінченим блоком. На кожухові блока встановлені з'єднувачі для міжблокового п</w:t>
      </w:r>
      <w:r w:rsidR="00AE2A5C" w:rsidRPr="00490B61">
        <w:rPr>
          <w:sz w:val="28"/>
          <w:szCs w:val="28"/>
          <w:lang w:val="uk-UA"/>
        </w:rPr>
        <w:t>риєднання</w:t>
      </w:r>
      <w:r w:rsidRPr="00490B61">
        <w:rPr>
          <w:sz w:val="28"/>
          <w:szCs w:val="28"/>
          <w:lang w:val="uk-UA"/>
        </w:rPr>
        <w:t xml:space="preserve"> й під</w:t>
      </w:r>
      <w:r w:rsidR="00AE2A5C" w:rsidRPr="00490B61">
        <w:rPr>
          <w:sz w:val="28"/>
          <w:szCs w:val="28"/>
        </w:rPr>
        <w:t>’</w:t>
      </w:r>
      <w:r w:rsidR="00AE2A5C" w:rsidRPr="00490B61">
        <w:rPr>
          <w:sz w:val="28"/>
          <w:szCs w:val="28"/>
          <w:lang w:val="uk-UA"/>
        </w:rPr>
        <w:t>єднання</w:t>
      </w:r>
      <w:r w:rsidRPr="00490B61">
        <w:rPr>
          <w:sz w:val="28"/>
          <w:szCs w:val="28"/>
          <w:lang w:val="uk-UA"/>
        </w:rPr>
        <w:t xml:space="preserve"> до кабельної мережі електровоза.</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5</w:t>
      </w:r>
      <w:r w:rsidRPr="00490B61">
        <w:rPr>
          <w:sz w:val="28"/>
          <w:szCs w:val="28"/>
          <w:lang w:val="uk-UA"/>
        </w:rPr>
        <w:t>.2 ИП24</w:t>
      </w:r>
      <w:r w:rsidR="00C97286" w:rsidRPr="00490B61">
        <w:rPr>
          <w:sz w:val="28"/>
          <w:szCs w:val="28"/>
          <w:lang w:val="uk-UA"/>
        </w:rPr>
        <w:t>М</w:t>
      </w:r>
      <w:r w:rsidRPr="00490B61">
        <w:rPr>
          <w:sz w:val="28"/>
          <w:szCs w:val="28"/>
          <w:lang w:val="uk-UA"/>
        </w:rPr>
        <w:t xml:space="preserve"> являє собою імпульсне знижувальне джерело живлення, що </w:t>
      </w:r>
      <w:r w:rsidRPr="00490B61">
        <w:rPr>
          <w:sz w:val="28"/>
          <w:szCs w:val="28"/>
          <w:lang w:val="uk-UA"/>
        </w:rPr>
        <w:lastRenderedPageBreak/>
        <w:t xml:space="preserve">має захист від неправильного </w:t>
      </w:r>
      <w:r w:rsidR="00E23B83" w:rsidRPr="00490B61">
        <w:rPr>
          <w:sz w:val="28"/>
          <w:szCs w:val="28"/>
          <w:lang w:val="uk-UA"/>
        </w:rPr>
        <w:t>приєднання</w:t>
      </w:r>
      <w:r w:rsidRPr="00490B61">
        <w:rPr>
          <w:sz w:val="28"/>
          <w:szCs w:val="28"/>
          <w:lang w:val="uk-UA"/>
        </w:rPr>
        <w:t xml:space="preserve"> полюсів вхідної напруги живлення, від перевантаження за струмом та від перенапруги на вході й виході.</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5</w:t>
      </w:r>
      <w:r w:rsidRPr="00490B61">
        <w:rPr>
          <w:sz w:val="28"/>
          <w:szCs w:val="28"/>
          <w:lang w:val="uk-UA"/>
        </w:rPr>
        <w:t>.3 ИП24</w:t>
      </w:r>
      <w:r w:rsidR="00C97286" w:rsidRPr="00490B61">
        <w:rPr>
          <w:sz w:val="28"/>
          <w:szCs w:val="28"/>
          <w:lang w:val="uk-UA"/>
        </w:rPr>
        <w:t>М</w:t>
      </w:r>
      <w:r w:rsidRPr="00490B61">
        <w:rPr>
          <w:sz w:val="28"/>
          <w:szCs w:val="28"/>
          <w:lang w:val="uk-UA"/>
        </w:rPr>
        <w:t xml:space="preserve"> забезпечує стабілізацію вихідної напруги в широкому діапазоні вхідних напруг живлення, індикацію нормальної роботи (індикатор зеленого кольору) й перевантаження за струмом (індикатор червоного кольору).</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5</w:t>
      </w:r>
      <w:r w:rsidRPr="00490B61">
        <w:rPr>
          <w:sz w:val="28"/>
          <w:szCs w:val="28"/>
          <w:lang w:val="uk-UA"/>
        </w:rPr>
        <w:t>.4 ИП24</w:t>
      </w:r>
      <w:r w:rsidR="00C97286" w:rsidRPr="00490B61">
        <w:rPr>
          <w:sz w:val="28"/>
          <w:szCs w:val="28"/>
          <w:lang w:val="uk-UA"/>
        </w:rPr>
        <w:t>М</w:t>
      </w:r>
      <w:r w:rsidRPr="00490B61">
        <w:rPr>
          <w:sz w:val="28"/>
          <w:szCs w:val="28"/>
          <w:lang w:val="uk-UA"/>
        </w:rPr>
        <w:t xml:space="preserve"> має тумблер ПИТАНИЕ, що дозволяє комутувати вхідну напругу живлення. При переведенні тумблера ПИТАНИЕ в положення ВКЛ. на плату ПОН подається напруга від А</w:t>
      </w:r>
      <w:r w:rsidR="00C97286" w:rsidRPr="00490B61">
        <w:rPr>
          <w:sz w:val="28"/>
          <w:szCs w:val="28"/>
          <w:lang w:val="uk-UA"/>
        </w:rPr>
        <w:t xml:space="preserve">, або </w:t>
      </w:r>
      <w:r w:rsidRPr="00490B61">
        <w:rPr>
          <w:sz w:val="28"/>
          <w:szCs w:val="28"/>
          <w:lang w:val="uk-UA"/>
        </w:rPr>
        <w:t>Б секції. При переведенні тумблера ПИТАНИЕ в положення ВЫКЛ., знімається вхідна напруга. Якщо вимкнені ИП24</w:t>
      </w:r>
      <w:r w:rsidR="00C97286" w:rsidRPr="00490B61">
        <w:rPr>
          <w:sz w:val="28"/>
          <w:szCs w:val="28"/>
          <w:lang w:val="uk-UA"/>
        </w:rPr>
        <w:t>М</w:t>
      </w:r>
      <w:r w:rsidRPr="00490B61">
        <w:rPr>
          <w:sz w:val="28"/>
          <w:szCs w:val="28"/>
          <w:lang w:val="uk-UA"/>
        </w:rPr>
        <w:t xml:space="preserve"> </w:t>
      </w:r>
      <w:r w:rsidR="00E23B83" w:rsidRPr="00490B61">
        <w:rPr>
          <w:sz w:val="28"/>
          <w:szCs w:val="28"/>
          <w:lang w:val="uk-UA"/>
        </w:rPr>
        <w:t xml:space="preserve">в </w:t>
      </w:r>
      <w:r w:rsidRPr="00490B61">
        <w:rPr>
          <w:sz w:val="28"/>
          <w:szCs w:val="28"/>
          <w:lang w:val="uk-UA"/>
        </w:rPr>
        <w:t>обох секці</w:t>
      </w:r>
      <w:r w:rsidR="00E23B83" w:rsidRPr="00490B61">
        <w:rPr>
          <w:sz w:val="28"/>
          <w:szCs w:val="28"/>
          <w:lang w:val="uk-UA"/>
        </w:rPr>
        <w:t>ях</w:t>
      </w:r>
      <w:r w:rsidRPr="00490B61">
        <w:rPr>
          <w:sz w:val="28"/>
          <w:szCs w:val="28"/>
          <w:lang w:val="uk-UA"/>
        </w:rPr>
        <w:t>, то знеструмлюються всі блоки БКТ.</w:t>
      </w:r>
    </w:p>
    <w:p w:rsidR="007E46A4" w:rsidRPr="00490B61" w:rsidRDefault="007E46A4" w:rsidP="00BF3482">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5</w:t>
      </w:r>
      <w:r w:rsidRPr="00490B61">
        <w:rPr>
          <w:sz w:val="28"/>
          <w:szCs w:val="28"/>
          <w:lang w:val="uk-UA"/>
        </w:rPr>
        <w:t>.5 Електричні параметри й характеристики ИП24</w:t>
      </w:r>
      <w:r w:rsidR="00C97286" w:rsidRPr="00490B61">
        <w:rPr>
          <w:sz w:val="28"/>
          <w:szCs w:val="28"/>
          <w:lang w:val="uk-UA"/>
        </w:rPr>
        <w:t>М</w:t>
      </w:r>
      <w:r w:rsidRPr="00490B61">
        <w:rPr>
          <w:sz w:val="28"/>
          <w:szCs w:val="28"/>
          <w:lang w:val="uk-UA"/>
        </w:rPr>
        <w:t>:</w:t>
      </w:r>
    </w:p>
    <w:p w:rsidR="007E46A4" w:rsidRPr="00490B61" w:rsidRDefault="007E46A4" w:rsidP="00BF3482">
      <w:pPr>
        <w:spacing w:line="360" w:lineRule="auto"/>
        <w:ind w:firstLine="709"/>
        <w:rPr>
          <w:sz w:val="28"/>
          <w:szCs w:val="28"/>
          <w:lang w:val="uk-UA"/>
        </w:rPr>
      </w:pPr>
      <w:r w:rsidRPr="00490B61">
        <w:rPr>
          <w:sz w:val="28"/>
          <w:szCs w:val="28"/>
          <w:lang w:val="uk-UA"/>
        </w:rPr>
        <w:t>– вхідна напруга – від 33 В до 100 В;</w:t>
      </w:r>
    </w:p>
    <w:p w:rsidR="007E46A4" w:rsidRPr="00490B61" w:rsidRDefault="007E46A4" w:rsidP="00BF3482">
      <w:pPr>
        <w:spacing w:line="360" w:lineRule="auto"/>
        <w:ind w:firstLine="709"/>
        <w:rPr>
          <w:sz w:val="28"/>
          <w:szCs w:val="28"/>
          <w:lang w:val="uk-UA"/>
        </w:rPr>
      </w:pPr>
      <w:r w:rsidRPr="00490B61">
        <w:rPr>
          <w:sz w:val="28"/>
          <w:szCs w:val="28"/>
          <w:lang w:val="uk-UA"/>
        </w:rPr>
        <w:t>– вихідна напруга – (24 ± 1,2) В;</w:t>
      </w:r>
    </w:p>
    <w:p w:rsidR="007E46A4" w:rsidRPr="00490B61" w:rsidRDefault="007E46A4" w:rsidP="00A65444">
      <w:pPr>
        <w:spacing w:line="360" w:lineRule="auto"/>
        <w:ind w:firstLine="709"/>
        <w:rPr>
          <w:sz w:val="28"/>
          <w:szCs w:val="28"/>
          <w:lang w:val="uk-UA"/>
        </w:rPr>
      </w:pPr>
      <w:r w:rsidRPr="00490B61">
        <w:rPr>
          <w:sz w:val="28"/>
          <w:szCs w:val="28"/>
          <w:lang w:val="uk-UA"/>
        </w:rPr>
        <w:t>– струм навантаження – (3 ± 0,1) А;</w:t>
      </w:r>
    </w:p>
    <w:p w:rsidR="007E46A4" w:rsidRPr="00490B61" w:rsidRDefault="007E46A4" w:rsidP="00A65444">
      <w:pPr>
        <w:spacing w:line="360" w:lineRule="auto"/>
        <w:ind w:firstLine="709"/>
        <w:rPr>
          <w:sz w:val="28"/>
          <w:szCs w:val="28"/>
          <w:lang w:val="uk-UA"/>
        </w:rPr>
      </w:pPr>
      <w:r w:rsidRPr="00490B61">
        <w:rPr>
          <w:sz w:val="28"/>
          <w:szCs w:val="28"/>
          <w:lang w:val="uk-UA"/>
        </w:rPr>
        <w:t>– маса блока ИП24</w:t>
      </w:r>
      <w:r w:rsidR="00C97286" w:rsidRPr="00490B61">
        <w:rPr>
          <w:sz w:val="28"/>
          <w:szCs w:val="28"/>
          <w:lang w:val="uk-UA"/>
        </w:rPr>
        <w:t>М</w:t>
      </w:r>
      <w:r w:rsidRPr="00490B61">
        <w:rPr>
          <w:sz w:val="28"/>
          <w:szCs w:val="28"/>
          <w:lang w:val="uk-UA"/>
        </w:rPr>
        <w:t xml:space="preserve">, не більше </w:t>
      </w:r>
      <w:r w:rsidR="00E23B83" w:rsidRPr="00490B61">
        <w:rPr>
          <w:sz w:val="28"/>
          <w:szCs w:val="28"/>
          <w:lang w:val="uk-UA"/>
        </w:rPr>
        <w:t xml:space="preserve">ніж </w:t>
      </w:r>
      <w:r w:rsidRPr="00490B61">
        <w:rPr>
          <w:sz w:val="28"/>
          <w:szCs w:val="28"/>
          <w:lang w:val="uk-UA"/>
        </w:rPr>
        <w:t>– 2,2 кг.</w:t>
      </w:r>
    </w:p>
    <w:p w:rsidR="007E46A4" w:rsidRPr="00490B61" w:rsidRDefault="007E46A4" w:rsidP="00A65444">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6</w:t>
      </w:r>
      <w:r w:rsidRPr="00490B61">
        <w:rPr>
          <w:sz w:val="28"/>
          <w:szCs w:val="28"/>
          <w:lang w:val="uk-UA"/>
        </w:rPr>
        <w:t xml:space="preserve"> «ИРБИС»</w:t>
      </w:r>
    </w:p>
    <w:p w:rsidR="007E46A4" w:rsidRPr="00490B61" w:rsidRDefault="007E46A4" w:rsidP="00A65444">
      <w:pPr>
        <w:spacing w:line="360" w:lineRule="auto"/>
        <w:ind w:firstLine="709"/>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6</w:t>
      </w:r>
      <w:r w:rsidRPr="00490B61">
        <w:rPr>
          <w:sz w:val="28"/>
          <w:szCs w:val="28"/>
          <w:lang w:val="uk-UA"/>
        </w:rPr>
        <w:t xml:space="preserve">.1 </w:t>
      </w:r>
      <w:r w:rsidR="00E85EC0" w:rsidRPr="00490B61">
        <w:rPr>
          <w:sz w:val="28"/>
          <w:szCs w:val="28"/>
          <w:lang w:val="uk-UA"/>
        </w:rPr>
        <w:t>Б</w:t>
      </w:r>
      <w:r w:rsidR="00E85EC0" w:rsidRPr="00490B61">
        <w:rPr>
          <w:color w:val="212121"/>
          <w:sz w:val="28"/>
          <w:szCs w:val="28"/>
          <w:lang w:val="uk-UA"/>
        </w:rPr>
        <w:t>лок регулятора</w:t>
      </w:r>
      <w:r w:rsidR="00E85EC0" w:rsidRPr="00490B61">
        <w:rPr>
          <w:rFonts w:ascii="inherit" w:hAnsi="inherit"/>
          <w:color w:val="212121"/>
          <w:sz w:val="28"/>
          <w:szCs w:val="28"/>
          <w:lang w:val="uk-UA"/>
        </w:rPr>
        <w:t xml:space="preserve"> </w:t>
      </w:r>
      <w:r w:rsidRPr="00490B61">
        <w:rPr>
          <w:sz w:val="28"/>
          <w:szCs w:val="28"/>
          <w:lang w:val="uk-UA"/>
        </w:rPr>
        <w:t xml:space="preserve">"ИРБИС" (А14) призначений для автоматичного </w:t>
      </w:r>
      <w:r w:rsidR="00C97286" w:rsidRPr="00490B61">
        <w:rPr>
          <w:sz w:val="28"/>
          <w:szCs w:val="28"/>
          <w:lang w:val="uk-UA"/>
        </w:rPr>
        <w:t xml:space="preserve">регулювання електричних параметрів ТЕД у </w:t>
      </w:r>
      <w:r w:rsidRPr="00490B61">
        <w:rPr>
          <w:sz w:val="28"/>
          <w:szCs w:val="28"/>
          <w:lang w:val="uk-UA"/>
        </w:rPr>
        <w:t>режим</w:t>
      </w:r>
      <w:r w:rsidR="00571DA3" w:rsidRPr="00490B61">
        <w:rPr>
          <w:sz w:val="28"/>
          <w:szCs w:val="28"/>
          <w:lang w:val="uk-UA"/>
        </w:rPr>
        <w:t>і</w:t>
      </w:r>
      <w:r w:rsidRPr="00490B61">
        <w:rPr>
          <w:sz w:val="28"/>
          <w:szCs w:val="28"/>
          <w:lang w:val="uk-UA"/>
        </w:rPr>
        <w:t xml:space="preserve"> рекуперації.</w:t>
      </w:r>
    </w:p>
    <w:p w:rsidR="007E46A4" w:rsidRPr="00490B61" w:rsidRDefault="007E46A4" w:rsidP="00A65444">
      <w:pPr>
        <w:pStyle w:val="HTML"/>
        <w:shd w:val="clear" w:color="auto" w:fill="FFFFFF"/>
        <w:spacing w:line="360" w:lineRule="auto"/>
        <w:ind w:firstLine="851"/>
        <w:rPr>
          <w:rFonts w:ascii="inherit" w:hAnsi="inherit"/>
          <w:color w:val="212121"/>
          <w:sz w:val="28"/>
          <w:szCs w:val="28"/>
        </w:rPr>
      </w:pPr>
      <w:r w:rsidRPr="00490B61">
        <w:rPr>
          <w:rFonts w:ascii="inherit" w:hAnsi="inherit"/>
          <w:color w:val="212121"/>
          <w:sz w:val="28"/>
          <w:szCs w:val="28"/>
          <w:lang w:val="uk-UA"/>
        </w:rPr>
        <w:t xml:space="preserve">Функціональна схема </w:t>
      </w:r>
      <w:r w:rsidR="00E85EC0" w:rsidRPr="00490B61">
        <w:rPr>
          <w:rFonts w:ascii="Times New Roman" w:hAnsi="Times New Roman"/>
          <w:color w:val="212121"/>
          <w:sz w:val="28"/>
          <w:szCs w:val="28"/>
          <w:lang w:val="uk-UA"/>
        </w:rPr>
        <w:t>блока регулятора</w:t>
      </w:r>
      <w:r w:rsidR="00E85EC0" w:rsidRPr="00490B61">
        <w:rPr>
          <w:rFonts w:ascii="inherit" w:hAnsi="inherit"/>
          <w:color w:val="212121"/>
          <w:sz w:val="28"/>
          <w:szCs w:val="28"/>
          <w:lang w:val="uk-UA"/>
        </w:rPr>
        <w:t xml:space="preserve"> </w:t>
      </w:r>
      <w:r w:rsidRPr="00490B61">
        <w:rPr>
          <w:rFonts w:ascii="inherit" w:hAnsi="inherit"/>
          <w:color w:val="212121"/>
          <w:sz w:val="28"/>
          <w:szCs w:val="28"/>
          <w:lang w:val="uk-UA"/>
        </w:rPr>
        <w:t xml:space="preserve">"ИРБИС" наведена </w:t>
      </w:r>
      <w:r w:rsidRPr="00490B61">
        <w:rPr>
          <w:rFonts w:ascii="Times New Roman" w:hAnsi="Times New Roman"/>
          <w:color w:val="212121"/>
          <w:sz w:val="28"/>
          <w:szCs w:val="28"/>
          <w:lang w:val="uk-UA"/>
        </w:rPr>
        <w:t>на рисунку Б.1.</w:t>
      </w:r>
    </w:p>
    <w:p w:rsidR="007E46A4" w:rsidRPr="00490B61" w:rsidRDefault="007E46A4" w:rsidP="00A65444">
      <w:pPr>
        <w:spacing w:line="360" w:lineRule="auto"/>
        <w:ind w:firstLine="709"/>
        <w:rPr>
          <w:sz w:val="28"/>
          <w:szCs w:val="28"/>
          <w:lang w:val="uk-UA"/>
        </w:rPr>
      </w:pPr>
      <w:r w:rsidRPr="00490B61">
        <w:rPr>
          <w:sz w:val="28"/>
          <w:szCs w:val="28"/>
          <w:lang w:val="uk-UA"/>
        </w:rPr>
        <w:t>6.</w:t>
      </w:r>
      <w:r w:rsidR="00FF4D3F" w:rsidRPr="00490B61">
        <w:rPr>
          <w:sz w:val="28"/>
          <w:szCs w:val="28"/>
          <w:lang w:val="uk-UA"/>
        </w:rPr>
        <w:t>6</w:t>
      </w:r>
      <w:r w:rsidRPr="00490B61">
        <w:rPr>
          <w:sz w:val="28"/>
          <w:szCs w:val="28"/>
          <w:lang w:val="uk-UA"/>
        </w:rPr>
        <w:t>.</w:t>
      </w:r>
      <w:r w:rsidR="00B95107" w:rsidRPr="00490B61">
        <w:rPr>
          <w:sz w:val="28"/>
          <w:szCs w:val="28"/>
          <w:lang w:val="uk-UA"/>
        </w:rPr>
        <w:t>6</w:t>
      </w:r>
      <w:r w:rsidRPr="00490B61">
        <w:rPr>
          <w:sz w:val="28"/>
          <w:szCs w:val="28"/>
          <w:lang w:val="uk-UA"/>
        </w:rPr>
        <w:t>.2</w:t>
      </w:r>
      <w:r w:rsidR="00480FFC" w:rsidRPr="00490B61">
        <w:rPr>
          <w:sz w:val="28"/>
          <w:szCs w:val="28"/>
          <w:lang w:val="uk-UA"/>
        </w:rPr>
        <w:t xml:space="preserve"> </w:t>
      </w:r>
      <w:r w:rsidRPr="00490B61">
        <w:rPr>
          <w:sz w:val="28"/>
          <w:szCs w:val="28"/>
          <w:lang w:val="uk-UA"/>
        </w:rPr>
        <w:t xml:space="preserve">До складу </w:t>
      </w:r>
      <w:r w:rsidR="00E85EC0" w:rsidRPr="00490B61">
        <w:rPr>
          <w:color w:val="212121"/>
          <w:sz w:val="28"/>
          <w:szCs w:val="28"/>
          <w:lang w:val="uk-UA"/>
        </w:rPr>
        <w:t xml:space="preserve">блока регулятора </w:t>
      </w:r>
      <w:r w:rsidRPr="00490B61">
        <w:rPr>
          <w:sz w:val="28"/>
          <w:szCs w:val="28"/>
          <w:lang w:val="uk-UA"/>
        </w:rPr>
        <w:t>"ИРБИС" входять такі складан</w:t>
      </w:r>
      <w:r w:rsidR="00E23B83" w:rsidRPr="00490B61">
        <w:rPr>
          <w:sz w:val="28"/>
          <w:szCs w:val="28"/>
          <w:lang w:val="uk-UA"/>
        </w:rPr>
        <w:t>н</w:t>
      </w:r>
      <w:r w:rsidRPr="00490B61">
        <w:rPr>
          <w:sz w:val="28"/>
          <w:szCs w:val="28"/>
          <w:lang w:val="uk-UA"/>
        </w:rPr>
        <w:t>і одиниці:</w:t>
      </w:r>
    </w:p>
    <w:p w:rsidR="007E46A4" w:rsidRPr="00490B61" w:rsidRDefault="007E46A4" w:rsidP="00A65444">
      <w:pPr>
        <w:spacing w:line="360" w:lineRule="auto"/>
        <w:ind w:firstLine="709"/>
        <w:rPr>
          <w:sz w:val="28"/>
          <w:szCs w:val="28"/>
          <w:lang w:val="uk-UA"/>
        </w:rPr>
      </w:pPr>
      <w:r w:rsidRPr="00490B61">
        <w:rPr>
          <w:sz w:val="28"/>
          <w:szCs w:val="28"/>
          <w:lang w:val="uk-UA"/>
        </w:rPr>
        <w:t>– модуль фільтра (МФ-11), кресл.ААОТ.436631.150</w:t>
      </w:r>
      <w:r w:rsidR="00E23B83" w:rsidRPr="00490B61">
        <w:rPr>
          <w:sz w:val="28"/>
          <w:szCs w:val="28"/>
          <w:lang w:val="uk-UA"/>
        </w:rPr>
        <w:t>;</w:t>
      </w:r>
    </w:p>
    <w:p w:rsidR="007E46A4" w:rsidRPr="00490B61" w:rsidRDefault="007E46A4" w:rsidP="00BF3482">
      <w:pPr>
        <w:spacing w:line="360" w:lineRule="auto"/>
        <w:ind w:firstLine="709"/>
        <w:rPr>
          <w:sz w:val="28"/>
          <w:szCs w:val="28"/>
          <w:lang w:val="uk-UA"/>
        </w:rPr>
      </w:pPr>
      <w:r w:rsidRPr="00490B61">
        <w:rPr>
          <w:sz w:val="28"/>
          <w:szCs w:val="28"/>
          <w:lang w:val="uk-UA"/>
        </w:rPr>
        <w:t>– блок живлення (БП ЧС8), кресл.ААОТ.436631.123</w:t>
      </w:r>
      <w:r w:rsidR="00E23B83" w:rsidRPr="00490B61">
        <w:rPr>
          <w:sz w:val="28"/>
          <w:szCs w:val="28"/>
          <w:lang w:val="uk-UA"/>
        </w:rPr>
        <w:t>;</w:t>
      </w:r>
    </w:p>
    <w:p w:rsidR="007E46A4" w:rsidRPr="00490B61" w:rsidRDefault="007E46A4" w:rsidP="00BF3482">
      <w:pPr>
        <w:spacing w:line="360" w:lineRule="auto"/>
        <w:ind w:firstLine="709"/>
        <w:rPr>
          <w:sz w:val="28"/>
          <w:szCs w:val="28"/>
          <w:lang w:val="uk-UA"/>
        </w:rPr>
      </w:pPr>
      <w:r w:rsidRPr="00490B61">
        <w:rPr>
          <w:sz w:val="28"/>
          <w:szCs w:val="28"/>
          <w:lang w:val="uk-UA"/>
        </w:rPr>
        <w:t>– модуль живлення датчиків (МПД), кресл.ААОТ.436734.001</w:t>
      </w:r>
      <w:r w:rsidR="00E23B83" w:rsidRPr="00490B61">
        <w:rPr>
          <w:sz w:val="28"/>
          <w:szCs w:val="28"/>
          <w:lang w:val="uk-UA"/>
        </w:rPr>
        <w:t>;</w:t>
      </w:r>
    </w:p>
    <w:p w:rsidR="007E46A4" w:rsidRPr="00490B61" w:rsidRDefault="007E46A4" w:rsidP="00BF3482">
      <w:pPr>
        <w:spacing w:line="360" w:lineRule="auto"/>
        <w:ind w:firstLine="709"/>
        <w:rPr>
          <w:sz w:val="28"/>
          <w:szCs w:val="28"/>
          <w:lang w:val="uk-UA"/>
        </w:rPr>
      </w:pPr>
      <w:r w:rsidRPr="00490B61">
        <w:rPr>
          <w:sz w:val="28"/>
          <w:szCs w:val="28"/>
          <w:lang w:val="uk-UA"/>
        </w:rPr>
        <w:t>– модуль живлення блока (МПБ), кресл.ААОТ.436734.002</w:t>
      </w:r>
      <w:r w:rsidR="00E23B83" w:rsidRPr="00490B61">
        <w:rPr>
          <w:sz w:val="28"/>
          <w:szCs w:val="28"/>
          <w:lang w:val="uk-UA"/>
        </w:rPr>
        <w:t>;</w:t>
      </w:r>
    </w:p>
    <w:p w:rsidR="007E46A4" w:rsidRPr="00490B61" w:rsidRDefault="007E46A4" w:rsidP="00BF3482">
      <w:pPr>
        <w:spacing w:line="360" w:lineRule="auto"/>
        <w:ind w:firstLine="709"/>
        <w:rPr>
          <w:sz w:val="28"/>
          <w:szCs w:val="28"/>
          <w:lang w:val="uk-UA"/>
        </w:rPr>
      </w:pPr>
      <w:r w:rsidRPr="00490B61">
        <w:rPr>
          <w:sz w:val="28"/>
          <w:szCs w:val="28"/>
          <w:lang w:val="uk-UA"/>
        </w:rPr>
        <w:t>– модуль релейних комутацій (МРК), кресл.ААОТ.468333.177.</w:t>
      </w:r>
    </w:p>
    <w:p w:rsidR="007E46A4" w:rsidRPr="00490B61" w:rsidRDefault="007E46A4" w:rsidP="00BF3482">
      <w:pPr>
        <w:spacing w:line="360" w:lineRule="auto"/>
        <w:ind w:firstLine="709"/>
        <w:rPr>
          <w:sz w:val="28"/>
          <w:szCs w:val="28"/>
          <w:lang w:val="uk-UA"/>
        </w:rPr>
      </w:pPr>
      <w:r w:rsidRPr="00490B61">
        <w:rPr>
          <w:sz w:val="28"/>
          <w:szCs w:val="28"/>
          <w:lang w:val="uk-UA"/>
        </w:rPr>
        <w:t>– блок автоматичного контролю (БАК), кресл.ААОТ.467444.003</w:t>
      </w:r>
      <w:r w:rsidR="00E23B83" w:rsidRPr="00490B61">
        <w:rPr>
          <w:sz w:val="28"/>
          <w:szCs w:val="28"/>
          <w:lang w:val="uk-UA"/>
        </w:rPr>
        <w:t>;</w:t>
      </w:r>
    </w:p>
    <w:p w:rsidR="007E46A4" w:rsidRPr="00490B61" w:rsidRDefault="007E46A4" w:rsidP="00BF3482">
      <w:pPr>
        <w:spacing w:line="360" w:lineRule="auto"/>
        <w:ind w:firstLine="709"/>
        <w:rPr>
          <w:sz w:val="28"/>
          <w:szCs w:val="28"/>
          <w:lang w:val="uk-UA"/>
        </w:rPr>
      </w:pPr>
      <w:r w:rsidRPr="00490B61">
        <w:rPr>
          <w:sz w:val="28"/>
          <w:szCs w:val="28"/>
          <w:lang w:val="uk-UA"/>
        </w:rPr>
        <w:t>– модуль пристроїв погодження (МУС), кресл.ААОТ.467424.010</w:t>
      </w:r>
      <w:r w:rsidR="00E23B83" w:rsidRPr="00490B61">
        <w:rPr>
          <w:sz w:val="28"/>
          <w:szCs w:val="28"/>
          <w:lang w:val="uk-UA"/>
        </w:rPr>
        <w:t>;</w:t>
      </w:r>
    </w:p>
    <w:p w:rsidR="007E46A4" w:rsidRPr="00490B61" w:rsidRDefault="007E46A4" w:rsidP="00BF3482">
      <w:pPr>
        <w:spacing w:line="360" w:lineRule="auto"/>
        <w:ind w:firstLine="709"/>
        <w:rPr>
          <w:sz w:val="28"/>
          <w:szCs w:val="28"/>
          <w:lang w:val="uk-UA"/>
        </w:rPr>
      </w:pPr>
      <w:r w:rsidRPr="00490B61">
        <w:rPr>
          <w:sz w:val="28"/>
          <w:szCs w:val="28"/>
          <w:lang w:val="uk-UA"/>
        </w:rPr>
        <w:t>– блок обробки сигналів (БОС), кресл.ААОТ.467444.001</w:t>
      </w:r>
      <w:r w:rsidR="00E23B83" w:rsidRPr="00490B61">
        <w:rPr>
          <w:sz w:val="28"/>
          <w:szCs w:val="28"/>
          <w:lang w:val="uk-UA"/>
        </w:rPr>
        <w:t>;</w:t>
      </w:r>
    </w:p>
    <w:p w:rsidR="007E46A4" w:rsidRPr="00490B61" w:rsidRDefault="007E46A4" w:rsidP="00BF3482">
      <w:pPr>
        <w:spacing w:line="360" w:lineRule="auto"/>
        <w:ind w:firstLine="709"/>
        <w:rPr>
          <w:sz w:val="28"/>
          <w:szCs w:val="28"/>
          <w:lang w:val="uk-UA"/>
        </w:rPr>
      </w:pPr>
      <w:r w:rsidRPr="00490B61">
        <w:rPr>
          <w:sz w:val="28"/>
          <w:szCs w:val="28"/>
          <w:lang w:val="uk-UA"/>
        </w:rPr>
        <w:t>– модуль електронного переривника (МЕП), кресл.ААОТ.468741.121.</w:t>
      </w:r>
    </w:p>
    <w:p w:rsidR="007E46A4" w:rsidRPr="00490B61" w:rsidRDefault="007E46A4" w:rsidP="00BF3482">
      <w:pPr>
        <w:pStyle w:val="22"/>
        <w:spacing w:line="360" w:lineRule="auto"/>
        <w:ind w:left="0" w:firstLine="709"/>
        <w:jc w:val="both"/>
        <w:rPr>
          <w:sz w:val="28"/>
          <w:szCs w:val="28"/>
          <w:lang w:val="uk-UA"/>
        </w:rPr>
      </w:pPr>
      <w:r w:rsidRPr="00490B61">
        <w:rPr>
          <w:sz w:val="28"/>
          <w:szCs w:val="28"/>
          <w:lang w:val="uk-UA"/>
        </w:rPr>
        <w:lastRenderedPageBreak/>
        <w:t>6.</w:t>
      </w:r>
      <w:r w:rsidR="00FF4D3F" w:rsidRPr="00490B61">
        <w:rPr>
          <w:sz w:val="28"/>
          <w:szCs w:val="28"/>
          <w:lang w:val="uk-UA"/>
        </w:rPr>
        <w:t>7</w:t>
      </w:r>
      <w:r w:rsidRPr="00490B61">
        <w:rPr>
          <w:sz w:val="28"/>
          <w:szCs w:val="28"/>
          <w:lang w:val="uk-UA"/>
        </w:rPr>
        <w:t xml:space="preserve"> Технічна характеристика системи "БАРС" наведена в таблиці 1.</w:t>
      </w:r>
    </w:p>
    <w:p w:rsidR="009D10B5" w:rsidRPr="00490B61" w:rsidRDefault="009D10B5" w:rsidP="00BF3482">
      <w:pPr>
        <w:widowControl/>
        <w:spacing w:line="238" w:lineRule="auto"/>
        <w:ind w:firstLine="284"/>
        <w:rPr>
          <w:b/>
        </w:rPr>
      </w:pPr>
    </w:p>
    <w:p w:rsidR="007E46A4" w:rsidRPr="00490B61" w:rsidRDefault="007E46A4" w:rsidP="00BF3482">
      <w:pPr>
        <w:widowControl/>
        <w:spacing w:line="238" w:lineRule="auto"/>
        <w:ind w:firstLine="284"/>
        <w:rPr>
          <w:b/>
          <w:sz w:val="28"/>
          <w:szCs w:val="28"/>
          <w:lang w:val="uk-UA"/>
        </w:rPr>
      </w:pPr>
      <w:r w:rsidRPr="00490B61">
        <w:rPr>
          <w:b/>
          <w:sz w:val="28"/>
          <w:szCs w:val="28"/>
          <w:lang w:val="uk-UA"/>
        </w:rPr>
        <w:t>Таблиця 1</w:t>
      </w:r>
    </w:p>
    <w:p w:rsidR="009D10B5" w:rsidRPr="00490B61" w:rsidRDefault="009D10B5" w:rsidP="00BF3482">
      <w:pPr>
        <w:widowControl/>
        <w:spacing w:line="238" w:lineRule="auto"/>
        <w:ind w:firstLine="284"/>
        <w:rPr>
          <w:b/>
          <w:bCs/>
          <w:lang w:val="uk-UA"/>
        </w:rPr>
      </w:pPr>
    </w:p>
    <w:tbl>
      <w:tblPr>
        <w:tblW w:w="48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84"/>
        <w:gridCol w:w="1905"/>
      </w:tblGrid>
      <w:tr w:rsidR="007E46A4" w:rsidRPr="00490B61" w:rsidTr="004A71B5">
        <w:trPr>
          <w:cantSplit/>
          <w:jc w:val="center"/>
        </w:trPr>
        <w:tc>
          <w:tcPr>
            <w:tcW w:w="4027" w:type="pct"/>
            <w:vAlign w:val="center"/>
          </w:tcPr>
          <w:p w:rsidR="007E46A4" w:rsidRPr="00490B61" w:rsidRDefault="007E46A4" w:rsidP="00C54226">
            <w:pPr>
              <w:tabs>
                <w:tab w:val="left" w:pos="1134"/>
                <w:tab w:val="right" w:leader="dot" w:pos="8647"/>
              </w:tabs>
              <w:spacing w:line="360" w:lineRule="auto"/>
              <w:ind w:firstLine="72"/>
              <w:jc w:val="center"/>
              <w:rPr>
                <w:sz w:val="28"/>
                <w:szCs w:val="28"/>
                <w:lang w:val="uk-UA"/>
              </w:rPr>
            </w:pPr>
            <w:r w:rsidRPr="00490B61">
              <w:rPr>
                <w:sz w:val="28"/>
                <w:szCs w:val="28"/>
                <w:lang w:val="uk-UA"/>
              </w:rPr>
              <w:t>Назва показника</w:t>
            </w:r>
          </w:p>
        </w:tc>
        <w:tc>
          <w:tcPr>
            <w:tcW w:w="973" w:type="pct"/>
            <w:vAlign w:val="center"/>
          </w:tcPr>
          <w:p w:rsidR="007E46A4" w:rsidRPr="00490B61" w:rsidRDefault="007E46A4" w:rsidP="00C54226">
            <w:pPr>
              <w:tabs>
                <w:tab w:val="left" w:pos="1134"/>
                <w:tab w:val="right" w:leader="dot" w:pos="8647"/>
              </w:tabs>
              <w:spacing w:line="360" w:lineRule="auto"/>
              <w:ind w:firstLine="72"/>
              <w:jc w:val="center"/>
              <w:rPr>
                <w:sz w:val="28"/>
                <w:szCs w:val="28"/>
                <w:lang w:val="uk-UA"/>
              </w:rPr>
            </w:pPr>
            <w:r w:rsidRPr="00490B61">
              <w:rPr>
                <w:sz w:val="28"/>
                <w:szCs w:val="28"/>
                <w:lang w:val="uk-UA"/>
              </w:rPr>
              <w:t>Значення</w:t>
            </w:r>
          </w:p>
        </w:tc>
      </w:tr>
      <w:tr w:rsidR="007E46A4" w:rsidRPr="00490B61" w:rsidTr="004A71B5">
        <w:trPr>
          <w:cantSplit/>
          <w:trHeight w:val="454"/>
          <w:jc w:val="center"/>
        </w:trPr>
        <w:tc>
          <w:tcPr>
            <w:tcW w:w="4027" w:type="pct"/>
            <w:vAlign w:val="center"/>
          </w:tcPr>
          <w:p w:rsidR="007E46A4" w:rsidRPr="00490B61" w:rsidRDefault="007E46A4" w:rsidP="00C54226">
            <w:pPr>
              <w:spacing w:line="360" w:lineRule="auto"/>
              <w:ind w:firstLine="23"/>
              <w:rPr>
                <w:sz w:val="28"/>
                <w:szCs w:val="28"/>
                <w:lang w:val="uk-UA"/>
              </w:rPr>
            </w:pPr>
            <w:r w:rsidRPr="00490B61">
              <w:rPr>
                <w:sz w:val="28"/>
                <w:szCs w:val="28"/>
                <w:lang w:val="uk-UA"/>
              </w:rPr>
              <w:t>Напруга мережі живлення постійного струму, В</w:t>
            </w:r>
          </w:p>
        </w:tc>
        <w:tc>
          <w:tcPr>
            <w:tcW w:w="973" w:type="pct"/>
            <w:vAlign w:val="center"/>
          </w:tcPr>
          <w:p w:rsidR="007E46A4" w:rsidRPr="00490B61" w:rsidRDefault="007E46A4" w:rsidP="00C54226">
            <w:pPr>
              <w:tabs>
                <w:tab w:val="left" w:pos="1134"/>
                <w:tab w:val="right" w:leader="dot" w:pos="8647"/>
              </w:tabs>
              <w:spacing w:line="360" w:lineRule="auto"/>
              <w:ind w:firstLine="72"/>
              <w:jc w:val="center"/>
              <w:rPr>
                <w:sz w:val="28"/>
                <w:szCs w:val="28"/>
                <w:lang w:val="uk-UA"/>
              </w:rPr>
            </w:pPr>
            <w:r w:rsidRPr="00490B61">
              <w:rPr>
                <w:sz w:val="28"/>
                <w:szCs w:val="28"/>
                <w:lang w:val="uk-UA"/>
              </w:rPr>
              <w:t>48</w:t>
            </w:r>
            <w:r w:rsidRPr="00490B61">
              <w:rPr>
                <w:sz w:val="28"/>
                <w:szCs w:val="28"/>
                <w:vertAlign w:val="superscript"/>
                <w:lang w:val="uk-UA"/>
              </w:rPr>
              <w:t>+10</w:t>
            </w:r>
          </w:p>
        </w:tc>
      </w:tr>
      <w:tr w:rsidR="007E46A4" w:rsidRPr="00490B61" w:rsidTr="004A71B5">
        <w:trPr>
          <w:cantSplit/>
          <w:trHeight w:val="454"/>
          <w:jc w:val="center"/>
        </w:trPr>
        <w:tc>
          <w:tcPr>
            <w:tcW w:w="4027" w:type="pct"/>
            <w:vAlign w:val="center"/>
          </w:tcPr>
          <w:p w:rsidR="007E46A4" w:rsidRPr="00490B61" w:rsidRDefault="007E46A4" w:rsidP="00C54226">
            <w:pPr>
              <w:spacing w:line="360" w:lineRule="auto"/>
              <w:ind w:firstLine="23"/>
              <w:rPr>
                <w:sz w:val="28"/>
                <w:szCs w:val="28"/>
                <w:lang w:val="uk-UA"/>
              </w:rPr>
            </w:pPr>
            <w:r w:rsidRPr="00490B61">
              <w:rPr>
                <w:sz w:val="28"/>
                <w:szCs w:val="28"/>
                <w:lang w:val="uk-UA"/>
              </w:rPr>
              <w:t>Споживана потужність від мережі живлення 50 В, Вт</w:t>
            </w:r>
          </w:p>
        </w:tc>
        <w:tc>
          <w:tcPr>
            <w:tcW w:w="973" w:type="pct"/>
            <w:vAlign w:val="center"/>
          </w:tcPr>
          <w:p w:rsidR="007E46A4" w:rsidRPr="00490B61" w:rsidRDefault="007E46A4" w:rsidP="00C54226">
            <w:pPr>
              <w:tabs>
                <w:tab w:val="left" w:pos="1134"/>
                <w:tab w:val="right" w:leader="dot" w:pos="8647"/>
              </w:tabs>
              <w:spacing w:line="360" w:lineRule="auto"/>
              <w:ind w:firstLine="72"/>
              <w:jc w:val="center"/>
              <w:rPr>
                <w:sz w:val="28"/>
                <w:szCs w:val="28"/>
              </w:rPr>
            </w:pPr>
            <w:r w:rsidRPr="00490B61">
              <w:rPr>
                <w:sz w:val="28"/>
                <w:szCs w:val="28"/>
                <w:lang w:val="uk-UA"/>
              </w:rPr>
              <w:t>100</w:t>
            </w:r>
          </w:p>
        </w:tc>
      </w:tr>
      <w:tr w:rsidR="007E46A4" w:rsidRPr="00490B61" w:rsidTr="004A71B5">
        <w:trPr>
          <w:cantSplit/>
          <w:trHeight w:val="454"/>
          <w:jc w:val="center"/>
        </w:trPr>
        <w:tc>
          <w:tcPr>
            <w:tcW w:w="4027" w:type="pct"/>
            <w:vAlign w:val="center"/>
          </w:tcPr>
          <w:p w:rsidR="007E46A4" w:rsidRPr="00490B61" w:rsidRDefault="007E46A4" w:rsidP="00E23B83">
            <w:pPr>
              <w:spacing w:line="360" w:lineRule="auto"/>
              <w:ind w:firstLine="23"/>
              <w:rPr>
                <w:sz w:val="28"/>
                <w:szCs w:val="28"/>
                <w:lang w:val="uk-UA"/>
              </w:rPr>
            </w:pPr>
            <w:r w:rsidRPr="00490B61">
              <w:rPr>
                <w:sz w:val="28"/>
                <w:szCs w:val="28"/>
                <w:lang w:val="uk-UA"/>
              </w:rPr>
              <w:t>Комутуючий струм кола керування режимом роботи вентиляторів охолодження ТЕД та підсип</w:t>
            </w:r>
            <w:r w:rsidR="00E23B83" w:rsidRPr="00490B61">
              <w:rPr>
                <w:sz w:val="28"/>
                <w:szCs w:val="28"/>
                <w:lang w:val="uk-UA"/>
              </w:rPr>
              <w:t>ання</w:t>
            </w:r>
            <w:r w:rsidRPr="00490B61">
              <w:rPr>
                <w:sz w:val="28"/>
                <w:szCs w:val="28"/>
                <w:lang w:val="uk-UA"/>
              </w:rPr>
              <w:t xml:space="preserve"> піску, не більше</w:t>
            </w:r>
            <w:r w:rsidR="00E23B83" w:rsidRPr="00490B61">
              <w:rPr>
                <w:sz w:val="28"/>
                <w:szCs w:val="28"/>
                <w:lang w:val="uk-UA"/>
              </w:rPr>
              <w:t xml:space="preserve"> ніж</w:t>
            </w:r>
            <w:r w:rsidRPr="00490B61">
              <w:rPr>
                <w:sz w:val="28"/>
                <w:szCs w:val="28"/>
                <w:lang w:val="uk-UA"/>
              </w:rPr>
              <w:t>, А</w:t>
            </w:r>
          </w:p>
        </w:tc>
        <w:tc>
          <w:tcPr>
            <w:tcW w:w="973" w:type="pct"/>
            <w:vAlign w:val="center"/>
          </w:tcPr>
          <w:p w:rsidR="007E46A4" w:rsidRPr="00490B61" w:rsidRDefault="007E46A4" w:rsidP="00C54226">
            <w:pPr>
              <w:tabs>
                <w:tab w:val="left" w:pos="1134"/>
                <w:tab w:val="right" w:leader="dot" w:pos="8647"/>
              </w:tabs>
              <w:spacing w:line="360" w:lineRule="auto"/>
              <w:ind w:firstLine="72"/>
              <w:jc w:val="center"/>
              <w:rPr>
                <w:sz w:val="28"/>
                <w:szCs w:val="28"/>
                <w:lang w:val="uk-UA"/>
              </w:rPr>
            </w:pPr>
            <w:r w:rsidRPr="00490B61">
              <w:rPr>
                <w:sz w:val="28"/>
                <w:szCs w:val="28"/>
                <w:lang w:val="uk-UA"/>
              </w:rPr>
              <w:t>0,3</w:t>
            </w:r>
          </w:p>
        </w:tc>
      </w:tr>
      <w:tr w:rsidR="007E46A4" w:rsidRPr="00490B61" w:rsidTr="004A71B5">
        <w:trPr>
          <w:cantSplit/>
          <w:trHeight w:val="454"/>
          <w:jc w:val="center"/>
        </w:trPr>
        <w:tc>
          <w:tcPr>
            <w:tcW w:w="4027" w:type="pct"/>
            <w:vAlign w:val="center"/>
          </w:tcPr>
          <w:p w:rsidR="007E46A4" w:rsidRPr="00490B61" w:rsidRDefault="007E46A4" w:rsidP="00C54226">
            <w:pPr>
              <w:spacing w:line="360" w:lineRule="auto"/>
              <w:ind w:firstLine="23"/>
              <w:rPr>
                <w:sz w:val="28"/>
                <w:szCs w:val="28"/>
                <w:lang w:val="uk-UA"/>
              </w:rPr>
            </w:pPr>
            <w:r w:rsidRPr="00490B61">
              <w:rPr>
                <w:sz w:val="28"/>
                <w:szCs w:val="28"/>
                <w:lang w:val="uk-UA"/>
              </w:rPr>
              <w:t>Значення опору навантаження вихідного каскаду МЕП, не менше</w:t>
            </w:r>
            <w:r w:rsidR="00E23B83" w:rsidRPr="00490B61">
              <w:rPr>
                <w:sz w:val="28"/>
                <w:szCs w:val="28"/>
                <w:lang w:val="uk-UA"/>
              </w:rPr>
              <w:t xml:space="preserve"> ніж</w:t>
            </w:r>
            <w:r w:rsidRPr="00490B61">
              <w:rPr>
                <w:sz w:val="28"/>
                <w:szCs w:val="28"/>
                <w:lang w:val="uk-UA"/>
              </w:rPr>
              <w:t>, Ом;</w:t>
            </w:r>
          </w:p>
        </w:tc>
        <w:tc>
          <w:tcPr>
            <w:tcW w:w="973" w:type="pct"/>
            <w:vAlign w:val="center"/>
          </w:tcPr>
          <w:p w:rsidR="007E46A4" w:rsidRPr="00490B61" w:rsidRDefault="007E46A4" w:rsidP="00C54226">
            <w:pPr>
              <w:tabs>
                <w:tab w:val="left" w:pos="1134"/>
                <w:tab w:val="right" w:leader="dot" w:pos="8647"/>
              </w:tabs>
              <w:spacing w:line="360" w:lineRule="auto"/>
              <w:ind w:firstLine="458"/>
              <w:jc w:val="center"/>
              <w:rPr>
                <w:sz w:val="28"/>
                <w:szCs w:val="28"/>
                <w:lang w:val="uk-UA"/>
              </w:rPr>
            </w:pPr>
            <w:r w:rsidRPr="00490B61">
              <w:rPr>
                <w:sz w:val="28"/>
                <w:szCs w:val="28"/>
                <w:lang w:val="uk-UA"/>
              </w:rPr>
              <w:t>4,0</w:t>
            </w:r>
          </w:p>
        </w:tc>
      </w:tr>
      <w:tr w:rsidR="007E46A4" w:rsidRPr="00490B61" w:rsidTr="004A71B5">
        <w:trPr>
          <w:cantSplit/>
          <w:trHeight w:val="454"/>
          <w:jc w:val="center"/>
        </w:trPr>
        <w:tc>
          <w:tcPr>
            <w:tcW w:w="4027" w:type="pct"/>
            <w:vAlign w:val="center"/>
          </w:tcPr>
          <w:p w:rsidR="007E46A4" w:rsidRPr="00490B61" w:rsidRDefault="007E46A4" w:rsidP="00C54226">
            <w:pPr>
              <w:spacing w:line="360" w:lineRule="auto"/>
              <w:ind w:firstLine="23"/>
              <w:rPr>
                <w:sz w:val="28"/>
                <w:szCs w:val="28"/>
                <w:lang w:val="uk-UA"/>
              </w:rPr>
            </w:pPr>
            <w:r w:rsidRPr="00490B61">
              <w:rPr>
                <w:sz w:val="28"/>
                <w:szCs w:val="28"/>
                <w:lang w:val="uk-UA"/>
              </w:rPr>
              <w:t xml:space="preserve">Максимальний струм навантаження вихідного каскаду МЕП, </w:t>
            </w:r>
            <w:r w:rsidRPr="00490B61">
              <w:rPr>
                <w:sz w:val="28"/>
                <w:szCs w:val="28"/>
                <w:lang w:val="uk-UA"/>
              </w:rPr>
              <w:br/>
              <w:t>не більше</w:t>
            </w:r>
            <w:r w:rsidR="00E23B83" w:rsidRPr="00490B61">
              <w:rPr>
                <w:sz w:val="28"/>
                <w:szCs w:val="28"/>
                <w:lang w:val="uk-UA"/>
              </w:rPr>
              <w:t xml:space="preserve"> ніж</w:t>
            </w:r>
            <w:r w:rsidRPr="00490B61">
              <w:rPr>
                <w:sz w:val="28"/>
                <w:szCs w:val="28"/>
                <w:lang w:val="uk-UA"/>
              </w:rPr>
              <w:t>, А;</w:t>
            </w:r>
          </w:p>
        </w:tc>
        <w:tc>
          <w:tcPr>
            <w:tcW w:w="973" w:type="pct"/>
            <w:vAlign w:val="center"/>
          </w:tcPr>
          <w:p w:rsidR="007E46A4" w:rsidRPr="00490B61" w:rsidRDefault="007E46A4" w:rsidP="00C54226">
            <w:pPr>
              <w:tabs>
                <w:tab w:val="left" w:pos="1134"/>
                <w:tab w:val="right" w:leader="dot" w:pos="8647"/>
              </w:tabs>
              <w:spacing w:line="360" w:lineRule="auto"/>
              <w:ind w:firstLine="72"/>
              <w:jc w:val="center"/>
              <w:rPr>
                <w:sz w:val="28"/>
                <w:szCs w:val="28"/>
                <w:lang w:val="uk-UA"/>
              </w:rPr>
            </w:pPr>
            <w:r w:rsidRPr="00490B61">
              <w:rPr>
                <w:sz w:val="28"/>
                <w:szCs w:val="28"/>
                <w:lang w:val="uk-UA"/>
              </w:rPr>
              <w:t>20,0</w:t>
            </w:r>
          </w:p>
        </w:tc>
      </w:tr>
      <w:tr w:rsidR="007E46A4" w:rsidRPr="00490B61" w:rsidTr="004A71B5">
        <w:trPr>
          <w:cantSplit/>
          <w:trHeight w:val="454"/>
          <w:jc w:val="center"/>
        </w:trPr>
        <w:tc>
          <w:tcPr>
            <w:tcW w:w="4027" w:type="pct"/>
            <w:vAlign w:val="center"/>
          </w:tcPr>
          <w:p w:rsidR="007E46A4" w:rsidRPr="00490B61" w:rsidRDefault="007E46A4" w:rsidP="00C54226">
            <w:pPr>
              <w:spacing w:line="360" w:lineRule="auto"/>
              <w:ind w:firstLine="23"/>
              <w:rPr>
                <w:sz w:val="28"/>
                <w:szCs w:val="28"/>
                <w:lang w:val="uk-UA"/>
              </w:rPr>
            </w:pPr>
            <w:r w:rsidRPr="00490B61">
              <w:rPr>
                <w:sz w:val="28"/>
                <w:szCs w:val="28"/>
                <w:lang w:val="uk-UA"/>
              </w:rPr>
              <w:t>Діапазон регулювання по струму, А</w:t>
            </w:r>
          </w:p>
        </w:tc>
        <w:tc>
          <w:tcPr>
            <w:tcW w:w="973" w:type="pct"/>
            <w:vAlign w:val="center"/>
          </w:tcPr>
          <w:p w:rsidR="007E46A4" w:rsidRPr="00490B61" w:rsidRDefault="007E46A4" w:rsidP="00C54226">
            <w:pPr>
              <w:tabs>
                <w:tab w:val="left" w:pos="1134"/>
                <w:tab w:val="right" w:leader="dot" w:pos="8647"/>
              </w:tabs>
              <w:spacing w:line="360" w:lineRule="auto"/>
              <w:ind w:firstLine="0"/>
              <w:jc w:val="center"/>
              <w:rPr>
                <w:sz w:val="28"/>
                <w:szCs w:val="28"/>
                <w:lang w:val="uk-UA"/>
              </w:rPr>
            </w:pPr>
            <w:r w:rsidRPr="00490B61">
              <w:rPr>
                <w:sz w:val="28"/>
                <w:szCs w:val="28"/>
                <w:lang w:val="uk-UA"/>
              </w:rPr>
              <w:t>Від 80 до 600</w:t>
            </w:r>
          </w:p>
        </w:tc>
      </w:tr>
      <w:tr w:rsidR="007E46A4" w:rsidRPr="00490B61" w:rsidTr="008A0A13">
        <w:trPr>
          <w:cantSplit/>
          <w:trHeight w:val="454"/>
          <w:jc w:val="center"/>
        </w:trPr>
        <w:tc>
          <w:tcPr>
            <w:tcW w:w="4027" w:type="pct"/>
            <w:vAlign w:val="center"/>
          </w:tcPr>
          <w:p w:rsidR="007E46A4" w:rsidRPr="00490B61" w:rsidRDefault="007E46A4" w:rsidP="00C54226">
            <w:pPr>
              <w:spacing w:line="360" w:lineRule="auto"/>
              <w:ind w:firstLine="23"/>
              <w:rPr>
                <w:sz w:val="28"/>
                <w:szCs w:val="28"/>
                <w:lang w:val="uk-UA"/>
              </w:rPr>
            </w:pPr>
            <w:r w:rsidRPr="00490B61">
              <w:rPr>
                <w:sz w:val="28"/>
                <w:szCs w:val="28"/>
                <w:lang w:val="uk-UA"/>
              </w:rPr>
              <w:t xml:space="preserve">Діапазон регулювання по струму в режимі "СТАБ </w:t>
            </w:r>
            <w:r w:rsidRPr="00490B61">
              <w:rPr>
                <w:sz w:val="28"/>
                <w:szCs w:val="28"/>
                <w:lang w:val="en-US"/>
              </w:rPr>
              <w:t>J</w:t>
            </w:r>
            <w:r w:rsidRPr="00490B61">
              <w:rPr>
                <w:sz w:val="28"/>
                <w:szCs w:val="28"/>
                <w:lang w:val="uk-UA"/>
              </w:rPr>
              <w:t>" до,  А</w:t>
            </w:r>
          </w:p>
        </w:tc>
        <w:tc>
          <w:tcPr>
            <w:tcW w:w="973" w:type="pct"/>
            <w:vAlign w:val="center"/>
          </w:tcPr>
          <w:p w:rsidR="007E46A4" w:rsidRPr="00490B61" w:rsidRDefault="007E46A4" w:rsidP="00C54226">
            <w:pPr>
              <w:tabs>
                <w:tab w:val="left" w:pos="1134"/>
                <w:tab w:val="right" w:leader="dot" w:pos="8647"/>
              </w:tabs>
              <w:spacing w:line="360" w:lineRule="auto"/>
              <w:ind w:firstLine="72"/>
              <w:jc w:val="center"/>
              <w:rPr>
                <w:sz w:val="28"/>
                <w:szCs w:val="28"/>
                <w:lang w:val="uk-UA"/>
              </w:rPr>
            </w:pPr>
            <w:r w:rsidRPr="00490B61">
              <w:rPr>
                <w:sz w:val="28"/>
                <w:szCs w:val="28"/>
                <w:lang w:val="uk-UA"/>
              </w:rPr>
              <w:t>530</w:t>
            </w:r>
          </w:p>
        </w:tc>
      </w:tr>
      <w:tr w:rsidR="00FF4D3F" w:rsidRPr="00490B61" w:rsidTr="008A0A13">
        <w:trPr>
          <w:cantSplit/>
          <w:trHeight w:val="454"/>
          <w:jc w:val="center"/>
        </w:trPr>
        <w:tc>
          <w:tcPr>
            <w:tcW w:w="4027" w:type="pct"/>
            <w:vAlign w:val="center"/>
          </w:tcPr>
          <w:p w:rsidR="00FF4D3F" w:rsidRPr="00490B61" w:rsidRDefault="00FF4D3F" w:rsidP="00FF4D3F">
            <w:pPr>
              <w:spacing w:line="360" w:lineRule="auto"/>
              <w:ind w:firstLine="23"/>
              <w:rPr>
                <w:sz w:val="28"/>
                <w:szCs w:val="28"/>
                <w:lang w:val="uk-UA"/>
              </w:rPr>
            </w:pPr>
            <w:r w:rsidRPr="00490B61">
              <w:rPr>
                <w:sz w:val="28"/>
                <w:szCs w:val="28"/>
                <w:lang w:val="uk-UA"/>
              </w:rPr>
              <w:t xml:space="preserve">Діапазон регулювання по струму в режимі "СТАБ </w:t>
            </w:r>
            <w:r w:rsidRPr="00490B61">
              <w:rPr>
                <w:sz w:val="28"/>
                <w:szCs w:val="28"/>
                <w:lang w:val="en-US"/>
              </w:rPr>
              <w:t>V</w:t>
            </w:r>
            <w:r w:rsidRPr="00490B61">
              <w:rPr>
                <w:sz w:val="28"/>
                <w:szCs w:val="28"/>
                <w:lang w:val="uk-UA"/>
              </w:rPr>
              <w:t xml:space="preserve"> " до, А</w:t>
            </w:r>
          </w:p>
        </w:tc>
        <w:tc>
          <w:tcPr>
            <w:tcW w:w="973" w:type="pct"/>
            <w:vAlign w:val="center"/>
          </w:tcPr>
          <w:p w:rsidR="00FF4D3F" w:rsidRPr="00490B61" w:rsidRDefault="00FF4D3F" w:rsidP="00FF4D3F">
            <w:pPr>
              <w:tabs>
                <w:tab w:val="left" w:pos="1134"/>
                <w:tab w:val="right" w:leader="dot" w:pos="8647"/>
              </w:tabs>
              <w:spacing w:line="360" w:lineRule="auto"/>
              <w:ind w:firstLine="72"/>
              <w:jc w:val="center"/>
              <w:rPr>
                <w:sz w:val="28"/>
                <w:szCs w:val="28"/>
                <w:lang w:val="uk-UA"/>
              </w:rPr>
            </w:pPr>
            <w:r w:rsidRPr="00490B61">
              <w:rPr>
                <w:sz w:val="28"/>
                <w:szCs w:val="28"/>
                <w:lang w:val="uk-UA"/>
              </w:rPr>
              <w:t>450</w:t>
            </w:r>
          </w:p>
        </w:tc>
      </w:tr>
      <w:tr w:rsidR="00C50E77" w:rsidRPr="00490B61" w:rsidTr="008A0A13">
        <w:trPr>
          <w:cantSplit/>
          <w:trHeight w:val="454"/>
          <w:jc w:val="center"/>
        </w:trPr>
        <w:tc>
          <w:tcPr>
            <w:tcW w:w="4027" w:type="pct"/>
            <w:vAlign w:val="center"/>
          </w:tcPr>
          <w:p w:rsidR="00C50E77" w:rsidRPr="00490B61" w:rsidRDefault="00C50E77" w:rsidP="00187682">
            <w:pPr>
              <w:spacing w:line="360" w:lineRule="auto"/>
              <w:ind w:firstLine="23"/>
              <w:rPr>
                <w:sz w:val="28"/>
                <w:szCs w:val="28"/>
                <w:lang w:val="uk-UA"/>
              </w:rPr>
            </w:pPr>
            <w:r w:rsidRPr="00490B61">
              <w:rPr>
                <w:sz w:val="28"/>
                <w:szCs w:val="28"/>
                <w:lang w:val="uk-UA"/>
              </w:rPr>
              <w:t>Точність підтримки заданого струму рекуперації, А</w:t>
            </w:r>
          </w:p>
        </w:tc>
        <w:tc>
          <w:tcPr>
            <w:tcW w:w="973" w:type="pct"/>
            <w:vAlign w:val="center"/>
          </w:tcPr>
          <w:p w:rsidR="00C50E77" w:rsidRPr="00490B61" w:rsidRDefault="00C50E77" w:rsidP="00187682">
            <w:pPr>
              <w:tabs>
                <w:tab w:val="left" w:pos="1134"/>
                <w:tab w:val="right" w:leader="dot" w:pos="8647"/>
              </w:tabs>
              <w:spacing w:line="360" w:lineRule="auto"/>
              <w:ind w:firstLine="72"/>
              <w:jc w:val="center"/>
              <w:rPr>
                <w:sz w:val="28"/>
                <w:szCs w:val="28"/>
                <w:lang w:val="uk-UA"/>
              </w:rPr>
            </w:pPr>
            <w:r w:rsidRPr="00490B61">
              <w:rPr>
                <w:sz w:val="28"/>
                <w:szCs w:val="28"/>
                <w:lang w:val="uk-UA"/>
              </w:rPr>
              <w:t>± 25</w:t>
            </w:r>
          </w:p>
        </w:tc>
      </w:tr>
      <w:tr w:rsidR="00C50E77" w:rsidRPr="00490B61" w:rsidTr="008A0A13">
        <w:trPr>
          <w:cantSplit/>
          <w:trHeight w:val="454"/>
          <w:jc w:val="center"/>
        </w:trPr>
        <w:tc>
          <w:tcPr>
            <w:tcW w:w="4027" w:type="pct"/>
            <w:vAlign w:val="center"/>
          </w:tcPr>
          <w:p w:rsidR="00C50E77" w:rsidRPr="00490B61" w:rsidRDefault="00C50E77" w:rsidP="00187682">
            <w:pPr>
              <w:spacing w:line="288" w:lineRule="auto"/>
              <w:ind w:left="-45" w:firstLine="54"/>
              <w:rPr>
                <w:sz w:val="28"/>
                <w:szCs w:val="28"/>
                <w:lang w:val="uk-UA"/>
              </w:rPr>
            </w:pPr>
            <w:r w:rsidRPr="00490B61">
              <w:rPr>
                <w:sz w:val="28"/>
                <w:szCs w:val="28"/>
                <w:lang w:val="uk-UA"/>
              </w:rPr>
              <w:t>Обмеження значення напруги, яка генерується в контактну мережу в режимі рекуперації, не більше</w:t>
            </w:r>
            <w:r w:rsidR="00E23B83" w:rsidRPr="00490B61">
              <w:rPr>
                <w:sz w:val="28"/>
                <w:szCs w:val="28"/>
                <w:lang w:val="uk-UA"/>
              </w:rPr>
              <w:t xml:space="preserve"> ніж</w:t>
            </w:r>
            <w:r w:rsidRPr="00490B61">
              <w:rPr>
                <w:sz w:val="28"/>
                <w:szCs w:val="28"/>
                <w:lang w:val="uk-UA"/>
              </w:rPr>
              <w:t>, В</w:t>
            </w:r>
          </w:p>
        </w:tc>
        <w:tc>
          <w:tcPr>
            <w:tcW w:w="973" w:type="pct"/>
            <w:vAlign w:val="center"/>
          </w:tcPr>
          <w:p w:rsidR="00C50E77" w:rsidRPr="00490B61" w:rsidRDefault="00C50E77" w:rsidP="00187682">
            <w:pPr>
              <w:tabs>
                <w:tab w:val="left" w:pos="1134"/>
                <w:tab w:val="right" w:leader="dot" w:pos="8647"/>
              </w:tabs>
              <w:spacing w:line="360" w:lineRule="auto"/>
              <w:ind w:firstLine="72"/>
              <w:jc w:val="center"/>
              <w:rPr>
                <w:sz w:val="28"/>
                <w:szCs w:val="28"/>
                <w:lang w:val="uk-UA"/>
              </w:rPr>
            </w:pPr>
            <w:r w:rsidRPr="00490B61">
              <w:rPr>
                <w:sz w:val="28"/>
                <w:szCs w:val="28"/>
                <w:lang w:val="uk-UA"/>
              </w:rPr>
              <w:t>4000</w:t>
            </w:r>
          </w:p>
        </w:tc>
      </w:tr>
      <w:tr w:rsidR="00C50E77" w:rsidRPr="00490B61" w:rsidTr="008A0A13">
        <w:trPr>
          <w:cantSplit/>
          <w:trHeight w:val="454"/>
          <w:jc w:val="center"/>
        </w:trPr>
        <w:tc>
          <w:tcPr>
            <w:tcW w:w="4027" w:type="pct"/>
            <w:vAlign w:val="center"/>
          </w:tcPr>
          <w:p w:rsidR="00C50E77" w:rsidRPr="00490B61" w:rsidRDefault="00C50E77" w:rsidP="00187682">
            <w:pPr>
              <w:spacing w:line="288" w:lineRule="auto"/>
              <w:ind w:firstLine="0"/>
              <w:rPr>
                <w:sz w:val="28"/>
                <w:szCs w:val="28"/>
                <w:lang w:val="uk-UA"/>
              </w:rPr>
            </w:pPr>
            <w:r w:rsidRPr="00490B61">
              <w:rPr>
                <w:sz w:val="28"/>
                <w:szCs w:val="28"/>
                <w:lang w:val="uk-UA"/>
              </w:rPr>
              <w:t>Точність підтримки напруги, яка генерується в режимі рекуперації, В</w:t>
            </w:r>
          </w:p>
        </w:tc>
        <w:tc>
          <w:tcPr>
            <w:tcW w:w="973" w:type="pct"/>
            <w:vAlign w:val="center"/>
          </w:tcPr>
          <w:p w:rsidR="00C50E77" w:rsidRPr="00490B61" w:rsidRDefault="00C50E77" w:rsidP="00187682">
            <w:pPr>
              <w:tabs>
                <w:tab w:val="left" w:pos="1134"/>
                <w:tab w:val="right" w:leader="dot" w:pos="8647"/>
              </w:tabs>
              <w:spacing w:line="360" w:lineRule="auto"/>
              <w:ind w:firstLine="72"/>
              <w:jc w:val="center"/>
              <w:rPr>
                <w:sz w:val="28"/>
                <w:szCs w:val="28"/>
                <w:lang w:val="uk-UA"/>
              </w:rPr>
            </w:pPr>
            <w:r w:rsidRPr="00490B61">
              <w:rPr>
                <w:sz w:val="28"/>
                <w:szCs w:val="28"/>
                <w:lang w:val="uk-UA"/>
              </w:rPr>
              <w:t>100</w:t>
            </w:r>
          </w:p>
        </w:tc>
      </w:tr>
      <w:tr w:rsidR="00C50E77" w:rsidRPr="00490B61" w:rsidTr="008A0A13">
        <w:trPr>
          <w:cantSplit/>
          <w:trHeight w:val="454"/>
          <w:jc w:val="center"/>
        </w:trPr>
        <w:tc>
          <w:tcPr>
            <w:tcW w:w="4027" w:type="pct"/>
            <w:vAlign w:val="center"/>
          </w:tcPr>
          <w:p w:rsidR="00C50E77" w:rsidRPr="00490B61" w:rsidRDefault="00C50E77" w:rsidP="00187682">
            <w:pPr>
              <w:tabs>
                <w:tab w:val="left" w:pos="1134"/>
                <w:tab w:val="right" w:leader="dot" w:pos="8647"/>
              </w:tabs>
              <w:spacing w:line="288" w:lineRule="auto"/>
              <w:ind w:firstLine="0"/>
              <w:rPr>
                <w:sz w:val="28"/>
                <w:szCs w:val="28"/>
                <w:lang w:val="uk-UA"/>
              </w:rPr>
            </w:pPr>
            <w:r w:rsidRPr="00490B61">
              <w:rPr>
                <w:sz w:val="28"/>
                <w:szCs w:val="28"/>
                <w:lang w:val="uk-UA"/>
              </w:rPr>
              <w:t>Регулювання струму збудження ТЕД в діапазоні, А</w:t>
            </w:r>
          </w:p>
        </w:tc>
        <w:tc>
          <w:tcPr>
            <w:tcW w:w="973" w:type="pct"/>
            <w:vAlign w:val="center"/>
          </w:tcPr>
          <w:p w:rsidR="00C50E77" w:rsidRPr="00490B61" w:rsidRDefault="00C50E77" w:rsidP="00187682">
            <w:pPr>
              <w:tabs>
                <w:tab w:val="left" w:pos="1134"/>
                <w:tab w:val="right" w:leader="dot" w:pos="8647"/>
              </w:tabs>
              <w:spacing w:line="360" w:lineRule="auto"/>
              <w:ind w:firstLine="72"/>
              <w:jc w:val="center"/>
              <w:rPr>
                <w:sz w:val="28"/>
                <w:szCs w:val="28"/>
                <w:lang w:val="uk-UA"/>
              </w:rPr>
            </w:pPr>
            <w:r w:rsidRPr="00490B61">
              <w:rPr>
                <w:sz w:val="28"/>
                <w:szCs w:val="28"/>
                <w:lang w:val="uk-UA"/>
              </w:rPr>
              <w:t>Від 0 до 550</w:t>
            </w:r>
          </w:p>
        </w:tc>
      </w:tr>
      <w:tr w:rsidR="00C50E77" w:rsidRPr="00490B61" w:rsidTr="008A0A13">
        <w:trPr>
          <w:cantSplit/>
          <w:trHeight w:val="454"/>
          <w:jc w:val="center"/>
        </w:trPr>
        <w:tc>
          <w:tcPr>
            <w:tcW w:w="4027" w:type="pct"/>
            <w:vAlign w:val="center"/>
          </w:tcPr>
          <w:p w:rsidR="00C50E77" w:rsidRPr="00490B61" w:rsidRDefault="00C50E77" w:rsidP="00187682">
            <w:pPr>
              <w:spacing w:line="288" w:lineRule="auto"/>
              <w:ind w:firstLine="0"/>
              <w:rPr>
                <w:sz w:val="28"/>
                <w:szCs w:val="28"/>
                <w:lang w:val="uk-UA"/>
              </w:rPr>
            </w:pPr>
            <w:r w:rsidRPr="00490B61">
              <w:rPr>
                <w:sz w:val="28"/>
                <w:szCs w:val="28"/>
                <w:lang w:val="uk-UA"/>
              </w:rPr>
              <w:t>Час переходу з режиму "вибігу" в режим рекуперації на всіх "угрупованнях" ТЕД, не більше</w:t>
            </w:r>
            <w:r w:rsidR="00E23B83" w:rsidRPr="00490B61">
              <w:rPr>
                <w:sz w:val="28"/>
                <w:szCs w:val="28"/>
                <w:lang w:val="uk-UA"/>
              </w:rPr>
              <w:t xml:space="preserve"> ніж</w:t>
            </w:r>
            <w:r w:rsidRPr="00490B61">
              <w:rPr>
                <w:sz w:val="28"/>
                <w:szCs w:val="28"/>
                <w:lang w:val="uk-UA"/>
              </w:rPr>
              <w:t>,  с</w:t>
            </w:r>
          </w:p>
        </w:tc>
        <w:tc>
          <w:tcPr>
            <w:tcW w:w="973" w:type="pct"/>
            <w:vAlign w:val="center"/>
          </w:tcPr>
          <w:p w:rsidR="00C50E77" w:rsidRPr="00490B61" w:rsidRDefault="00C50E77" w:rsidP="00187682">
            <w:pPr>
              <w:tabs>
                <w:tab w:val="left" w:pos="1134"/>
                <w:tab w:val="right" w:leader="dot" w:pos="8647"/>
              </w:tabs>
              <w:spacing w:line="360" w:lineRule="auto"/>
              <w:ind w:firstLine="72"/>
              <w:jc w:val="center"/>
              <w:rPr>
                <w:sz w:val="28"/>
                <w:szCs w:val="28"/>
                <w:lang w:val="uk-UA"/>
              </w:rPr>
            </w:pPr>
            <w:r w:rsidRPr="00490B61">
              <w:rPr>
                <w:sz w:val="28"/>
                <w:szCs w:val="28"/>
                <w:lang w:val="uk-UA"/>
              </w:rPr>
              <w:t>10</w:t>
            </w:r>
          </w:p>
        </w:tc>
      </w:tr>
      <w:tr w:rsidR="00C50E77" w:rsidRPr="00490B61" w:rsidTr="008A0A13">
        <w:trPr>
          <w:cantSplit/>
          <w:trHeight w:val="454"/>
          <w:jc w:val="center"/>
        </w:trPr>
        <w:tc>
          <w:tcPr>
            <w:tcW w:w="4027" w:type="pct"/>
            <w:vAlign w:val="center"/>
          </w:tcPr>
          <w:p w:rsidR="00C50E77" w:rsidRPr="00490B61" w:rsidRDefault="00C50E77" w:rsidP="00187682">
            <w:pPr>
              <w:spacing w:line="288" w:lineRule="auto"/>
              <w:ind w:firstLine="0"/>
              <w:rPr>
                <w:sz w:val="28"/>
                <w:szCs w:val="28"/>
                <w:lang w:val="uk-UA"/>
              </w:rPr>
            </w:pPr>
            <w:r w:rsidRPr="00490B61">
              <w:rPr>
                <w:sz w:val="28"/>
                <w:szCs w:val="28"/>
                <w:lang w:val="uk-UA"/>
              </w:rPr>
              <w:t>Співвідношення значень струму якоря та струму збудження при паралельному з</w:t>
            </w:r>
            <w:r w:rsidRPr="00490B61">
              <w:rPr>
                <w:sz w:val="28"/>
                <w:szCs w:val="28"/>
              </w:rPr>
              <w:t>'</w:t>
            </w:r>
            <w:r w:rsidRPr="00490B61">
              <w:rPr>
                <w:sz w:val="28"/>
                <w:szCs w:val="28"/>
                <w:lang w:val="uk-UA"/>
              </w:rPr>
              <w:t>єднанні ТЕД, не більше</w:t>
            </w:r>
            <w:r w:rsidR="00E23B83" w:rsidRPr="00490B61">
              <w:rPr>
                <w:sz w:val="28"/>
                <w:szCs w:val="28"/>
                <w:lang w:val="uk-UA"/>
              </w:rPr>
              <w:t xml:space="preserve"> ніж</w:t>
            </w:r>
            <w:r w:rsidRPr="00490B61">
              <w:rPr>
                <w:sz w:val="28"/>
                <w:szCs w:val="28"/>
                <w:lang w:val="uk-UA"/>
              </w:rPr>
              <w:t xml:space="preserve"> </w:t>
            </w:r>
          </w:p>
        </w:tc>
        <w:tc>
          <w:tcPr>
            <w:tcW w:w="973" w:type="pct"/>
            <w:vAlign w:val="center"/>
          </w:tcPr>
          <w:p w:rsidR="00C50E77" w:rsidRPr="00490B61" w:rsidRDefault="00C50E77" w:rsidP="00187682">
            <w:pPr>
              <w:tabs>
                <w:tab w:val="left" w:pos="1134"/>
                <w:tab w:val="right" w:leader="dot" w:pos="8647"/>
              </w:tabs>
              <w:spacing w:line="360" w:lineRule="auto"/>
              <w:ind w:firstLine="72"/>
              <w:jc w:val="center"/>
              <w:rPr>
                <w:sz w:val="28"/>
                <w:szCs w:val="28"/>
                <w:lang w:val="uk-UA"/>
              </w:rPr>
            </w:pPr>
            <w:r w:rsidRPr="00490B61">
              <w:rPr>
                <w:sz w:val="28"/>
                <w:szCs w:val="28"/>
                <w:lang w:val="uk-UA"/>
              </w:rPr>
              <w:t>23</w:t>
            </w:r>
          </w:p>
        </w:tc>
      </w:tr>
      <w:tr w:rsidR="00C50E77" w:rsidRPr="00490B61" w:rsidTr="008A0A13">
        <w:trPr>
          <w:cantSplit/>
          <w:trHeight w:val="454"/>
          <w:jc w:val="center"/>
        </w:trPr>
        <w:tc>
          <w:tcPr>
            <w:tcW w:w="4027" w:type="pct"/>
            <w:tcBorders>
              <w:bottom w:val="nil"/>
            </w:tcBorders>
            <w:vAlign w:val="center"/>
          </w:tcPr>
          <w:p w:rsidR="00C50E77" w:rsidRPr="00490B61" w:rsidRDefault="00C50E77" w:rsidP="00187682">
            <w:pPr>
              <w:spacing w:line="288" w:lineRule="auto"/>
              <w:ind w:firstLine="0"/>
              <w:rPr>
                <w:sz w:val="28"/>
                <w:szCs w:val="28"/>
                <w:lang w:val="uk-UA"/>
              </w:rPr>
            </w:pPr>
            <w:r w:rsidRPr="00490B61">
              <w:rPr>
                <w:sz w:val="28"/>
                <w:szCs w:val="28"/>
                <w:lang w:val="uk-UA"/>
              </w:rPr>
              <w:t>Зменшення струму рекуперації при надходженні сигналу від системи протибоксувального захисту від заданого значення на,  %;</w:t>
            </w:r>
          </w:p>
        </w:tc>
        <w:tc>
          <w:tcPr>
            <w:tcW w:w="973" w:type="pct"/>
            <w:tcBorders>
              <w:bottom w:val="nil"/>
            </w:tcBorders>
            <w:vAlign w:val="center"/>
          </w:tcPr>
          <w:p w:rsidR="00C50E77" w:rsidRPr="00490B61" w:rsidRDefault="00C50E77" w:rsidP="00187682">
            <w:pPr>
              <w:tabs>
                <w:tab w:val="left" w:pos="1134"/>
                <w:tab w:val="right" w:leader="dot" w:pos="8647"/>
              </w:tabs>
              <w:spacing w:line="360" w:lineRule="auto"/>
              <w:ind w:firstLine="72"/>
              <w:jc w:val="center"/>
              <w:rPr>
                <w:sz w:val="28"/>
                <w:szCs w:val="28"/>
                <w:lang w:val="uk-UA"/>
              </w:rPr>
            </w:pPr>
            <w:r w:rsidRPr="00490B61">
              <w:rPr>
                <w:sz w:val="28"/>
                <w:szCs w:val="28"/>
                <w:lang w:val="uk-UA"/>
              </w:rPr>
              <w:t>50</w:t>
            </w:r>
          </w:p>
        </w:tc>
      </w:tr>
    </w:tbl>
    <w:p w:rsidR="007E46A4" w:rsidRPr="00490B61" w:rsidRDefault="00A65444">
      <w:pPr>
        <w:rPr>
          <w:sz w:val="28"/>
          <w:szCs w:val="28"/>
        </w:rPr>
      </w:pPr>
      <w:r w:rsidRPr="00490B61">
        <w:rPr>
          <w:sz w:val="28"/>
          <w:szCs w:val="28"/>
          <w:lang w:val="uk-UA"/>
        </w:rPr>
        <w:br w:type="page"/>
      </w:r>
      <w:r w:rsidR="007E46A4" w:rsidRPr="00490B61">
        <w:rPr>
          <w:sz w:val="28"/>
          <w:szCs w:val="28"/>
          <w:lang w:val="uk-UA"/>
        </w:rPr>
        <w:lastRenderedPageBreak/>
        <w:t>Продовження таблиці 1</w:t>
      </w:r>
    </w:p>
    <w:tbl>
      <w:tblPr>
        <w:tblW w:w="48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84"/>
        <w:gridCol w:w="1905"/>
      </w:tblGrid>
      <w:tr w:rsidR="007E46A4" w:rsidRPr="00490B61" w:rsidTr="004A71B5">
        <w:trPr>
          <w:cantSplit/>
          <w:trHeight w:val="454"/>
          <w:jc w:val="center"/>
        </w:trPr>
        <w:tc>
          <w:tcPr>
            <w:tcW w:w="4027" w:type="pct"/>
            <w:vAlign w:val="center"/>
          </w:tcPr>
          <w:p w:rsidR="007E46A4" w:rsidRPr="00490B61" w:rsidRDefault="007E46A4" w:rsidP="003C47E5">
            <w:pPr>
              <w:tabs>
                <w:tab w:val="left" w:pos="1134"/>
                <w:tab w:val="right" w:leader="dot" w:pos="8647"/>
              </w:tabs>
              <w:spacing w:line="360" w:lineRule="auto"/>
              <w:ind w:firstLine="72"/>
              <w:jc w:val="center"/>
              <w:rPr>
                <w:sz w:val="28"/>
                <w:szCs w:val="28"/>
                <w:lang w:val="uk-UA"/>
              </w:rPr>
            </w:pPr>
            <w:r w:rsidRPr="00490B61">
              <w:rPr>
                <w:sz w:val="28"/>
                <w:szCs w:val="28"/>
                <w:lang w:val="uk-UA"/>
              </w:rPr>
              <w:t>Назва показника</w:t>
            </w:r>
          </w:p>
        </w:tc>
        <w:tc>
          <w:tcPr>
            <w:tcW w:w="973" w:type="pct"/>
            <w:vAlign w:val="center"/>
          </w:tcPr>
          <w:p w:rsidR="007E46A4" w:rsidRPr="00490B61" w:rsidRDefault="007E46A4" w:rsidP="003C47E5">
            <w:pPr>
              <w:tabs>
                <w:tab w:val="left" w:pos="1134"/>
                <w:tab w:val="right" w:leader="dot" w:pos="8647"/>
              </w:tabs>
              <w:spacing w:line="360" w:lineRule="auto"/>
              <w:ind w:firstLine="72"/>
              <w:jc w:val="center"/>
              <w:rPr>
                <w:sz w:val="28"/>
                <w:szCs w:val="28"/>
                <w:lang w:val="uk-UA"/>
              </w:rPr>
            </w:pPr>
            <w:r w:rsidRPr="00490B61">
              <w:rPr>
                <w:sz w:val="28"/>
                <w:szCs w:val="28"/>
                <w:lang w:val="uk-UA"/>
              </w:rPr>
              <w:t>Значення</w:t>
            </w:r>
          </w:p>
        </w:tc>
      </w:tr>
      <w:tr w:rsidR="001020DB" w:rsidRPr="00490B61" w:rsidTr="004A71B5">
        <w:trPr>
          <w:cantSplit/>
          <w:trHeight w:val="454"/>
          <w:jc w:val="center"/>
        </w:trPr>
        <w:tc>
          <w:tcPr>
            <w:tcW w:w="4027" w:type="pct"/>
            <w:vAlign w:val="center"/>
          </w:tcPr>
          <w:p w:rsidR="001020DB" w:rsidRPr="00490B61" w:rsidRDefault="001020DB" w:rsidP="004A71B5">
            <w:pPr>
              <w:spacing w:line="288" w:lineRule="auto"/>
              <w:ind w:firstLine="0"/>
              <w:rPr>
                <w:sz w:val="28"/>
                <w:szCs w:val="28"/>
                <w:lang w:val="uk-UA"/>
              </w:rPr>
            </w:pPr>
            <w:r w:rsidRPr="00490B61">
              <w:rPr>
                <w:sz w:val="28"/>
                <w:szCs w:val="28"/>
                <w:lang w:val="uk-UA"/>
              </w:rPr>
              <w:t>Час відновлення струму рекуперації до рівня 0,9-0,95 від заданого значення при однократному надходження сигналу від системи протибуксувального захисту, не більше</w:t>
            </w:r>
            <w:r w:rsidR="00E23B83" w:rsidRPr="00490B61">
              <w:rPr>
                <w:sz w:val="28"/>
                <w:szCs w:val="28"/>
                <w:lang w:val="uk-UA"/>
              </w:rPr>
              <w:t xml:space="preserve"> ніж</w:t>
            </w:r>
            <w:r w:rsidRPr="00490B61">
              <w:rPr>
                <w:sz w:val="28"/>
                <w:szCs w:val="28"/>
                <w:lang w:val="uk-UA"/>
              </w:rPr>
              <w:t>, с</w:t>
            </w:r>
          </w:p>
        </w:tc>
        <w:tc>
          <w:tcPr>
            <w:tcW w:w="973" w:type="pct"/>
            <w:vAlign w:val="center"/>
          </w:tcPr>
          <w:p w:rsidR="001020DB" w:rsidRPr="00490B61" w:rsidRDefault="001020DB" w:rsidP="003C47E5">
            <w:pPr>
              <w:tabs>
                <w:tab w:val="left" w:pos="1134"/>
                <w:tab w:val="right" w:leader="dot" w:pos="8647"/>
              </w:tabs>
              <w:spacing w:line="360" w:lineRule="auto"/>
              <w:ind w:firstLine="72"/>
              <w:jc w:val="center"/>
              <w:rPr>
                <w:sz w:val="28"/>
                <w:szCs w:val="28"/>
                <w:lang w:val="uk-UA"/>
              </w:rPr>
            </w:pPr>
            <w:r w:rsidRPr="00490B61">
              <w:rPr>
                <w:sz w:val="28"/>
                <w:szCs w:val="28"/>
                <w:lang w:val="uk-UA"/>
              </w:rPr>
              <w:t>4,0</w:t>
            </w:r>
          </w:p>
        </w:tc>
      </w:tr>
      <w:tr w:rsidR="001020DB" w:rsidRPr="00490B61" w:rsidTr="004A71B5">
        <w:trPr>
          <w:cantSplit/>
          <w:trHeight w:val="454"/>
          <w:jc w:val="center"/>
        </w:trPr>
        <w:tc>
          <w:tcPr>
            <w:tcW w:w="4027" w:type="pct"/>
            <w:vAlign w:val="center"/>
          </w:tcPr>
          <w:p w:rsidR="001020DB" w:rsidRPr="00490B61" w:rsidRDefault="001020DB" w:rsidP="004A71B5">
            <w:pPr>
              <w:spacing w:line="288" w:lineRule="auto"/>
              <w:ind w:firstLine="0"/>
              <w:rPr>
                <w:sz w:val="28"/>
                <w:szCs w:val="28"/>
                <w:lang w:val="uk-UA"/>
              </w:rPr>
            </w:pPr>
            <w:r w:rsidRPr="00490B61">
              <w:rPr>
                <w:sz w:val="28"/>
                <w:szCs w:val="28"/>
                <w:lang w:val="uk-UA"/>
              </w:rPr>
              <w:t>Час відновлення струму рекуперації до заданого рівня при однократному надходженні сигналу від системи протибуксувального захисту, не більше</w:t>
            </w:r>
            <w:r w:rsidR="00E23B83" w:rsidRPr="00490B61">
              <w:rPr>
                <w:sz w:val="28"/>
                <w:szCs w:val="28"/>
                <w:lang w:val="uk-UA"/>
              </w:rPr>
              <w:t xml:space="preserve"> ніж</w:t>
            </w:r>
            <w:r w:rsidRPr="00490B61">
              <w:rPr>
                <w:sz w:val="28"/>
                <w:szCs w:val="28"/>
                <w:lang w:val="uk-UA"/>
              </w:rPr>
              <w:t>,  с</w:t>
            </w:r>
          </w:p>
        </w:tc>
        <w:tc>
          <w:tcPr>
            <w:tcW w:w="973" w:type="pct"/>
            <w:vAlign w:val="center"/>
          </w:tcPr>
          <w:p w:rsidR="001020DB" w:rsidRPr="00490B61" w:rsidRDefault="001020DB" w:rsidP="003C47E5">
            <w:pPr>
              <w:tabs>
                <w:tab w:val="left" w:pos="1134"/>
                <w:tab w:val="right" w:leader="dot" w:pos="8647"/>
              </w:tabs>
              <w:spacing w:line="360" w:lineRule="auto"/>
              <w:ind w:firstLine="72"/>
              <w:jc w:val="center"/>
              <w:rPr>
                <w:sz w:val="28"/>
                <w:szCs w:val="28"/>
                <w:lang w:val="uk-UA"/>
              </w:rPr>
            </w:pPr>
            <w:r w:rsidRPr="00490B61">
              <w:rPr>
                <w:sz w:val="28"/>
                <w:szCs w:val="28"/>
                <w:lang w:val="uk-UA"/>
              </w:rPr>
              <w:t>30</w:t>
            </w:r>
          </w:p>
        </w:tc>
      </w:tr>
      <w:tr w:rsidR="001020DB" w:rsidRPr="00490B61" w:rsidTr="004A71B5">
        <w:trPr>
          <w:cantSplit/>
          <w:trHeight w:val="454"/>
          <w:jc w:val="center"/>
        </w:trPr>
        <w:tc>
          <w:tcPr>
            <w:tcW w:w="4027" w:type="pct"/>
            <w:vAlign w:val="center"/>
          </w:tcPr>
          <w:p w:rsidR="001020DB" w:rsidRPr="00490B61" w:rsidRDefault="001020DB" w:rsidP="004A71B5">
            <w:pPr>
              <w:spacing w:line="288" w:lineRule="auto"/>
              <w:ind w:firstLine="0"/>
              <w:rPr>
                <w:sz w:val="28"/>
                <w:szCs w:val="28"/>
                <w:lang w:val="uk-UA"/>
              </w:rPr>
            </w:pPr>
            <w:r w:rsidRPr="00490B61">
              <w:rPr>
                <w:sz w:val="28"/>
                <w:szCs w:val="28"/>
                <w:lang w:val="uk-UA"/>
              </w:rPr>
              <w:t>Видача сигналу на вмикання "високої" швидкості вентиляторів охолодження ТЕД при досягненні температури хоча б одного з потоків охолоджувального повітря на виході з корпусів ТЕД значення, не більше</w:t>
            </w:r>
            <w:r w:rsidR="00E23B83" w:rsidRPr="00490B61">
              <w:rPr>
                <w:sz w:val="28"/>
                <w:szCs w:val="28"/>
                <w:lang w:val="uk-UA"/>
              </w:rPr>
              <w:t xml:space="preserve"> ніж</w:t>
            </w:r>
            <w:r w:rsidRPr="00490B61">
              <w:rPr>
                <w:sz w:val="28"/>
                <w:szCs w:val="28"/>
                <w:lang w:val="uk-UA"/>
              </w:rPr>
              <w:t>, °С</w:t>
            </w:r>
          </w:p>
        </w:tc>
        <w:tc>
          <w:tcPr>
            <w:tcW w:w="973" w:type="pct"/>
            <w:vAlign w:val="center"/>
          </w:tcPr>
          <w:p w:rsidR="001020DB" w:rsidRPr="00490B61" w:rsidRDefault="001020DB" w:rsidP="003C47E5">
            <w:pPr>
              <w:tabs>
                <w:tab w:val="left" w:pos="1134"/>
                <w:tab w:val="right" w:leader="dot" w:pos="8647"/>
              </w:tabs>
              <w:spacing w:line="360" w:lineRule="auto"/>
              <w:ind w:firstLine="72"/>
              <w:jc w:val="center"/>
              <w:rPr>
                <w:sz w:val="28"/>
                <w:szCs w:val="28"/>
                <w:lang w:val="uk-UA"/>
              </w:rPr>
            </w:pPr>
            <w:r w:rsidRPr="00490B61">
              <w:rPr>
                <w:sz w:val="28"/>
                <w:szCs w:val="28"/>
                <w:lang w:val="uk-UA"/>
              </w:rPr>
              <w:t>100</w:t>
            </w:r>
          </w:p>
        </w:tc>
      </w:tr>
      <w:tr w:rsidR="001020DB" w:rsidRPr="00490B61" w:rsidTr="004A71B5">
        <w:trPr>
          <w:cantSplit/>
          <w:trHeight w:val="454"/>
          <w:jc w:val="center"/>
        </w:trPr>
        <w:tc>
          <w:tcPr>
            <w:tcW w:w="4027" w:type="pct"/>
            <w:vAlign w:val="center"/>
          </w:tcPr>
          <w:p w:rsidR="001020DB" w:rsidRPr="00490B61" w:rsidRDefault="001020DB" w:rsidP="00825C8E">
            <w:pPr>
              <w:spacing w:line="288" w:lineRule="auto"/>
              <w:ind w:firstLine="0"/>
              <w:rPr>
                <w:sz w:val="28"/>
                <w:szCs w:val="28"/>
                <w:lang w:val="uk-UA"/>
              </w:rPr>
            </w:pPr>
            <w:r w:rsidRPr="00490B61">
              <w:rPr>
                <w:sz w:val="28"/>
                <w:szCs w:val="28"/>
                <w:lang w:val="uk-UA"/>
              </w:rPr>
              <w:t>Видача сигналу на підсипку піску в тяговому режимі при виникненні на колісних парах привода штатного швидкостеміра прискорення, не менше</w:t>
            </w:r>
            <w:r w:rsidR="00E23B83" w:rsidRPr="00490B61">
              <w:rPr>
                <w:sz w:val="28"/>
                <w:szCs w:val="28"/>
                <w:lang w:val="uk-UA"/>
              </w:rPr>
              <w:t xml:space="preserve"> ніж</w:t>
            </w:r>
            <w:r w:rsidRPr="00490B61">
              <w:rPr>
                <w:sz w:val="28"/>
                <w:szCs w:val="28"/>
                <w:lang w:val="uk-UA"/>
              </w:rPr>
              <w:t>, м/с2</w:t>
            </w:r>
          </w:p>
        </w:tc>
        <w:tc>
          <w:tcPr>
            <w:tcW w:w="973" w:type="pct"/>
            <w:vAlign w:val="center"/>
          </w:tcPr>
          <w:p w:rsidR="001020DB" w:rsidRPr="00490B61" w:rsidRDefault="001020DB" w:rsidP="003C47E5">
            <w:pPr>
              <w:tabs>
                <w:tab w:val="left" w:pos="1134"/>
                <w:tab w:val="right" w:leader="dot" w:pos="8647"/>
              </w:tabs>
              <w:spacing w:line="300" w:lineRule="auto"/>
              <w:ind w:firstLine="72"/>
              <w:jc w:val="center"/>
              <w:rPr>
                <w:sz w:val="28"/>
                <w:szCs w:val="28"/>
                <w:lang w:val="uk-UA"/>
              </w:rPr>
            </w:pPr>
            <w:r w:rsidRPr="00490B61">
              <w:rPr>
                <w:sz w:val="28"/>
                <w:szCs w:val="28"/>
                <w:lang w:val="uk-UA"/>
              </w:rPr>
              <w:t>2,5</w:t>
            </w:r>
          </w:p>
        </w:tc>
      </w:tr>
      <w:tr w:rsidR="001020DB" w:rsidRPr="00490B61" w:rsidTr="004A71B5">
        <w:trPr>
          <w:cantSplit/>
          <w:trHeight w:val="454"/>
          <w:jc w:val="center"/>
        </w:trPr>
        <w:tc>
          <w:tcPr>
            <w:tcW w:w="4027" w:type="pct"/>
            <w:vAlign w:val="center"/>
          </w:tcPr>
          <w:p w:rsidR="001020DB" w:rsidRPr="00490B61" w:rsidRDefault="001020DB" w:rsidP="00825C8E">
            <w:pPr>
              <w:spacing w:line="288" w:lineRule="auto"/>
              <w:ind w:firstLine="0"/>
              <w:rPr>
                <w:sz w:val="28"/>
                <w:szCs w:val="28"/>
                <w:lang w:val="uk-UA"/>
              </w:rPr>
            </w:pPr>
            <w:r w:rsidRPr="00490B61">
              <w:rPr>
                <w:sz w:val="28"/>
                <w:szCs w:val="28"/>
                <w:lang w:val="uk-UA"/>
              </w:rPr>
              <w:t>Видача сигналу на підсипку піску в режимі рекуперації при виникненні на колісних парах привода штатного швидкостеміра уповільнення, більше</w:t>
            </w:r>
            <w:r w:rsidR="00E23B83" w:rsidRPr="00490B61">
              <w:rPr>
                <w:sz w:val="28"/>
                <w:szCs w:val="28"/>
                <w:lang w:val="uk-UA"/>
              </w:rPr>
              <w:t xml:space="preserve"> ніж</w:t>
            </w:r>
            <w:r w:rsidRPr="00490B61">
              <w:rPr>
                <w:sz w:val="28"/>
                <w:szCs w:val="28"/>
                <w:lang w:val="uk-UA"/>
              </w:rPr>
              <w:t>, м/с2</w:t>
            </w:r>
          </w:p>
        </w:tc>
        <w:tc>
          <w:tcPr>
            <w:tcW w:w="973" w:type="pct"/>
            <w:vAlign w:val="center"/>
          </w:tcPr>
          <w:p w:rsidR="001020DB" w:rsidRPr="00490B61" w:rsidRDefault="001020DB" w:rsidP="003C47E5">
            <w:pPr>
              <w:tabs>
                <w:tab w:val="left" w:pos="1134"/>
                <w:tab w:val="right" w:leader="dot" w:pos="8647"/>
              </w:tabs>
              <w:spacing w:line="300" w:lineRule="auto"/>
              <w:ind w:firstLine="72"/>
              <w:jc w:val="center"/>
              <w:rPr>
                <w:sz w:val="28"/>
                <w:szCs w:val="28"/>
                <w:lang w:val="uk-UA"/>
              </w:rPr>
            </w:pPr>
            <w:r w:rsidRPr="00490B61">
              <w:rPr>
                <w:sz w:val="28"/>
                <w:szCs w:val="28"/>
                <w:lang w:val="uk-UA"/>
              </w:rPr>
              <w:t>2,5</w:t>
            </w:r>
          </w:p>
        </w:tc>
      </w:tr>
      <w:tr w:rsidR="001020DB" w:rsidRPr="00490B61" w:rsidTr="004A71B5">
        <w:trPr>
          <w:cantSplit/>
          <w:trHeight w:val="454"/>
          <w:jc w:val="center"/>
        </w:trPr>
        <w:tc>
          <w:tcPr>
            <w:tcW w:w="4027" w:type="pct"/>
            <w:vAlign w:val="center"/>
          </w:tcPr>
          <w:p w:rsidR="001020DB" w:rsidRPr="00490B61" w:rsidRDefault="001020DB" w:rsidP="003C47E5">
            <w:pPr>
              <w:tabs>
                <w:tab w:val="left" w:pos="1134"/>
                <w:tab w:val="right" w:leader="dot" w:pos="8647"/>
              </w:tabs>
              <w:spacing w:line="300" w:lineRule="auto"/>
              <w:ind w:firstLine="72"/>
              <w:rPr>
                <w:sz w:val="28"/>
                <w:szCs w:val="28"/>
                <w:lang w:val="uk-UA"/>
              </w:rPr>
            </w:pPr>
            <w:r w:rsidRPr="00490B61">
              <w:rPr>
                <w:sz w:val="28"/>
                <w:szCs w:val="28"/>
                <w:lang w:val="uk-UA"/>
              </w:rPr>
              <w:t>Робочий діапазон температур, º С</w:t>
            </w:r>
          </w:p>
        </w:tc>
        <w:tc>
          <w:tcPr>
            <w:tcW w:w="973" w:type="pct"/>
            <w:vAlign w:val="center"/>
          </w:tcPr>
          <w:p w:rsidR="001020DB" w:rsidRPr="00490B61" w:rsidRDefault="001020DB" w:rsidP="003C47E5">
            <w:pPr>
              <w:tabs>
                <w:tab w:val="left" w:pos="1134"/>
                <w:tab w:val="right" w:leader="dot" w:pos="8647"/>
              </w:tabs>
              <w:spacing w:line="300" w:lineRule="auto"/>
              <w:ind w:hanging="145"/>
              <w:jc w:val="center"/>
              <w:rPr>
                <w:sz w:val="28"/>
                <w:szCs w:val="28"/>
                <w:lang w:val="uk-UA"/>
              </w:rPr>
            </w:pPr>
            <w:r w:rsidRPr="00490B61">
              <w:rPr>
                <w:sz w:val="28"/>
                <w:szCs w:val="28"/>
                <w:lang w:val="uk-UA"/>
              </w:rPr>
              <w:t>Від – 40 до +60</w:t>
            </w:r>
          </w:p>
        </w:tc>
      </w:tr>
      <w:tr w:rsidR="001020DB" w:rsidRPr="00490B61" w:rsidTr="004A71B5">
        <w:trPr>
          <w:cantSplit/>
          <w:trHeight w:val="454"/>
          <w:jc w:val="center"/>
        </w:trPr>
        <w:tc>
          <w:tcPr>
            <w:tcW w:w="4027" w:type="pct"/>
            <w:vAlign w:val="center"/>
          </w:tcPr>
          <w:p w:rsidR="001020DB" w:rsidRPr="00490B61" w:rsidRDefault="001020DB" w:rsidP="00E23B83">
            <w:pPr>
              <w:ind w:left="-6" w:firstLine="142"/>
              <w:rPr>
                <w:sz w:val="28"/>
                <w:szCs w:val="28"/>
              </w:rPr>
            </w:pPr>
            <w:r w:rsidRPr="00490B61">
              <w:rPr>
                <w:spacing w:val="-16"/>
                <w:sz w:val="28"/>
                <w:szCs w:val="28"/>
                <w:lang w:val="uk-UA"/>
              </w:rPr>
              <w:t xml:space="preserve">Категорія  кліматичного виконання </w:t>
            </w:r>
            <w:r w:rsidRPr="00490B61">
              <w:rPr>
                <w:sz w:val="28"/>
                <w:szCs w:val="28"/>
                <w:lang w:val="uk-UA"/>
              </w:rPr>
              <w:t>згідно з ГОСТ 15150</w:t>
            </w:r>
            <w:r w:rsidR="00E23B83" w:rsidRPr="00490B61">
              <w:rPr>
                <w:sz w:val="28"/>
                <w:szCs w:val="28"/>
                <w:lang w:val="uk-UA"/>
              </w:rPr>
              <w:t xml:space="preserve"> </w:t>
            </w:r>
            <w:r w:rsidR="00E23B83" w:rsidRPr="00490B61">
              <w:rPr>
                <w:sz w:val="28"/>
                <w:szCs w:val="28"/>
              </w:rPr>
              <w:t>[27]</w:t>
            </w:r>
          </w:p>
        </w:tc>
        <w:tc>
          <w:tcPr>
            <w:tcW w:w="973" w:type="pct"/>
            <w:vAlign w:val="center"/>
          </w:tcPr>
          <w:p w:rsidR="001020DB" w:rsidRPr="00490B61" w:rsidRDefault="001020DB" w:rsidP="003C47E5">
            <w:pPr>
              <w:tabs>
                <w:tab w:val="left" w:pos="1134"/>
                <w:tab w:val="right" w:leader="dot" w:pos="8647"/>
              </w:tabs>
              <w:ind w:firstLine="72"/>
              <w:jc w:val="center"/>
              <w:rPr>
                <w:sz w:val="28"/>
                <w:szCs w:val="28"/>
                <w:lang w:val="uk-UA"/>
              </w:rPr>
            </w:pPr>
            <w:r w:rsidRPr="00490B61">
              <w:rPr>
                <w:sz w:val="28"/>
                <w:szCs w:val="28"/>
                <w:lang w:val="uk-UA"/>
              </w:rPr>
              <w:t>У3.1</w:t>
            </w:r>
          </w:p>
        </w:tc>
      </w:tr>
      <w:tr w:rsidR="001020DB" w:rsidRPr="00490B61" w:rsidTr="004A71B5">
        <w:trPr>
          <w:cantSplit/>
          <w:trHeight w:val="454"/>
          <w:jc w:val="center"/>
        </w:trPr>
        <w:tc>
          <w:tcPr>
            <w:tcW w:w="4027" w:type="pct"/>
            <w:vAlign w:val="center"/>
          </w:tcPr>
          <w:p w:rsidR="001020DB" w:rsidRPr="00490B61" w:rsidRDefault="001020DB" w:rsidP="00E23B83">
            <w:pPr>
              <w:spacing w:line="288" w:lineRule="auto"/>
              <w:ind w:firstLine="0"/>
              <w:rPr>
                <w:sz w:val="28"/>
                <w:szCs w:val="28"/>
              </w:rPr>
            </w:pPr>
            <w:r w:rsidRPr="00490B61">
              <w:rPr>
                <w:sz w:val="28"/>
                <w:szCs w:val="28"/>
                <w:lang w:val="uk-UA"/>
              </w:rPr>
              <w:t xml:space="preserve">Група механічного виконання щодо дії зовнішніх </w:t>
            </w:r>
            <w:r w:rsidRPr="00490B61">
              <w:rPr>
                <w:sz w:val="28"/>
                <w:szCs w:val="28"/>
                <w:lang w:val="uk-UA"/>
              </w:rPr>
              <w:br/>
              <w:t>впливаючих чинників згідно з ГОСТ 17516.1</w:t>
            </w:r>
            <w:r w:rsidR="00E23B83" w:rsidRPr="00490B61">
              <w:rPr>
                <w:sz w:val="28"/>
                <w:szCs w:val="28"/>
              </w:rPr>
              <w:t xml:space="preserve"> [30]</w:t>
            </w:r>
          </w:p>
        </w:tc>
        <w:tc>
          <w:tcPr>
            <w:tcW w:w="973" w:type="pct"/>
            <w:vAlign w:val="center"/>
          </w:tcPr>
          <w:p w:rsidR="001020DB" w:rsidRPr="00490B61" w:rsidRDefault="001020DB" w:rsidP="003C47E5">
            <w:pPr>
              <w:tabs>
                <w:tab w:val="left" w:pos="1134"/>
                <w:tab w:val="right" w:leader="dot" w:pos="8647"/>
              </w:tabs>
              <w:ind w:firstLine="72"/>
              <w:jc w:val="center"/>
              <w:rPr>
                <w:sz w:val="28"/>
                <w:szCs w:val="28"/>
                <w:lang w:val="uk-UA"/>
              </w:rPr>
            </w:pPr>
            <w:r w:rsidRPr="00490B61">
              <w:rPr>
                <w:sz w:val="28"/>
                <w:szCs w:val="28"/>
                <w:lang w:val="uk-UA"/>
              </w:rPr>
              <w:t>М25</w:t>
            </w:r>
          </w:p>
        </w:tc>
      </w:tr>
    </w:tbl>
    <w:p w:rsidR="007E46A4" w:rsidRPr="00490B61" w:rsidRDefault="007E46A4">
      <w:pPr>
        <w:rPr>
          <w:lang w:val="uk-UA"/>
        </w:rPr>
      </w:pPr>
    </w:p>
    <w:p w:rsidR="007E46A4" w:rsidRPr="00490B61" w:rsidRDefault="007E46A4">
      <w:pPr>
        <w:widowControl/>
        <w:autoSpaceDE/>
        <w:autoSpaceDN/>
        <w:adjustRightInd/>
        <w:ind w:firstLine="0"/>
        <w:jc w:val="left"/>
        <w:rPr>
          <w:b/>
          <w:sz w:val="28"/>
          <w:szCs w:val="28"/>
          <w:lang w:val="uk-UA"/>
        </w:rPr>
      </w:pPr>
    </w:p>
    <w:p w:rsidR="00C50E77" w:rsidRPr="00490B61" w:rsidRDefault="00C50E77">
      <w:pPr>
        <w:widowControl/>
        <w:autoSpaceDE/>
        <w:autoSpaceDN/>
        <w:adjustRightInd/>
        <w:ind w:firstLine="0"/>
        <w:jc w:val="left"/>
        <w:rPr>
          <w:b/>
          <w:sz w:val="28"/>
          <w:szCs w:val="28"/>
          <w:lang w:val="uk-UA"/>
        </w:rPr>
      </w:pPr>
    </w:p>
    <w:p w:rsidR="007E46A4" w:rsidRPr="00490B61" w:rsidRDefault="007E46A4" w:rsidP="00D31054">
      <w:pPr>
        <w:pStyle w:val="1"/>
        <w:spacing w:line="360" w:lineRule="auto"/>
        <w:ind w:firstLine="709"/>
        <w:rPr>
          <w:sz w:val="28"/>
          <w:szCs w:val="28"/>
        </w:rPr>
      </w:pPr>
      <w:bookmarkStart w:id="24" w:name="_Toc520797957"/>
      <w:bookmarkStart w:id="25" w:name="_Toc521401951"/>
      <w:r w:rsidRPr="00490B61">
        <w:rPr>
          <w:kern w:val="0"/>
          <w:sz w:val="28"/>
          <w:szCs w:val="28"/>
          <w:lang w:val="uk-UA"/>
        </w:rPr>
        <w:t xml:space="preserve">7 </w:t>
      </w:r>
      <w:r w:rsidRPr="00490B61">
        <w:rPr>
          <w:sz w:val="28"/>
          <w:szCs w:val="28"/>
          <w:lang w:val="uk-UA"/>
        </w:rPr>
        <w:t>ТЕХНІЧНЕ ОБСЛУГОВУВАННЯ СИСТЕМИ «БАРС» ЕЛЕКТРОВОЗІВ СЕРІЇ ВЛ11М</w:t>
      </w:r>
      <w:bookmarkEnd w:id="24"/>
      <w:bookmarkEnd w:id="25"/>
    </w:p>
    <w:p w:rsidR="002C4D01" w:rsidRPr="00490B61" w:rsidRDefault="002C4D01" w:rsidP="00D31054">
      <w:pPr>
        <w:pStyle w:val="afff0"/>
        <w:widowControl/>
        <w:spacing w:line="360" w:lineRule="auto"/>
        <w:ind w:right="284" w:firstLine="709"/>
        <w:rPr>
          <w:szCs w:val="28"/>
        </w:rPr>
      </w:pPr>
    </w:p>
    <w:p w:rsidR="00906130" w:rsidRPr="00490B61" w:rsidRDefault="00906130" w:rsidP="00906130">
      <w:pPr>
        <w:pStyle w:val="afff0"/>
        <w:widowControl/>
        <w:numPr>
          <w:ilvl w:val="1"/>
          <w:numId w:val="36"/>
        </w:numPr>
        <w:spacing w:line="360" w:lineRule="auto"/>
        <w:ind w:left="0" w:right="284" w:firstLine="709"/>
        <w:rPr>
          <w:szCs w:val="28"/>
          <w:lang w:val="uk-UA"/>
        </w:rPr>
      </w:pPr>
      <w:r w:rsidRPr="00490B61">
        <w:rPr>
          <w:szCs w:val="28"/>
          <w:lang w:val="uk-UA"/>
        </w:rPr>
        <w:t> 3агальні вимоги до організації й виконання ТО системи «БАРС»</w:t>
      </w:r>
    </w:p>
    <w:p w:rsidR="00906130" w:rsidRPr="00490B61" w:rsidRDefault="00906130" w:rsidP="00906130">
      <w:pPr>
        <w:pStyle w:val="af4"/>
        <w:widowControl/>
        <w:tabs>
          <w:tab w:val="left" w:pos="1560"/>
        </w:tabs>
        <w:autoSpaceDE/>
        <w:autoSpaceDN/>
        <w:adjustRightInd/>
        <w:spacing w:line="360" w:lineRule="auto"/>
        <w:ind w:left="0" w:firstLine="709"/>
        <w:rPr>
          <w:sz w:val="28"/>
          <w:lang w:val="uk-UA"/>
        </w:rPr>
      </w:pPr>
      <w:r w:rsidRPr="00490B61">
        <w:rPr>
          <w:sz w:val="28"/>
          <w:lang w:val="uk-UA"/>
        </w:rPr>
        <w:t xml:space="preserve">7.1.1 ТО системи </w:t>
      </w:r>
      <w:r w:rsidRPr="00490B61">
        <w:rPr>
          <w:sz w:val="28"/>
          <w:szCs w:val="28"/>
          <w:lang w:val="uk-UA"/>
        </w:rPr>
        <w:t>«БАРС»</w:t>
      </w:r>
      <w:r w:rsidRPr="00490B61">
        <w:rPr>
          <w:sz w:val="28"/>
          <w:lang w:val="uk-UA"/>
        </w:rPr>
        <w:t>в обсязі ТО-1 (передрейсовий огляд) виконують під час ТО-1 електровоза локомотивні бригади.</w:t>
      </w:r>
    </w:p>
    <w:p w:rsidR="00906130" w:rsidRPr="00490B61" w:rsidRDefault="00906130" w:rsidP="00906130">
      <w:pPr>
        <w:pStyle w:val="af4"/>
        <w:widowControl/>
        <w:tabs>
          <w:tab w:val="left" w:pos="1560"/>
        </w:tabs>
        <w:autoSpaceDE/>
        <w:autoSpaceDN/>
        <w:adjustRightInd/>
        <w:spacing w:line="360" w:lineRule="auto"/>
        <w:ind w:left="0" w:firstLine="709"/>
        <w:rPr>
          <w:sz w:val="28"/>
          <w:lang w:val="uk-UA"/>
        </w:rPr>
      </w:pPr>
      <w:r w:rsidRPr="00490B61">
        <w:rPr>
          <w:sz w:val="28"/>
          <w:lang w:val="uk-UA"/>
        </w:rPr>
        <w:t xml:space="preserve">7.1.2 ТО системи </w:t>
      </w:r>
      <w:r w:rsidRPr="00490B61">
        <w:rPr>
          <w:sz w:val="28"/>
          <w:szCs w:val="28"/>
          <w:lang w:val="uk-UA"/>
        </w:rPr>
        <w:t xml:space="preserve">«БАРС» </w:t>
      </w:r>
      <w:r w:rsidRPr="00490B61">
        <w:rPr>
          <w:sz w:val="28"/>
          <w:lang w:val="uk-UA"/>
        </w:rPr>
        <w:t>в обсязі ТО-2 виконують спеціалізовані бригади на ПТО та суміщають за терміном проведення з виконанням ТО-2 електровоза.</w:t>
      </w:r>
    </w:p>
    <w:p w:rsidR="00906130" w:rsidRPr="00490B61" w:rsidRDefault="00906130" w:rsidP="00906130">
      <w:pPr>
        <w:pStyle w:val="af4"/>
        <w:widowControl/>
        <w:tabs>
          <w:tab w:val="left" w:pos="1560"/>
        </w:tabs>
        <w:autoSpaceDE/>
        <w:autoSpaceDN/>
        <w:adjustRightInd/>
        <w:spacing w:line="360" w:lineRule="auto"/>
        <w:ind w:left="0" w:firstLine="709"/>
        <w:rPr>
          <w:sz w:val="28"/>
          <w:lang w:val="uk-UA"/>
        </w:rPr>
      </w:pPr>
      <w:r w:rsidRPr="00490B61">
        <w:rPr>
          <w:sz w:val="28"/>
          <w:lang w:val="uk-UA"/>
        </w:rPr>
        <w:lastRenderedPageBreak/>
        <w:t xml:space="preserve">7.1.3 ТО системи </w:t>
      </w:r>
      <w:r w:rsidRPr="00490B61">
        <w:rPr>
          <w:sz w:val="28"/>
          <w:szCs w:val="28"/>
          <w:lang w:val="uk-UA"/>
        </w:rPr>
        <w:t xml:space="preserve">«БАРС» </w:t>
      </w:r>
      <w:r w:rsidRPr="00490B61">
        <w:rPr>
          <w:sz w:val="28"/>
          <w:lang w:val="uk-UA"/>
        </w:rPr>
        <w:t xml:space="preserve">в обсязі ТО-3 виконують комплексні та спеціалізовані бригади виробничого підрозділу та суміщають за терміном та місцем проведення з виконанням ТО-3 електровоза. </w:t>
      </w:r>
    </w:p>
    <w:p w:rsidR="00906130" w:rsidRPr="00490B61" w:rsidRDefault="00906130" w:rsidP="00906130">
      <w:pPr>
        <w:pStyle w:val="af0"/>
        <w:tabs>
          <w:tab w:val="num" w:pos="1260"/>
        </w:tabs>
        <w:spacing w:line="360" w:lineRule="auto"/>
        <w:rPr>
          <w:sz w:val="28"/>
          <w:szCs w:val="28"/>
          <w:lang w:val="uk-UA"/>
        </w:rPr>
      </w:pPr>
      <w:r w:rsidRPr="00490B61">
        <w:rPr>
          <w:sz w:val="28"/>
          <w:szCs w:val="28"/>
          <w:lang w:val="uk-UA"/>
        </w:rPr>
        <w:t>7.1.4 Перед проведенням ТО системи «БАРС» (під час проведення ТО-1, ТО-2, ТО-3 електровоза) необхідно ознайомитися із записами в журналі технічного стану за формою ТУ-152 щодо наявності зауважень до роботи системи «БАРС».</w:t>
      </w:r>
    </w:p>
    <w:p w:rsidR="00906130" w:rsidRPr="00490B61" w:rsidRDefault="00906130" w:rsidP="00906130">
      <w:pPr>
        <w:pStyle w:val="af0"/>
        <w:tabs>
          <w:tab w:val="num" w:pos="1260"/>
        </w:tabs>
        <w:spacing w:line="360" w:lineRule="auto"/>
        <w:rPr>
          <w:sz w:val="28"/>
          <w:szCs w:val="28"/>
          <w:lang w:val="uk-UA"/>
        </w:rPr>
      </w:pPr>
      <w:r w:rsidRPr="00490B61">
        <w:rPr>
          <w:sz w:val="28"/>
          <w:szCs w:val="28"/>
          <w:lang w:val="uk-UA"/>
        </w:rPr>
        <w:t>7.1.5 Фахівці ремонтного підприємства, що виконують ТО, під час проведення ТО-1, ТО-2, ТО-3 повинні бути забезпечені необхідною експлуатаційною й ремонтною документацією системи «БАРС».</w:t>
      </w:r>
    </w:p>
    <w:p w:rsidR="00906130" w:rsidRPr="00490B61" w:rsidRDefault="00906130" w:rsidP="00906130">
      <w:pPr>
        <w:pStyle w:val="afff0"/>
        <w:widowControl/>
        <w:spacing w:line="360" w:lineRule="auto"/>
        <w:ind w:right="284" w:firstLine="709"/>
        <w:rPr>
          <w:szCs w:val="28"/>
          <w:lang w:val="uk-UA"/>
        </w:rPr>
      </w:pPr>
      <w:r w:rsidRPr="00490B61">
        <w:rPr>
          <w:szCs w:val="28"/>
          <w:lang w:val="uk-UA"/>
        </w:rPr>
        <w:t>7.1.6 У період експлуатації електровозів несправності в роботі системи "БАРС" визначають без розбирання – методом перевірки з клавіатури БКИ, за ознаками, що наведені в таблиці Д.1  та зовнішнім оглядом.</w:t>
      </w:r>
    </w:p>
    <w:p w:rsidR="00906130" w:rsidRPr="00490B61" w:rsidRDefault="00906130" w:rsidP="00906130">
      <w:pPr>
        <w:spacing w:line="360" w:lineRule="auto"/>
        <w:ind w:firstLine="709"/>
        <w:rPr>
          <w:sz w:val="28"/>
          <w:szCs w:val="28"/>
          <w:lang w:val="uk-UA"/>
        </w:rPr>
      </w:pPr>
      <w:r w:rsidRPr="00490B61">
        <w:rPr>
          <w:sz w:val="28"/>
          <w:szCs w:val="28"/>
          <w:lang w:val="uk-UA"/>
        </w:rPr>
        <w:t xml:space="preserve">7.1.7 При проведенні робіт з регулювання й контролювання блоків </w:t>
      </w:r>
      <w:r w:rsidRPr="00490B61">
        <w:rPr>
          <w:sz w:val="28"/>
          <w:szCs w:val="28"/>
          <w:lang w:val="uk-UA"/>
        </w:rPr>
        <w:br/>
        <w:t xml:space="preserve">та модулів, що входять до складу системи "БАРС", виконують вимоги </w:t>
      </w:r>
      <w:r w:rsidRPr="00490B61">
        <w:rPr>
          <w:sz w:val="28"/>
          <w:szCs w:val="28"/>
          <w:lang w:val="uk-UA"/>
        </w:rPr>
        <w:br/>
        <w:t xml:space="preserve">ААОТ.468000.001 РЭ </w:t>
      </w:r>
      <w:r w:rsidRPr="00490B61">
        <w:rPr>
          <w:sz w:val="28"/>
          <w:szCs w:val="28"/>
        </w:rPr>
        <w:t>[</w:t>
      </w:r>
      <w:r w:rsidRPr="00490B61">
        <w:rPr>
          <w:sz w:val="28"/>
          <w:szCs w:val="28"/>
          <w:lang w:val="uk-UA"/>
        </w:rPr>
        <w:t>43</w:t>
      </w:r>
      <w:r w:rsidRPr="00490B61">
        <w:rPr>
          <w:sz w:val="28"/>
          <w:szCs w:val="28"/>
        </w:rPr>
        <w:t>]</w:t>
      </w:r>
      <w:r w:rsidRPr="00490B61">
        <w:rPr>
          <w:sz w:val="28"/>
          <w:szCs w:val="28"/>
          <w:lang w:val="uk-UA"/>
        </w:rPr>
        <w:t>.</w:t>
      </w:r>
    </w:p>
    <w:p w:rsidR="00906130" w:rsidRPr="00490B61" w:rsidRDefault="00906130" w:rsidP="00131514">
      <w:pPr>
        <w:pStyle w:val="afff0"/>
        <w:widowControl/>
        <w:ind w:right="284" w:firstLine="709"/>
        <w:rPr>
          <w:szCs w:val="28"/>
          <w:lang w:val="uk-UA"/>
        </w:rPr>
      </w:pPr>
      <w:r w:rsidRPr="00490B61">
        <w:rPr>
          <w:szCs w:val="28"/>
          <w:lang w:val="uk-UA"/>
        </w:rPr>
        <w:t>7.1.8 Можливі несправності системи "БАРС" та способи їх усунення наведені в таблиці Д.1.</w:t>
      </w:r>
    </w:p>
    <w:p w:rsidR="00906130" w:rsidRPr="00490B61" w:rsidRDefault="00906130" w:rsidP="00131514">
      <w:pPr>
        <w:pStyle w:val="afff0"/>
        <w:widowControl/>
        <w:tabs>
          <w:tab w:val="left" w:pos="8565"/>
        </w:tabs>
        <w:ind w:right="284" w:firstLine="709"/>
        <w:rPr>
          <w:sz w:val="16"/>
          <w:szCs w:val="16"/>
          <w:lang w:val="uk-UA"/>
        </w:rPr>
      </w:pPr>
      <w:r w:rsidRPr="00490B61">
        <w:rPr>
          <w:szCs w:val="28"/>
          <w:lang w:val="uk-UA"/>
        </w:rPr>
        <w:tab/>
      </w:r>
    </w:p>
    <w:p w:rsidR="00906130" w:rsidRPr="00490B61" w:rsidRDefault="00906130" w:rsidP="00131514">
      <w:pPr>
        <w:pStyle w:val="afff0"/>
        <w:widowControl/>
        <w:spacing w:line="360" w:lineRule="auto"/>
        <w:ind w:right="284" w:firstLine="709"/>
        <w:contextualSpacing/>
        <w:rPr>
          <w:szCs w:val="28"/>
          <w:lang w:val="uk-UA"/>
        </w:rPr>
      </w:pPr>
      <w:r w:rsidRPr="00490B61">
        <w:rPr>
          <w:szCs w:val="28"/>
          <w:lang w:val="uk-UA"/>
        </w:rPr>
        <w:t>7.2 Технічне обслуговування ТО-1</w:t>
      </w:r>
    </w:p>
    <w:p w:rsidR="00906130" w:rsidRPr="00490B61" w:rsidRDefault="00906130" w:rsidP="00131514">
      <w:pPr>
        <w:pStyle w:val="af4"/>
        <w:widowControl/>
        <w:tabs>
          <w:tab w:val="left" w:pos="1560"/>
        </w:tabs>
        <w:autoSpaceDE/>
        <w:autoSpaceDN/>
        <w:adjustRightInd/>
        <w:spacing w:line="360" w:lineRule="auto"/>
        <w:ind w:left="0" w:firstLine="709"/>
        <w:rPr>
          <w:sz w:val="28"/>
          <w:lang w:val="uk-UA"/>
        </w:rPr>
      </w:pPr>
      <w:r w:rsidRPr="00490B61">
        <w:rPr>
          <w:sz w:val="28"/>
          <w:lang w:val="uk-UA"/>
        </w:rPr>
        <w:t>7.2.1 Під час ТО-</w:t>
      </w:r>
      <w:r w:rsidRPr="00490B61">
        <w:rPr>
          <w:sz w:val="28"/>
          <w:szCs w:val="28"/>
          <w:lang w:val="uk-UA"/>
        </w:rPr>
        <w:t xml:space="preserve">1 системи </w:t>
      </w:r>
      <w:r w:rsidRPr="00490B61">
        <w:rPr>
          <w:color w:val="212121"/>
          <w:sz w:val="28"/>
          <w:szCs w:val="28"/>
          <w:shd w:val="clear" w:color="auto" w:fill="FFFFFF"/>
          <w:lang w:val="uk-UA"/>
        </w:rPr>
        <w:t xml:space="preserve">"БАРС" виконують </w:t>
      </w:r>
      <w:r w:rsidRPr="00490B61">
        <w:rPr>
          <w:sz w:val="28"/>
          <w:szCs w:val="28"/>
          <w:lang w:val="uk-UA"/>
        </w:rPr>
        <w:t>перевірку</w:t>
      </w:r>
      <w:r w:rsidRPr="00490B61">
        <w:rPr>
          <w:sz w:val="28"/>
          <w:lang w:val="uk-UA"/>
        </w:rPr>
        <w:t>:</w:t>
      </w:r>
    </w:p>
    <w:p w:rsidR="00906130" w:rsidRPr="00490B61" w:rsidRDefault="00906130" w:rsidP="00906130">
      <w:pPr>
        <w:pStyle w:val="af4"/>
        <w:widowControl/>
        <w:tabs>
          <w:tab w:val="left" w:pos="993"/>
        </w:tabs>
        <w:autoSpaceDE/>
        <w:autoSpaceDN/>
        <w:adjustRightInd/>
        <w:spacing w:line="360" w:lineRule="auto"/>
        <w:ind w:left="0" w:firstLine="709"/>
        <w:rPr>
          <w:sz w:val="28"/>
          <w:lang w:val="uk-UA"/>
        </w:rPr>
      </w:pPr>
      <w:r w:rsidRPr="00490B61">
        <w:rPr>
          <w:sz w:val="28"/>
          <w:lang w:val="uk-UA"/>
        </w:rPr>
        <w:t>– надійності кріплення блоків та модулів, їх чистоту;</w:t>
      </w:r>
    </w:p>
    <w:p w:rsidR="00906130" w:rsidRPr="00490B61" w:rsidRDefault="00906130" w:rsidP="00906130">
      <w:pPr>
        <w:pStyle w:val="af4"/>
        <w:widowControl/>
        <w:tabs>
          <w:tab w:val="left" w:pos="993"/>
        </w:tabs>
        <w:autoSpaceDE/>
        <w:autoSpaceDN/>
        <w:adjustRightInd/>
        <w:spacing w:line="360" w:lineRule="auto"/>
        <w:ind w:left="0" w:firstLine="709"/>
        <w:rPr>
          <w:sz w:val="28"/>
          <w:lang w:val="uk-UA"/>
        </w:rPr>
      </w:pPr>
      <w:r w:rsidRPr="00490B61">
        <w:rPr>
          <w:sz w:val="28"/>
          <w:lang w:val="uk-UA"/>
        </w:rPr>
        <w:t>– надійності приєднання з'єднувальних джгутів;</w:t>
      </w:r>
    </w:p>
    <w:p w:rsidR="00906130" w:rsidRPr="00490B61" w:rsidRDefault="00906130" w:rsidP="00906130">
      <w:pPr>
        <w:pStyle w:val="af4"/>
        <w:widowControl/>
        <w:tabs>
          <w:tab w:val="left" w:pos="993"/>
        </w:tabs>
        <w:autoSpaceDE/>
        <w:autoSpaceDN/>
        <w:adjustRightInd/>
        <w:spacing w:line="360" w:lineRule="auto"/>
        <w:ind w:left="0" w:firstLine="709"/>
        <w:rPr>
          <w:sz w:val="28"/>
          <w:lang w:val="uk-UA"/>
        </w:rPr>
      </w:pPr>
      <w:r w:rsidRPr="00490B61">
        <w:rPr>
          <w:sz w:val="28"/>
          <w:lang w:val="uk-UA"/>
        </w:rPr>
        <w:t>– наявності та цілісності пломб.</w:t>
      </w:r>
    </w:p>
    <w:p w:rsidR="00906130" w:rsidRPr="00490B61" w:rsidRDefault="00906130" w:rsidP="00906130">
      <w:pPr>
        <w:pStyle w:val="afff0"/>
        <w:widowControl/>
        <w:spacing w:line="360" w:lineRule="auto"/>
        <w:ind w:right="284" w:firstLine="709"/>
        <w:rPr>
          <w:color w:val="212121"/>
          <w:shd w:val="clear" w:color="auto" w:fill="FFFFFF"/>
          <w:lang w:val="uk-UA"/>
        </w:rPr>
      </w:pPr>
      <w:r w:rsidRPr="00490B61">
        <w:rPr>
          <w:color w:val="212121"/>
          <w:shd w:val="clear" w:color="auto" w:fill="FFFFFF"/>
          <w:lang w:val="uk-UA"/>
        </w:rPr>
        <w:t xml:space="preserve">– </w:t>
      </w:r>
      <w:r w:rsidR="00C132A0" w:rsidRPr="00490B61">
        <w:rPr>
          <w:color w:val="212121"/>
          <w:shd w:val="clear" w:color="auto" w:fill="FFFFFF"/>
          <w:lang w:val="uk-UA"/>
        </w:rPr>
        <w:t>працездатності</w:t>
      </w:r>
      <w:r w:rsidRPr="00490B61">
        <w:rPr>
          <w:color w:val="212121"/>
          <w:shd w:val="clear" w:color="auto" w:fill="FFFFFF"/>
          <w:lang w:val="uk-UA"/>
        </w:rPr>
        <w:t xml:space="preserve"> </w:t>
      </w:r>
      <w:r w:rsidRPr="00490B61">
        <w:rPr>
          <w:szCs w:val="28"/>
          <w:lang w:val="uk-UA"/>
        </w:rPr>
        <w:t xml:space="preserve">системи </w:t>
      </w:r>
      <w:r w:rsidRPr="00490B61">
        <w:rPr>
          <w:color w:val="212121"/>
          <w:szCs w:val="28"/>
          <w:shd w:val="clear" w:color="auto" w:fill="FFFFFF"/>
          <w:lang w:val="uk-UA"/>
        </w:rPr>
        <w:t>"БАРС"</w:t>
      </w:r>
      <w:r w:rsidRPr="00490B61">
        <w:rPr>
          <w:color w:val="212121"/>
          <w:shd w:val="clear" w:color="auto" w:fill="FFFFFF"/>
          <w:lang w:val="uk-UA"/>
        </w:rPr>
        <w:t xml:space="preserve"> під час стоянки.</w:t>
      </w:r>
    </w:p>
    <w:p w:rsidR="00906130" w:rsidRPr="00490B61" w:rsidRDefault="00906130" w:rsidP="00906130">
      <w:pPr>
        <w:pStyle w:val="afff0"/>
        <w:widowControl/>
        <w:spacing w:line="360" w:lineRule="auto"/>
        <w:ind w:right="284" w:firstLine="709"/>
        <w:rPr>
          <w:color w:val="212121"/>
          <w:shd w:val="clear" w:color="auto" w:fill="FFFFFF"/>
          <w:lang w:val="uk-UA"/>
        </w:rPr>
      </w:pPr>
      <w:r w:rsidRPr="00490B61">
        <w:rPr>
          <w:color w:val="212121"/>
          <w:shd w:val="clear" w:color="auto" w:fill="FFFFFF"/>
          <w:lang w:val="uk-UA"/>
        </w:rPr>
        <w:t xml:space="preserve">7.2.2 Перевірка </w:t>
      </w:r>
      <w:r w:rsidR="00C132A0" w:rsidRPr="00490B61">
        <w:rPr>
          <w:color w:val="212121"/>
          <w:shd w:val="clear" w:color="auto" w:fill="FFFFFF"/>
          <w:lang w:val="uk-UA"/>
        </w:rPr>
        <w:t xml:space="preserve">працездатності </w:t>
      </w:r>
      <w:r w:rsidRPr="00490B61">
        <w:rPr>
          <w:color w:val="212121"/>
          <w:shd w:val="clear" w:color="auto" w:fill="FFFFFF"/>
          <w:lang w:val="uk-UA"/>
        </w:rPr>
        <w:t>системи "БАРС" під час стоянки</w:t>
      </w:r>
    </w:p>
    <w:p w:rsidR="00906130" w:rsidRPr="00490B61" w:rsidRDefault="00906130" w:rsidP="00906130">
      <w:pPr>
        <w:pStyle w:val="afff0"/>
        <w:widowControl/>
        <w:spacing w:line="360" w:lineRule="auto"/>
        <w:ind w:right="284" w:firstLine="709"/>
        <w:rPr>
          <w:color w:val="auto"/>
          <w:shd w:val="clear" w:color="auto" w:fill="FFFFFF"/>
          <w:lang w:val="uk-UA"/>
        </w:rPr>
      </w:pPr>
      <w:r w:rsidRPr="00490B61">
        <w:rPr>
          <w:color w:val="212121"/>
          <w:shd w:val="clear" w:color="auto" w:fill="FFFFFF"/>
        </w:rPr>
        <w:t>7.</w:t>
      </w:r>
      <w:r w:rsidRPr="00490B61">
        <w:rPr>
          <w:color w:val="212121"/>
          <w:shd w:val="clear" w:color="auto" w:fill="FFFFFF"/>
          <w:lang w:val="uk-UA"/>
        </w:rPr>
        <w:t>2.2.</w:t>
      </w:r>
      <w:r w:rsidR="0038291B" w:rsidRPr="00490B61">
        <w:rPr>
          <w:color w:val="212121"/>
          <w:shd w:val="clear" w:color="auto" w:fill="FFFFFF"/>
          <w:lang w:val="uk-UA"/>
        </w:rPr>
        <w:t>1</w:t>
      </w:r>
      <w:r w:rsidRPr="00490B61">
        <w:rPr>
          <w:color w:val="212121"/>
          <w:shd w:val="clear" w:color="auto" w:fill="FFFFFF"/>
          <w:lang w:val="uk-UA"/>
        </w:rPr>
        <w:t xml:space="preserve"> Перед перевіркою </w:t>
      </w:r>
      <w:r w:rsidR="0038291B" w:rsidRPr="00490B61">
        <w:rPr>
          <w:color w:val="212121"/>
          <w:shd w:val="clear" w:color="auto" w:fill="FFFFFF"/>
          <w:lang w:val="uk-UA"/>
        </w:rPr>
        <w:t xml:space="preserve">працездатності </w:t>
      </w:r>
      <w:r w:rsidRPr="00490B61">
        <w:rPr>
          <w:color w:val="212121"/>
          <w:shd w:val="clear" w:color="auto" w:fill="FFFFFF"/>
          <w:lang w:val="uk-UA"/>
        </w:rPr>
        <w:t>системи "БАРС" під час стоянки необхідно виконати такі</w:t>
      </w:r>
      <w:r w:rsidRPr="00490B61">
        <w:rPr>
          <w:color w:val="auto"/>
          <w:shd w:val="clear" w:color="auto" w:fill="FFFFFF"/>
          <w:lang w:val="uk-UA"/>
        </w:rPr>
        <w:t xml:space="preserve"> операції:</w:t>
      </w:r>
    </w:p>
    <w:p w:rsidR="00906130" w:rsidRPr="00490B61" w:rsidRDefault="00906130" w:rsidP="00906130">
      <w:pPr>
        <w:pStyle w:val="afff0"/>
        <w:widowControl/>
        <w:spacing w:line="360" w:lineRule="auto"/>
        <w:ind w:right="284" w:firstLine="709"/>
        <w:rPr>
          <w:color w:val="212121"/>
          <w:shd w:val="clear" w:color="auto" w:fill="FFFFFF"/>
          <w:lang w:val="uk-UA"/>
        </w:rPr>
      </w:pPr>
      <w:r w:rsidRPr="00490B61">
        <w:rPr>
          <w:color w:val="212121"/>
          <w:shd w:val="clear" w:color="auto" w:fill="FFFFFF"/>
          <w:lang w:val="uk-UA"/>
        </w:rPr>
        <w:t xml:space="preserve"> – опустити струмоприймачі;</w:t>
      </w:r>
    </w:p>
    <w:p w:rsidR="00906130" w:rsidRPr="00490B61" w:rsidRDefault="00906130" w:rsidP="00906130">
      <w:pPr>
        <w:pStyle w:val="afff0"/>
        <w:widowControl/>
        <w:spacing w:line="360" w:lineRule="auto"/>
        <w:ind w:right="284" w:firstLine="709"/>
        <w:rPr>
          <w:color w:val="212121"/>
          <w:shd w:val="clear" w:color="auto" w:fill="FFFFFF"/>
          <w:lang w:val="uk-UA"/>
        </w:rPr>
      </w:pPr>
      <w:r w:rsidRPr="00490B61">
        <w:rPr>
          <w:color w:val="212121"/>
          <w:shd w:val="clear" w:color="auto" w:fill="FFFFFF"/>
          <w:lang w:val="uk-UA"/>
        </w:rPr>
        <w:t xml:space="preserve"> – відкрити високовольтні камери;</w:t>
      </w:r>
    </w:p>
    <w:p w:rsidR="00906130" w:rsidRPr="00490B61" w:rsidRDefault="00906130" w:rsidP="00906130">
      <w:pPr>
        <w:pStyle w:val="afff0"/>
        <w:widowControl/>
        <w:spacing w:line="360" w:lineRule="auto"/>
        <w:ind w:right="284" w:firstLine="709"/>
        <w:rPr>
          <w:color w:val="212121"/>
          <w:shd w:val="clear" w:color="auto" w:fill="FFFFFF"/>
          <w:lang w:val="uk-UA"/>
        </w:rPr>
      </w:pPr>
      <w:r w:rsidRPr="00490B61">
        <w:rPr>
          <w:color w:val="212121"/>
          <w:shd w:val="clear" w:color="auto" w:fill="FFFFFF"/>
          <w:lang w:val="uk-UA"/>
        </w:rPr>
        <w:t xml:space="preserve"> – провести зовнішній огляд монтажу і стан БКН, датчиків струму якоря і збудження;</w:t>
      </w:r>
    </w:p>
    <w:p w:rsidR="00906130" w:rsidRPr="00490B61" w:rsidRDefault="00906130" w:rsidP="00906130">
      <w:pPr>
        <w:pStyle w:val="afff0"/>
        <w:widowControl/>
        <w:spacing w:line="360" w:lineRule="auto"/>
        <w:ind w:right="284" w:firstLine="709"/>
        <w:rPr>
          <w:color w:val="auto"/>
          <w:szCs w:val="24"/>
          <w:lang w:val="uk-UA"/>
        </w:rPr>
      </w:pPr>
      <w:r w:rsidRPr="00490B61">
        <w:rPr>
          <w:color w:val="212121"/>
          <w:shd w:val="clear" w:color="auto" w:fill="FFFFFF"/>
          <w:lang w:val="uk-UA"/>
        </w:rPr>
        <w:lastRenderedPageBreak/>
        <w:t xml:space="preserve"> – записати значення опорів </w:t>
      </w:r>
      <w:r w:rsidRPr="00490B61">
        <w:rPr>
          <w:color w:val="auto"/>
          <w:szCs w:val="24"/>
          <w:lang w:val="uk-UA"/>
        </w:rPr>
        <w:t>(R</w:t>
      </w:r>
      <w:r w:rsidRPr="00490B61">
        <w:rPr>
          <w:position w:val="-14"/>
          <w:lang w:val="uk-UA"/>
        </w:rPr>
        <w:object w:dxaOrig="540" w:dyaOrig="400">
          <v:shape id="_x0000_i1026" type="#_x0000_t75" style="width:27.75pt;height:20.25pt" o:ole="">
            <v:imagedata r:id="rId13" o:title=""/>
          </v:shape>
          <o:OLEObject Type="Embed" ProgID="Equation.3" ShapeID="_x0000_i1026" DrawAspect="Content" ObjectID="_1633756540" r:id="rId14"/>
        </w:object>
      </w:r>
      <w:r w:rsidRPr="00490B61">
        <w:rPr>
          <w:color w:val="auto"/>
          <w:szCs w:val="24"/>
          <w:lang w:val="uk-UA"/>
        </w:rPr>
        <w:t>)</w:t>
      </w:r>
      <w:r w:rsidRPr="00490B61">
        <w:rPr>
          <w:color w:val="212121"/>
          <w:shd w:val="clear" w:color="auto" w:fill="FFFFFF"/>
          <w:lang w:val="uk-UA"/>
        </w:rPr>
        <w:t>, зазначені на шильдиках БКН (R) щодо секцій;</w:t>
      </w:r>
    </w:p>
    <w:p w:rsidR="00906130" w:rsidRPr="00490B61" w:rsidRDefault="00906130" w:rsidP="0090613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left"/>
        <w:rPr>
          <w:sz w:val="28"/>
          <w:szCs w:val="28"/>
          <w:lang w:val="uk-UA" w:eastAsia="zh-TW"/>
        </w:rPr>
      </w:pPr>
      <w:r w:rsidRPr="00490B61">
        <w:rPr>
          <w:color w:val="212121"/>
          <w:shd w:val="clear" w:color="auto" w:fill="FFFFFF"/>
          <w:lang w:val="uk-UA"/>
        </w:rPr>
        <w:t>–</w:t>
      </w:r>
      <w:r w:rsidRPr="00490B61">
        <w:rPr>
          <w:color w:val="212121"/>
          <w:sz w:val="28"/>
          <w:szCs w:val="28"/>
          <w:lang w:val="uk-UA" w:eastAsia="zh-TW"/>
        </w:rPr>
        <w:t xml:space="preserve"> вийти з високовольтних камер і закрити їх, якщо </w:t>
      </w:r>
      <w:r w:rsidRPr="00490B61">
        <w:rPr>
          <w:sz w:val="28"/>
          <w:szCs w:val="28"/>
          <w:lang w:val="uk-UA" w:eastAsia="zh-TW"/>
        </w:rPr>
        <w:t>не виникло ніяких зауважень до технічного стану</w:t>
      </w:r>
      <w:r w:rsidRPr="00490B61">
        <w:rPr>
          <w:color w:val="212121"/>
          <w:sz w:val="28"/>
          <w:szCs w:val="28"/>
          <w:shd w:val="clear" w:color="auto" w:fill="FFFFFF"/>
          <w:lang w:val="uk-UA"/>
        </w:rPr>
        <w:t xml:space="preserve"> БКН, датчиків струму якоря і збудження</w:t>
      </w:r>
      <w:r w:rsidRPr="00490B61">
        <w:rPr>
          <w:sz w:val="28"/>
          <w:szCs w:val="28"/>
          <w:lang w:val="uk-UA" w:eastAsia="zh-TW"/>
        </w:rPr>
        <w:t>;</w:t>
      </w:r>
    </w:p>
    <w:p w:rsidR="00906130" w:rsidRPr="00490B61" w:rsidRDefault="00906130" w:rsidP="0090613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left"/>
        <w:rPr>
          <w:color w:val="212121"/>
          <w:sz w:val="28"/>
          <w:szCs w:val="28"/>
          <w:lang w:val="uk-UA" w:eastAsia="zh-TW"/>
        </w:rPr>
      </w:pPr>
      <w:r w:rsidRPr="00490B61">
        <w:rPr>
          <w:color w:val="212121"/>
          <w:shd w:val="clear" w:color="auto" w:fill="FFFFFF"/>
          <w:lang w:val="uk-UA"/>
        </w:rPr>
        <w:t>–</w:t>
      </w:r>
      <w:r w:rsidRPr="00490B61">
        <w:rPr>
          <w:color w:val="212121"/>
          <w:sz w:val="28"/>
          <w:szCs w:val="28"/>
          <w:lang w:val="uk-UA" w:eastAsia="zh-TW"/>
        </w:rPr>
        <w:t>у разі виявлення несправностей, вжити заходів щодо їх усунення;</w:t>
      </w:r>
    </w:p>
    <w:p w:rsidR="00906130" w:rsidRPr="00490B61" w:rsidRDefault="00906130" w:rsidP="0090613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left"/>
        <w:rPr>
          <w:color w:val="212121"/>
          <w:sz w:val="28"/>
          <w:szCs w:val="28"/>
          <w:lang w:val="uk-UA" w:eastAsia="zh-TW"/>
        </w:rPr>
      </w:pPr>
      <w:r w:rsidRPr="00490B61">
        <w:rPr>
          <w:color w:val="212121"/>
          <w:shd w:val="clear" w:color="auto" w:fill="FFFFFF"/>
          <w:lang w:val="uk-UA"/>
        </w:rPr>
        <w:t>–</w:t>
      </w:r>
      <w:r w:rsidRPr="00490B61">
        <w:rPr>
          <w:color w:val="212121"/>
          <w:sz w:val="28"/>
          <w:szCs w:val="28"/>
          <w:lang w:val="uk-UA" w:eastAsia="zh-TW"/>
        </w:rPr>
        <w:t xml:space="preserve"> оглянути "ИРБИС" щодо закриття лицьової кришки, яка фіксує касети, наявності пломбування планки в установленому порядку, на задній стінці тумблер CAN БЛОК повинен бути встановлений в положення ВКЛ (верхнє положення), на лицьовій стінці тумблер ПИТ повинен бути встановлений у верхнє положення;</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оглянути ИП24</w:t>
      </w:r>
      <w:r w:rsidR="00571DA3" w:rsidRPr="00490B61">
        <w:rPr>
          <w:rFonts w:ascii="Times New Roman" w:hAnsi="Times New Roman"/>
          <w:color w:val="212121"/>
          <w:sz w:val="28"/>
          <w:szCs w:val="28"/>
          <w:lang w:val="uk-UA"/>
        </w:rPr>
        <w:t>М</w:t>
      </w:r>
      <w:r w:rsidRPr="00490B61">
        <w:rPr>
          <w:rFonts w:ascii="Times New Roman" w:hAnsi="Times New Roman"/>
          <w:color w:val="212121"/>
          <w:sz w:val="28"/>
          <w:szCs w:val="28"/>
          <w:lang w:val="uk-UA"/>
        </w:rPr>
        <w:t>, що повинні бути ввімкнені (тумблери ПИТ знаходяться в положенні ВКЛ);</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перевірити наявність заземлювальних шин, що з'єднують корпуси блоків системи "БАРС" з корпусом електровоза;</w:t>
      </w:r>
    </w:p>
    <w:p w:rsidR="00906130" w:rsidRPr="00490B61" w:rsidRDefault="00906130" w:rsidP="00906130">
      <w:pPr>
        <w:pStyle w:val="HTML"/>
        <w:shd w:val="clear" w:color="auto" w:fill="FFFFFF"/>
        <w:spacing w:line="360" w:lineRule="auto"/>
        <w:ind w:firstLine="709"/>
        <w:rPr>
          <w:rFonts w:ascii="Times New Roman" w:hAnsi="Times New Roman"/>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оглянути панель опорів і технічний стан джгутів, що </w:t>
      </w:r>
      <w:r w:rsidRPr="00490B61">
        <w:rPr>
          <w:rFonts w:ascii="Times New Roman" w:hAnsi="Times New Roman"/>
          <w:sz w:val="28"/>
          <w:szCs w:val="28"/>
          <w:lang w:val="uk-UA"/>
        </w:rPr>
        <w:t>приєднуються до них;</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оглянути в кабінах стан контролерів машиніста (КТМ), що повинні бути закриті кришками і мати всі необхідні рукоятки;</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оглянути БКИ, на задніх стінках яких тумблер P / A VENT повинен бути встановлений у верхнє положення;</w:t>
      </w:r>
    </w:p>
    <w:p w:rsidR="00906130" w:rsidRPr="00490B61" w:rsidRDefault="00906130" w:rsidP="00906130">
      <w:pPr>
        <w:pStyle w:val="HTML"/>
        <w:numPr>
          <w:ilvl w:val="0"/>
          <w:numId w:val="23"/>
        </w:numPr>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контролювати на пультах машиніста положення тумблерів:</w:t>
      </w:r>
    </w:p>
    <w:p w:rsidR="00906130" w:rsidRPr="00490B61" w:rsidRDefault="00906130" w:rsidP="00906130">
      <w:pPr>
        <w:pStyle w:val="HTML"/>
        <w:shd w:val="clear" w:color="auto" w:fill="FFFFFF"/>
        <w:spacing w:line="360" w:lineRule="auto"/>
        <w:ind w:firstLine="1134"/>
        <w:rPr>
          <w:rFonts w:ascii="Times New Roman" w:hAnsi="Times New Roman"/>
          <w:color w:val="212121"/>
          <w:sz w:val="28"/>
          <w:szCs w:val="28"/>
          <w:lang w:val="uk-UA"/>
        </w:rPr>
      </w:pPr>
      <w:r w:rsidRPr="00490B61">
        <w:rPr>
          <w:rFonts w:ascii="Times New Roman" w:hAnsi="Times New Roman"/>
          <w:color w:val="212121"/>
          <w:sz w:val="28"/>
          <w:szCs w:val="28"/>
          <w:lang w:val="uk-UA"/>
        </w:rPr>
        <w:t>1) СТАБІЛІЗАЦІЯ, що повинен бути встановлений в положення J (нижнє положення):</w:t>
      </w:r>
    </w:p>
    <w:p w:rsidR="00906130" w:rsidRPr="00490B61" w:rsidRDefault="00906130" w:rsidP="00906130">
      <w:pPr>
        <w:pStyle w:val="HTML"/>
        <w:shd w:val="clear" w:color="auto" w:fill="FFFFFF"/>
        <w:spacing w:line="360" w:lineRule="auto"/>
        <w:ind w:firstLine="1134"/>
        <w:rPr>
          <w:rFonts w:ascii="Times New Roman" w:hAnsi="Times New Roman"/>
          <w:color w:val="212121"/>
          <w:sz w:val="28"/>
          <w:szCs w:val="28"/>
          <w:lang w:val="uk-UA"/>
        </w:rPr>
      </w:pPr>
      <w:r w:rsidRPr="00490B61">
        <w:rPr>
          <w:rFonts w:ascii="Times New Roman" w:hAnsi="Times New Roman"/>
          <w:color w:val="212121"/>
          <w:sz w:val="28"/>
          <w:szCs w:val="28"/>
          <w:lang w:val="uk-UA"/>
        </w:rPr>
        <w:t>2) РЕЖИМ, що повинен бути встановлений в положення ВИКЛ (нижнє положення);</w:t>
      </w:r>
    </w:p>
    <w:p w:rsidR="00906130" w:rsidRPr="00490B61" w:rsidRDefault="00906130" w:rsidP="00906130">
      <w:pPr>
        <w:pStyle w:val="HTML"/>
        <w:shd w:val="clear" w:color="auto" w:fill="FFFFFF"/>
        <w:spacing w:line="360" w:lineRule="auto"/>
        <w:ind w:firstLine="1134"/>
        <w:rPr>
          <w:rFonts w:ascii="Times New Roman" w:hAnsi="Times New Roman"/>
          <w:color w:val="212121"/>
          <w:sz w:val="28"/>
          <w:szCs w:val="28"/>
          <w:lang w:val="uk-UA"/>
        </w:rPr>
      </w:pPr>
      <w:r w:rsidRPr="00490B61">
        <w:rPr>
          <w:rFonts w:ascii="Times New Roman" w:hAnsi="Times New Roman"/>
          <w:color w:val="212121"/>
          <w:sz w:val="28"/>
          <w:szCs w:val="28"/>
          <w:lang w:val="uk-UA"/>
        </w:rPr>
        <w:t>3) АПП (автоматичне підсипання піску), що повинен бути встановлений в положення ВИКЛ (нижнє положення);</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оглянути кнопки ПЕРЕВІРКА САУРТ, перевірити їхню справність;</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оглянути стан кришок, що закривають сельсини, щодо наявності відповідного  пломбування;</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rFonts w:ascii="Times New Roman" w:hAnsi="Times New Roman"/>
          <w:color w:val="212121"/>
          <w:sz w:val="28"/>
          <w:szCs w:val="28"/>
          <w:lang w:val="uk-UA"/>
        </w:rPr>
        <w:lastRenderedPageBreak/>
        <w:t>– оглянути стан БКС, звертаючи увагу на цілісність пасика привода оптичного датчика;</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оглянути стан БКТ;</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контролювати правильність введених в пам'ять БКИ обох секцій параметрів, що підлягають корекції в процесі експлуатації системи "БАРС". У разі необхідності провести корекцію зміненого параметра;</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провести конфігурацію інформаційної лінії зв'язку </w:t>
      </w:r>
      <w:r w:rsidRPr="00490B61">
        <w:rPr>
          <w:rFonts w:ascii="Times New Roman" w:hAnsi="Times New Roman"/>
          <w:sz w:val="28"/>
          <w:szCs w:val="28"/>
          <w:lang w:val="uk-UA"/>
        </w:rPr>
        <w:t>системи</w:t>
      </w:r>
      <w:r w:rsidRPr="00490B61">
        <w:rPr>
          <w:rFonts w:ascii="Times New Roman" w:hAnsi="Times New Roman"/>
          <w:color w:val="212121"/>
          <w:sz w:val="28"/>
          <w:szCs w:val="28"/>
          <w:lang w:val="uk-UA"/>
        </w:rPr>
        <w:t xml:space="preserve"> "БАРС", подавши команду натисканням кнопки КОНФИГУРАЦИЯ на клавіатурі БКИ будь-якої з секцій;</w:t>
      </w:r>
    </w:p>
    <w:p w:rsidR="00906130" w:rsidRPr="00490B61" w:rsidRDefault="00906130" w:rsidP="00906130">
      <w:pPr>
        <w:pStyle w:val="HTML"/>
        <w:shd w:val="clear" w:color="auto" w:fill="FFFFFF"/>
        <w:spacing w:line="360" w:lineRule="auto"/>
        <w:ind w:firstLine="567"/>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переглянути на екрані БКИ архів аварійних повідомлень за період роботи електровоза, що цікавить. Контролювати за</w:t>
      </w:r>
      <w:r w:rsidRPr="00490B61">
        <w:rPr>
          <w:rFonts w:ascii="Times New Roman" w:hAnsi="Times New Roman"/>
          <w:sz w:val="28"/>
          <w:szCs w:val="28"/>
          <w:lang w:val="uk-UA"/>
        </w:rPr>
        <w:t xml:space="preserve"> журналом технічного стану за формою ТУ-152 </w:t>
      </w:r>
      <w:r w:rsidRPr="00490B61">
        <w:rPr>
          <w:rFonts w:ascii="Times New Roman" w:hAnsi="Times New Roman"/>
          <w:color w:val="212121"/>
          <w:sz w:val="28"/>
          <w:szCs w:val="28"/>
          <w:lang w:val="uk-UA"/>
        </w:rPr>
        <w:t>відмітки про усунення зафіксованих несправностей,  а при відсутності таких відміток, вжити заходів щодо усунення зафіксованих несправностей.</w:t>
      </w:r>
    </w:p>
    <w:p w:rsidR="00906130" w:rsidRPr="00490B61" w:rsidRDefault="00906130" w:rsidP="00906130">
      <w:pPr>
        <w:pStyle w:val="Normal2"/>
        <w:widowControl/>
        <w:spacing w:line="360" w:lineRule="auto"/>
        <w:ind w:firstLine="567"/>
        <w:jc w:val="both"/>
        <w:rPr>
          <w:rFonts w:ascii="Times New Roman" w:hAnsi="Times New Roman"/>
          <w:sz w:val="28"/>
          <w:szCs w:val="28"/>
          <w:lang w:val="uk-UA"/>
        </w:rPr>
      </w:pPr>
      <w:r w:rsidRPr="00490B61">
        <w:rPr>
          <w:rFonts w:ascii="Times New Roman" w:hAnsi="Times New Roman"/>
          <w:sz w:val="28"/>
          <w:szCs w:val="28"/>
          <w:lang w:val="uk-UA"/>
        </w:rPr>
        <w:t>7.2.2.</w:t>
      </w:r>
      <w:r w:rsidR="0038291B" w:rsidRPr="00490B61">
        <w:rPr>
          <w:rFonts w:ascii="Times New Roman" w:hAnsi="Times New Roman"/>
          <w:sz w:val="28"/>
          <w:szCs w:val="28"/>
          <w:lang w:val="uk-UA"/>
        </w:rPr>
        <w:t>2</w:t>
      </w:r>
      <w:r w:rsidRPr="00490B61">
        <w:rPr>
          <w:rFonts w:ascii="Times New Roman" w:hAnsi="Times New Roman"/>
          <w:sz w:val="28"/>
          <w:szCs w:val="28"/>
          <w:lang w:val="uk-UA"/>
        </w:rPr>
        <w:t xml:space="preserve"> </w:t>
      </w:r>
      <w:r w:rsidRPr="00490B61">
        <w:rPr>
          <w:rFonts w:ascii="Times New Roman" w:hAnsi="Times New Roman"/>
          <w:color w:val="212121"/>
          <w:sz w:val="28"/>
          <w:szCs w:val="28"/>
          <w:shd w:val="clear" w:color="auto" w:fill="FFFFFF"/>
          <w:lang w:val="uk-UA"/>
        </w:rPr>
        <w:t xml:space="preserve">Перевірити </w:t>
      </w:r>
      <w:r w:rsidR="0038291B" w:rsidRPr="00490B61">
        <w:rPr>
          <w:rFonts w:ascii="Times New Roman" w:hAnsi="Times New Roman"/>
          <w:color w:val="212121"/>
          <w:sz w:val="28"/>
          <w:szCs w:val="28"/>
          <w:shd w:val="clear" w:color="auto" w:fill="FFFFFF"/>
          <w:lang w:val="uk-UA"/>
        </w:rPr>
        <w:t>працездатність</w:t>
      </w:r>
      <w:r w:rsidRPr="00490B61">
        <w:rPr>
          <w:rFonts w:ascii="Times New Roman" w:hAnsi="Times New Roman"/>
          <w:color w:val="212121"/>
          <w:sz w:val="28"/>
          <w:szCs w:val="28"/>
          <w:shd w:val="clear" w:color="auto" w:fill="FFFFFF"/>
          <w:lang w:val="uk-UA"/>
        </w:rPr>
        <w:t xml:space="preserve"> системи "БАРС" під час стоянки</w:t>
      </w:r>
      <w:r w:rsidRPr="00490B61">
        <w:rPr>
          <w:rFonts w:ascii="Times New Roman" w:hAnsi="Times New Roman"/>
          <w:sz w:val="28"/>
          <w:szCs w:val="28"/>
          <w:lang w:val="uk-UA"/>
        </w:rPr>
        <w:t xml:space="preserve">  </w:t>
      </w:r>
      <w:r w:rsidRPr="00490B61">
        <w:rPr>
          <w:rFonts w:ascii="Times New Roman" w:hAnsi="Times New Roman"/>
          <w:color w:val="212121"/>
          <w:sz w:val="28"/>
          <w:szCs w:val="28"/>
          <w:lang w:val="uk-UA"/>
        </w:rPr>
        <w:t>у режимі "Автоматичний контроль" (перевірка триває не більше ніж 6 хв.)</w:t>
      </w:r>
    </w:p>
    <w:p w:rsidR="00906130" w:rsidRPr="00490B61" w:rsidRDefault="00906130" w:rsidP="00906130">
      <w:pPr>
        <w:pStyle w:val="Normal2"/>
        <w:widowControl/>
        <w:spacing w:line="360" w:lineRule="auto"/>
        <w:ind w:firstLine="567"/>
        <w:jc w:val="both"/>
        <w:rPr>
          <w:rFonts w:ascii="Times New Roman" w:hAnsi="Times New Roman"/>
          <w:color w:val="212121"/>
          <w:sz w:val="28"/>
          <w:szCs w:val="28"/>
          <w:lang w:val="uk-UA"/>
        </w:rPr>
      </w:pPr>
      <w:r w:rsidRPr="00490B61">
        <w:rPr>
          <w:rFonts w:ascii="Times New Roman" w:hAnsi="Times New Roman"/>
          <w:sz w:val="28"/>
          <w:szCs w:val="28"/>
          <w:lang w:val="uk-UA"/>
        </w:rPr>
        <w:t>7.2.2.</w:t>
      </w:r>
      <w:r w:rsidR="0038291B" w:rsidRPr="00490B61">
        <w:rPr>
          <w:rFonts w:ascii="Times New Roman" w:hAnsi="Times New Roman"/>
          <w:sz w:val="28"/>
          <w:szCs w:val="28"/>
          <w:lang w:val="uk-UA"/>
        </w:rPr>
        <w:t>2</w:t>
      </w:r>
      <w:r w:rsidRPr="00490B61">
        <w:rPr>
          <w:rFonts w:ascii="Times New Roman" w:hAnsi="Times New Roman"/>
          <w:sz w:val="28"/>
          <w:szCs w:val="28"/>
          <w:lang w:val="uk-UA"/>
        </w:rPr>
        <w:t>.1 П</w:t>
      </w:r>
      <w:r w:rsidRPr="00490B61">
        <w:rPr>
          <w:rFonts w:ascii="Times New Roman" w:hAnsi="Times New Roman"/>
          <w:color w:val="212121"/>
          <w:sz w:val="28"/>
          <w:szCs w:val="28"/>
          <w:lang w:val="uk-UA"/>
        </w:rPr>
        <w:t xml:space="preserve">еревірку </w:t>
      </w:r>
      <w:r w:rsidR="00571DA3" w:rsidRPr="00490B61">
        <w:rPr>
          <w:rFonts w:ascii="Times New Roman" w:hAnsi="Times New Roman"/>
          <w:color w:val="212121"/>
          <w:sz w:val="28"/>
          <w:szCs w:val="28"/>
          <w:lang w:val="uk-UA"/>
        </w:rPr>
        <w:t xml:space="preserve">працездатності </w:t>
      </w:r>
      <w:r w:rsidRPr="00490B61">
        <w:rPr>
          <w:rFonts w:ascii="Times New Roman" w:hAnsi="Times New Roman"/>
          <w:sz w:val="28"/>
          <w:szCs w:val="28"/>
          <w:lang w:val="uk-UA"/>
        </w:rPr>
        <w:t xml:space="preserve">системи «БАРС» </w:t>
      </w:r>
      <w:r w:rsidRPr="00490B61">
        <w:rPr>
          <w:rFonts w:ascii="Times New Roman" w:hAnsi="Times New Roman"/>
          <w:color w:val="212121"/>
          <w:sz w:val="28"/>
          <w:szCs w:val="28"/>
          <w:lang w:val="uk-UA"/>
        </w:rPr>
        <w:t xml:space="preserve">у режимі "Автоматичний контроль" виконують </w:t>
      </w:r>
      <w:r w:rsidRPr="00490B61">
        <w:rPr>
          <w:rFonts w:ascii="Times New Roman" w:hAnsi="Times New Roman"/>
          <w:sz w:val="28"/>
          <w:szCs w:val="28"/>
          <w:lang w:val="uk-UA"/>
        </w:rPr>
        <w:t>(незалежно від положення струмоприймача)</w:t>
      </w:r>
      <w:r w:rsidRPr="00490B61">
        <w:rPr>
          <w:rFonts w:ascii="Times New Roman" w:hAnsi="Times New Roman"/>
          <w:color w:val="FF0000"/>
          <w:sz w:val="28"/>
          <w:szCs w:val="28"/>
          <w:lang w:val="uk-UA"/>
        </w:rPr>
        <w:t xml:space="preserve"> </w:t>
      </w:r>
      <w:r w:rsidRPr="00490B61">
        <w:rPr>
          <w:rFonts w:ascii="Times New Roman" w:hAnsi="Times New Roman"/>
          <w:color w:val="212121"/>
          <w:sz w:val="28"/>
          <w:szCs w:val="28"/>
          <w:lang w:val="uk-UA"/>
        </w:rPr>
        <w:t xml:space="preserve">за командою з клавіатури БКИ, натисканням кнопки АП. </w:t>
      </w:r>
    </w:p>
    <w:p w:rsidR="00906130" w:rsidRPr="00490B61" w:rsidRDefault="00906130" w:rsidP="00906130">
      <w:pPr>
        <w:pStyle w:val="Normal2"/>
        <w:widowControl/>
        <w:spacing w:line="360" w:lineRule="auto"/>
        <w:ind w:firstLine="567"/>
        <w:jc w:val="both"/>
        <w:rPr>
          <w:rFonts w:ascii="Times New Roman" w:hAnsi="Times New Roman"/>
          <w:color w:val="212121"/>
          <w:sz w:val="28"/>
          <w:szCs w:val="28"/>
          <w:lang w:val="uk-UA"/>
        </w:rPr>
      </w:pPr>
      <w:r w:rsidRPr="00490B61">
        <w:rPr>
          <w:rFonts w:ascii="Times New Roman" w:hAnsi="Times New Roman"/>
          <w:sz w:val="28"/>
          <w:szCs w:val="28"/>
          <w:lang w:val="uk-UA"/>
        </w:rPr>
        <w:t>7.2.2.</w:t>
      </w:r>
      <w:r w:rsidR="0038291B" w:rsidRPr="00490B61">
        <w:rPr>
          <w:rFonts w:ascii="Times New Roman" w:hAnsi="Times New Roman"/>
          <w:sz w:val="28"/>
          <w:szCs w:val="28"/>
          <w:lang w:val="uk-UA"/>
        </w:rPr>
        <w:t>2</w:t>
      </w:r>
      <w:r w:rsidRPr="00490B61">
        <w:rPr>
          <w:rFonts w:ascii="Times New Roman" w:hAnsi="Times New Roman"/>
          <w:sz w:val="28"/>
          <w:szCs w:val="28"/>
          <w:lang w:val="uk-UA"/>
        </w:rPr>
        <w:t xml:space="preserve">.2 </w:t>
      </w:r>
      <w:r w:rsidRPr="00490B61">
        <w:rPr>
          <w:rFonts w:ascii="Times New Roman" w:hAnsi="Times New Roman"/>
          <w:color w:val="212121"/>
          <w:sz w:val="28"/>
          <w:szCs w:val="28"/>
          <w:lang w:val="uk-UA"/>
        </w:rPr>
        <w:t xml:space="preserve">Контроль роботи </w:t>
      </w:r>
      <w:r w:rsidRPr="00490B61">
        <w:rPr>
          <w:rFonts w:ascii="Times New Roman" w:hAnsi="Times New Roman"/>
          <w:sz w:val="28"/>
          <w:szCs w:val="28"/>
          <w:lang w:val="uk-UA"/>
        </w:rPr>
        <w:t>системи</w:t>
      </w:r>
      <w:r w:rsidRPr="00490B61">
        <w:rPr>
          <w:rFonts w:ascii="Times New Roman" w:hAnsi="Times New Roman"/>
          <w:color w:val="212121"/>
          <w:sz w:val="28"/>
          <w:szCs w:val="28"/>
          <w:lang w:val="uk-UA"/>
        </w:rPr>
        <w:t xml:space="preserve"> "БАРС" у режимі "Автоматичний контроль" виконують при будь-якому положенні струмоприймача, але обов'язково на зупиненому електровозі, тому що при обертанні колісних пар буде заблоковано виконання команди АП.</w:t>
      </w:r>
    </w:p>
    <w:p w:rsidR="00906130" w:rsidRPr="00490B61" w:rsidRDefault="00906130" w:rsidP="00906130">
      <w:pPr>
        <w:pStyle w:val="Normal2"/>
        <w:widowControl/>
        <w:spacing w:line="360" w:lineRule="auto"/>
        <w:ind w:firstLine="567"/>
        <w:jc w:val="both"/>
        <w:rPr>
          <w:rFonts w:ascii="Times New Roman" w:hAnsi="Times New Roman"/>
          <w:color w:val="212121"/>
          <w:sz w:val="28"/>
          <w:szCs w:val="28"/>
          <w:lang w:eastAsia="zh-TW"/>
        </w:rPr>
      </w:pPr>
      <w:r w:rsidRPr="00490B61">
        <w:rPr>
          <w:rFonts w:ascii="Times New Roman" w:hAnsi="Times New Roman"/>
          <w:sz w:val="28"/>
          <w:szCs w:val="28"/>
          <w:lang w:val="uk-UA"/>
        </w:rPr>
        <w:t>7.2.2.</w:t>
      </w:r>
      <w:r w:rsidR="0038291B" w:rsidRPr="00490B61">
        <w:rPr>
          <w:rFonts w:ascii="Times New Roman" w:hAnsi="Times New Roman"/>
          <w:sz w:val="28"/>
          <w:szCs w:val="28"/>
          <w:lang w:val="uk-UA"/>
        </w:rPr>
        <w:t>2</w:t>
      </w:r>
      <w:r w:rsidRPr="00490B61">
        <w:rPr>
          <w:rFonts w:ascii="Times New Roman" w:hAnsi="Times New Roman"/>
          <w:sz w:val="28"/>
          <w:szCs w:val="28"/>
          <w:lang w:val="uk-UA"/>
        </w:rPr>
        <w:t xml:space="preserve">.3 </w:t>
      </w:r>
      <w:r w:rsidRPr="00490B61">
        <w:rPr>
          <w:rFonts w:ascii="Times New Roman" w:hAnsi="Times New Roman"/>
          <w:color w:val="212121"/>
          <w:sz w:val="28"/>
          <w:szCs w:val="28"/>
          <w:lang w:val="uk-UA"/>
        </w:rPr>
        <w:t>Після закінчення автоматичного контролю на екрані БКИ, з клавіатури якого була дана команда, з'явиться інформація про результати перевірки ("Секція А - Норма / Чи не норма", "Секція Б - Норма / Чи не норма") на обох секціях.</w:t>
      </w:r>
    </w:p>
    <w:p w:rsidR="00906130" w:rsidRPr="00490B61" w:rsidRDefault="00906130" w:rsidP="00906130">
      <w:pPr>
        <w:pStyle w:val="HTML"/>
        <w:shd w:val="clear" w:color="auto" w:fill="FFFFFF"/>
        <w:spacing w:line="360" w:lineRule="auto"/>
        <w:ind w:firstLine="567"/>
        <w:rPr>
          <w:rFonts w:ascii="Times New Roman" w:hAnsi="Times New Roman"/>
          <w:color w:val="212121"/>
          <w:sz w:val="28"/>
          <w:szCs w:val="28"/>
          <w:lang w:val="uk-UA"/>
        </w:rPr>
      </w:pPr>
      <w:r w:rsidRPr="00490B61">
        <w:rPr>
          <w:rFonts w:ascii="Times New Roman" w:hAnsi="Times New Roman"/>
          <w:sz w:val="28"/>
          <w:szCs w:val="28"/>
          <w:lang w:val="uk-UA"/>
        </w:rPr>
        <w:t>7.2.2.</w:t>
      </w:r>
      <w:r w:rsidR="0038291B" w:rsidRPr="00490B61">
        <w:rPr>
          <w:rFonts w:ascii="Times New Roman" w:hAnsi="Times New Roman"/>
          <w:sz w:val="28"/>
          <w:szCs w:val="28"/>
          <w:lang w:val="uk-UA"/>
        </w:rPr>
        <w:t>2</w:t>
      </w:r>
      <w:r w:rsidRPr="00490B61">
        <w:rPr>
          <w:rFonts w:ascii="Times New Roman" w:hAnsi="Times New Roman"/>
          <w:sz w:val="28"/>
          <w:szCs w:val="28"/>
          <w:lang w:val="uk-UA"/>
        </w:rPr>
        <w:t xml:space="preserve">.4 </w:t>
      </w:r>
      <w:r w:rsidRPr="00490B61">
        <w:rPr>
          <w:rFonts w:ascii="Times New Roman" w:hAnsi="Times New Roman"/>
          <w:color w:val="212121"/>
          <w:sz w:val="28"/>
          <w:szCs w:val="28"/>
          <w:lang w:val="uk-UA"/>
        </w:rPr>
        <w:t xml:space="preserve">При автоматичному контролі виконують перевірку роботи  83 % апаратури, що входить до складу </w:t>
      </w:r>
      <w:r w:rsidRPr="00490B61">
        <w:rPr>
          <w:rFonts w:ascii="Times New Roman" w:hAnsi="Times New Roman"/>
          <w:sz w:val="28"/>
          <w:szCs w:val="28"/>
          <w:lang w:val="uk-UA"/>
        </w:rPr>
        <w:t>системи «БАРС»</w:t>
      </w:r>
      <w:r w:rsidRPr="00490B61">
        <w:rPr>
          <w:rFonts w:ascii="Times New Roman" w:hAnsi="Times New Roman"/>
          <w:color w:val="212121"/>
          <w:sz w:val="28"/>
          <w:szCs w:val="28"/>
          <w:lang w:val="uk-UA"/>
        </w:rPr>
        <w:t>. У цьому разі немає можливості контролювати працездатність блоків контролю швидкості БКС, БКН, ЗТС, датчиків струму якоря і датчиків струму збудження.</w:t>
      </w:r>
    </w:p>
    <w:p w:rsidR="00906130" w:rsidRPr="00490B61" w:rsidRDefault="00906130" w:rsidP="00906130">
      <w:pPr>
        <w:pStyle w:val="afff0"/>
        <w:widowControl/>
        <w:spacing w:line="360" w:lineRule="auto"/>
        <w:ind w:right="284" w:firstLine="709"/>
        <w:rPr>
          <w:szCs w:val="28"/>
          <w:lang w:val="uk-UA"/>
        </w:rPr>
      </w:pPr>
      <w:r w:rsidRPr="00490B61">
        <w:rPr>
          <w:szCs w:val="28"/>
          <w:lang w:val="uk-UA"/>
        </w:rPr>
        <w:lastRenderedPageBreak/>
        <w:t>7.3 Технічне обслуговування ТО-2</w:t>
      </w:r>
    </w:p>
    <w:p w:rsidR="00906130" w:rsidRPr="00490B61" w:rsidRDefault="00906130" w:rsidP="00906130">
      <w:pPr>
        <w:pStyle w:val="HTML"/>
        <w:shd w:val="clear" w:color="auto" w:fill="FFFFFF"/>
        <w:spacing w:line="360" w:lineRule="auto"/>
        <w:ind w:firstLine="709"/>
        <w:rPr>
          <w:rFonts w:ascii="Times New Roman" w:hAnsi="Times New Roman"/>
          <w:b/>
          <w:sz w:val="28"/>
          <w:szCs w:val="28"/>
          <w:lang w:val="uk-UA"/>
        </w:rPr>
      </w:pPr>
      <w:r w:rsidRPr="00490B61">
        <w:rPr>
          <w:rFonts w:ascii="Times New Roman" w:hAnsi="Times New Roman"/>
          <w:sz w:val="28"/>
          <w:szCs w:val="28"/>
          <w:lang w:val="uk-UA"/>
        </w:rPr>
        <w:t>7.3.1 Виконати роботи в обсязі ТО-1.</w:t>
      </w:r>
      <w:r w:rsidRPr="00490B61">
        <w:rPr>
          <w:rFonts w:ascii="Times New Roman" w:hAnsi="Times New Roman"/>
          <w:b/>
          <w:sz w:val="28"/>
          <w:szCs w:val="28"/>
          <w:lang w:val="uk-UA"/>
        </w:rPr>
        <w:t xml:space="preserve"> </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rFonts w:ascii="Times New Roman" w:hAnsi="Times New Roman"/>
          <w:sz w:val="28"/>
          <w:szCs w:val="28"/>
          <w:lang w:val="uk-UA"/>
        </w:rPr>
        <w:t>7.3.2</w:t>
      </w:r>
      <w:r w:rsidRPr="00490B61">
        <w:rPr>
          <w:rFonts w:ascii="Times New Roman" w:hAnsi="Times New Roman"/>
          <w:b/>
          <w:sz w:val="28"/>
          <w:szCs w:val="28"/>
          <w:lang w:val="uk-UA"/>
        </w:rPr>
        <w:t xml:space="preserve"> </w:t>
      </w:r>
      <w:r w:rsidRPr="00490B61">
        <w:rPr>
          <w:rFonts w:ascii="Times New Roman" w:hAnsi="Times New Roman"/>
          <w:sz w:val="28"/>
          <w:szCs w:val="28"/>
          <w:lang w:val="uk-UA"/>
        </w:rPr>
        <w:t xml:space="preserve">Виконати </w:t>
      </w:r>
      <w:r w:rsidRPr="00490B61">
        <w:rPr>
          <w:rFonts w:ascii="Times New Roman" w:hAnsi="Times New Roman"/>
          <w:color w:val="212121"/>
          <w:sz w:val="28"/>
          <w:szCs w:val="28"/>
          <w:lang w:val="uk-UA"/>
        </w:rPr>
        <w:t xml:space="preserve">перевірку роботи </w:t>
      </w:r>
      <w:r w:rsidRPr="00490B61">
        <w:rPr>
          <w:rFonts w:ascii="Times New Roman" w:hAnsi="Times New Roman"/>
          <w:sz w:val="28"/>
          <w:szCs w:val="28"/>
          <w:lang w:val="uk-UA"/>
        </w:rPr>
        <w:t>системи «БАРС» під час</w:t>
      </w:r>
      <w:r w:rsidRPr="00490B61">
        <w:rPr>
          <w:rFonts w:ascii="Times New Roman" w:hAnsi="Times New Roman"/>
          <w:color w:val="212121"/>
          <w:sz w:val="28"/>
          <w:szCs w:val="28"/>
          <w:lang w:val="uk-UA"/>
        </w:rPr>
        <w:t xml:space="preserve"> стоянки з піднятим струмоприймачем при ввімкнених двигунах компресорів, вентиляторів і перетворювачів, виконавши такі дії:</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установити тумблер РЕЖИМ у положення РОБОТА (верхнє положення) на пульті машиніста в кабіні, з якої будуть виконувати керування електровозом, тумблер СТАБІЛІЗАЦІЯ повинен бути в положенні J (нижнє положення);</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rFonts w:ascii="Times New Roman" w:hAnsi="Times New Roman"/>
          <w:color w:val="212121"/>
          <w:sz w:val="28"/>
          <w:szCs w:val="28"/>
          <w:lang w:val="uk-UA"/>
        </w:rPr>
        <w:t>– перевести в положення С реверсивно-селективну рукоятку;</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rFonts w:ascii="Times New Roman" w:hAnsi="Times New Roman"/>
          <w:color w:val="212121"/>
          <w:sz w:val="28"/>
          <w:szCs w:val="28"/>
          <w:lang w:val="uk-UA"/>
        </w:rPr>
        <w:t>– перевести в положення П гальмівну рукоятку;</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натиснути кнопку ПЕРЕВІРКА САУРТ і не відпускати до закінчення перевірки, якщо інше не обумовлено </w:t>
      </w:r>
      <w:r w:rsidRPr="00490B61">
        <w:rPr>
          <w:rFonts w:ascii="Times New Roman" w:hAnsi="Times New Roman"/>
          <w:sz w:val="28"/>
          <w:szCs w:val="28"/>
          <w:lang w:val="uk-UA"/>
        </w:rPr>
        <w:t xml:space="preserve">ААОТ.468000.001 РЭ </w:t>
      </w:r>
      <w:r w:rsidRPr="00490B61">
        <w:rPr>
          <w:rFonts w:ascii="Times New Roman" w:hAnsi="Times New Roman"/>
          <w:sz w:val="28"/>
          <w:szCs w:val="28"/>
        </w:rPr>
        <w:t>[</w:t>
      </w:r>
      <w:r w:rsidRPr="00490B61">
        <w:rPr>
          <w:rFonts w:ascii="Times New Roman" w:hAnsi="Times New Roman"/>
          <w:sz w:val="28"/>
          <w:szCs w:val="28"/>
          <w:lang w:val="uk-UA"/>
        </w:rPr>
        <w:t>43</w:t>
      </w:r>
      <w:r w:rsidRPr="00490B61">
        <w:rPr>
          <w:rFonts w:ascii="Times New Roman" w:hAnsi="Times New Roman"/>
          <w:sz w:val="28"/>
          <w:szCs w:val="28"/>
        </w:rPr>
        <w:t>]</w:t>
      </w:r>
      <w:r w:rsidRPr="00490B61">
        <w:rPr>
          <w:rFonts w:ascii="Times New Roman" w:hAnsi="Times New Roman"/>
          <w:color w:val="212121"/>
          <w:sz w:val="28"/>
          <w:szCs w:val="28"/>
          <w:lang w:val="uk-UA"/>
        </w:rPr>
        <w:t>;</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рукоятку коромисла перевести в положення ПТ, при цьому струм збудження за показаннями амперметра на переобраним пульті машиніста повинен бути в межах від 80 до 150 А. На екрані БКІ, у вікні струмів збудження, повинні з'явитися величини струмів збудження двох секцій в межах від 80 А до 150 А. Величини струмів збудження двох секцій не повинні відрізнятися більш, ніж на 5 А від величини спочатку встановленої при налаштуванні ЗТС і від величини заданого струму.</w:t>
      </w:r>
    </w:p>
    <w:p w:rsidR="00906130" w:rsidRPr="00490B61" w:rsidRDefault="00906130" w:rsidP="00906130">
      <w:pPr>
        <w:pStyle w:val="HTML"/>
        <w:shd w:val="clear" w:color="auto" w:fill="FFFFFF"/>
        <w:spacing w:line="360" w:lineRule="auto"/>
        <w:ind w:firstLine="851"/>
        <w:jc w:val="both"/>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Величини струмів збудження по секціях, на даному з'єднанні ТЕД, не повинні відрізнятися між собою більше ніж на </w:t>
      </w:r>
      <w:r w:rsidR="00F65C2A" w:rsidRPr="00490B61">
        <w:rPr>
          <w:rFonts w:ascii="Times New Roman" w:hAnsi="Times New Roman"/>
          <w:color w:val="212121"/>
          <w:sz w:val="28"/>
          <w:szCs w:val="28"/>
          <w:lang w:val="uk-UA"/>
        </w:rPr>
        <w:t>2</w:t>
      </w:r>
      <w:r w:rsidRPr="00490B61">
        <w:rPr>
          <w:rFonts w:ascii="Times New Roman" w:hAnsi="Times New Roman"/>
          <w:color w:val="212121"/>
          <w:sz w:val="28"/>
          <w:szCs w:val="28"/>
          <w:lang w:val="uk-UA"/>
        </w:rPr>
        <w:t>0 А, при установленні гальмівної рукоятки в будь-яку з позицій. В іншому випадку, необхідно, при опущеному струмоприймачі, провести вирівнювання струмів збудження збуджувачів перетворювачів, змінюючи опір резистора R32 у відповідній секції.</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rFonts w:ascii="Times New Roman" w:hAnsi="Times New Roman"/>
          <w:color w:val="212121"/>
          <w:sz w:val="28"/>
          <w:szCs w:val="28"/>
          <w:lang w:val="uk-UA"/>
        </w:rPr>
        <w:t>Якщо перед цим за допомогою резистора R32 була проведена операція по установленню обмеження максимального струму збудження, то, при проведенні робіт з вирівнювання струмів збудження секцій, потрібно обов'язково проводити тільки збільшення опору резистора R32, тобто регулювання проводити в тій із секцій, величина струму збудження в якій більше;</w:t>
      </w:r>
    </w:p>
    <w:p w:rsidR="00906130" w:rsidRPr="00490B61" w:rsidRDefault="00906130" w:rsidP="00906130">
      <w:pPr>
        <w:pStyle w:val="HTML"/>
        <w:shd w:val="clear" w:color="auto" w:fill="FFFFFF"/>
        <w:spacing w:line="360" w:lineRule="auto"/>
        <w:ind w:firstLine="709"/>
        <w:jc w:val="both"/>
        <w:rPr>
          <w:rFonts w:ascii="Times New Roman" w:hAnsi="Times New Roman"/>
          <w:color w:val="212121"/>
          <w:sz w:val="28"/>
          <w:szCs w:val="28"/>
          <w:lang w:val="uk-UA"/>
        </w:rPr>
      </w:pPr>
      <w:r w:rsidRPr="00490B61">
        <w:rPr>
          <w:color w:val="212121"/>
          <w:shd w:val="clear" w:color="auto" w:fill="FFFFFF"/>
          <w:lang w:val="uk-UA"/>
        </w:rPr>
        <w:lastRenderedPageBreak/>
        <w:t>–</w:t>
      </w:r>
      <w:r w:rsidRPr="00490B61">
        <w:rPr>
          <w:rFonts w:ascii="Times New Roman" w:hAnsi="Times New Roman"/>
          <w:color w:val="212121"/>
          <w:sz w:val="28"/>
          <w:szCs w:val="28"/>
          <w:lang w:val="uk-UA"/>
        </w:rPr>
        <w:t xml:space="preserve"> плавно повертаючи рукоятку гальмівного вала за годинниковою стрілкою (в бік набору позицій до 28-ої включно), контролювати показання амперметра на пульті машиніста. Струм збудження повинен плавно (без коливань) синхронно зростати від величини початкової установки до максимального значення 500 А. При цьому на екрані БКИ величини струму заданого (Jz А, Б) і струму збудження (Jв А), на кожній встановленій позиції гальмівної рукоятки не повинні відрізнятися більше ніж на 5 А.</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rFonts w:ascii="Times New Roman" w:hAnsi="Times New Roman"/>
          <w:color w:val="212121"/>
          <w:sz w:val="28"/>
          <w:szCs w:val="28"/>
          <w:lang w:val="uk-UA"/>
        </w:rPr>
        <w:t>Після досягнення величиною струму заданого значення 500 А і подальшому її зростанні, значення струму збудження не повинно збільшуватися понад 500 А. Величина струму збудження секції Б (Jв Б) може відрізнятися від величини струму заданого (Jz А, Б) на допустиму різницю струмів збудження між секціями (не більше 20 А), для даного з'єднання ТЕД;</w:t>
      </w:r>
    </w:p>
    <w:p w:rsidR="00906130" w:rsidRPr="00490B61" w:rsidRDefault="00906130" w:rsidP="00906130">
      <w:pPr>
        <w:pStyle w:val="HTML"/>
        <w:shd w:val="clear" w:color="auto" w:fill="FFFFFF"/>
        <w:spacing w:line="360" w:lineRule="auto"/>
        <w:ind w:firstLine="709"/>
        <w:jc w:val="both"/>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установити гальмівну рукоятку на 12-у позицію. Струм збудження повинен установитися за показаннями амперметра приладового пульта машиніста, у межах від 250 до 350 А, а на екрані БКИ величина струму збудження (Jв А) повинна бути рівною величині струму заданого з допуском ± 5 А, величина струму збудження </w:t>
      </w:r>
      <w:r w:rsidRPr="00490B61">
        <w:rPr>
          <w:rFonts w:ascii="Times New Roman" w:hAnsi="Times New Roman"/>
          <w:color w:val="212121"/>
          <w:sz w:val="28"/>
          <w:szCs w:val="28"/>
          <w:lang w:val="uk-UA"/>
        </w:rPr>
        <w:br/>
        <w:t>(Jв Б) може відрізнятися від величини струму заданого на допустиму різницю струмів між секціями;</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на пульті машиніста встановити тумблер СТАБІЛІЗАЦІЯ у положення V (верхнє положення). Через проміжок часу (8 ± 1) с, з моменту комутації, струм збудження повинен за показаннями амперметра плавно (без коливань) змінитися до мінімальної величини, а на екрані БКИ - до величини початкової уставки;</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установити тумблер СТАБІЛІЗАЦІЯ на пульті машиніста в положення J і контролювати за показаннями амперметра плавну (без коливань) зміну струму збудження від мінімальної величини до значення усталеного струму після установлення гальмівної рукоятки на 12-у позицію (від 250 А до 350 А), а на екрані БКИ струм збудження повинен змінитися від величини початкової уставки до величини струму заданого (Jz А, Б);</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установити гальмівну рукоятку на 28-у позицію;</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lang w:val="uk-UA"/>
        </w:rPr>
      </w:pPr>
      <w:r w:rsidRPr="00490B61">
        <w:rPr>
          <w:color w:val="212121"/>
          <w:shd w:val="clear" w:color="auto" w:fill="FFFFFF"/>
          <w:lang w:val="uk-UA"/>
        </w:rPr>
        <w:lastRenderedPageBreak/>
        <w:t>–</w:t>
      </w:r>
      <w:r w:rsidRPr="00490B61">
        <w:rPr>
          <w:rFonts w:ascii="Times New Roman" w:hAnsi="Times New Roman"/>
          <w:color w:val="212121"/>
          <w:sz w:val="28"/>
          <w:szCs w:val="28"/>
          <w:lang w:val="uk-UA"/>
        </w:rPr>
        <w:t xml:space="preserve"> переміщати гальмівну рукоятку проти годинникової стрілки (до положення "ПТ"), струм збудження при цьому повинен змінитися до мінімальної величини, за показаннями амперметра пульта машиніста, і до величини початкової уставки, при контролі на екрані БКИ;</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відпустити кнопку ПЕРЕВІРКА САУРТ і контролювати за показаннями амперметра пульта машиніста (у двох секціях) максимальний струм збудження, який повинен бути не більше ніж 600 А. Максимальне значення струму (його встановлюють зміною опору резистора R32) залежить від місцевих умов роботи електровоза;</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рукоятку гальмівного вала перевести в положення "0";</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реверсивно-селективну рукоятку перевести в положення СП;</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натиснути кнопку ПЕРЕВІРКА САУРТ і не відпускати до закінчення перевірки, якщо інше не обумовлено </w:t>
      </w:r>
      <w:r w:rsidRPr="00490B61">
        <w:rPr>
          <w:rFonts w:ascii="Times New Roman" w:hAnsi="Times New Roman"/>
          <w:sz w:val="28"/>
          <w:szCs w:val="28"/>
          <w:lang w:val="uk-UA"/>
        </w:rPr>
        <w:t xml:space="preserve">ААОТ.468000.001 РЭ </w:t>
      </w:r>
      <w:r w:rsidRPr="00490B61">
        <w:rPr>
          <w:rFonts w:ascii="Times New Roman" w:hAnsi="Times New Roman"/>
          <w:sz w:val="28"/>
          <w:szCs w:val="28"/>
        </w:rPr>
        <w:t>[</w:t>
      </w:r>
      <w:r w:rsidRPr="00490B61">
        <w:rPr>
          <w:rFonts w:ascii="Times New Roman" w:hAnsi="Times New Roman"/>
          <w:sz w:val="28"/>
          <w:szCs w:val="28"/>
          <w:lang w:val="uk-UA"/>
        </w:rPr>
        <w:t>43</w:t>
      </w:r>
      <w:r w:rsidRPr="00490B61">
        <w:rPr>
          <w:rFonts w:ascii="Times New Roman" w:hAnsi="Times New Roman"/>
          <w:sz w:val="28"/>
          <w:szCs w:val="28"/>
        </w:rPr>
        <w:t>]</w:t>
      </w:r>
      <w:r w:rsidRPr="00490B61">
        <w:rPr>
          <w:rFonts w:ascii="Times New Roman" w:hAnsi="Times New Roman"/>
          <w:color w:val="212121"/>
          <w:sz w:val="28"/>
          <w:szCs w:val="28"/>
          <w:lang w:val="uk-UA"/>
        </w:rPr>
        <w:t>;</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рукоятку гальмівного вала перевести в положення ПТ, при цьому струм збудження за показаннями амперметра на пульті машиніста повинен бути в межах від 80 до 150 А. На екрані БКИ, у вікні струмів збудження, повинні з'явитися величини струмів збудження двох секцій в межах від 80 А до 150 А. Величини струмів збудження двох секцій не повинні відрізнятися, більше ніж на 5 А, від величини, спочатку встановленої, при налаштуванні ЗТС, і від величини струму заданого.</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lang w:val="uk-UA"/>
        </w:rPr>
      </w:pPr>
      <w:r w:rsidRPr="00490B61">
        <w:rPr>
          <w:rFonts w:ascii="Times New Roman" w:hAnsi="Times New Roman"/>
          <w:color w:val="212121"/>
          <w:sz w:val="28"/>
          <w:szCs w:val="28"/>
          <w:lang w:val="uk-UA"/>
        </w:rPr>
        <w:t>Величини струмів збудження по секціях на даному з'єднанні тягових двигунів не повинні відрізнятися одна від одної більше, ніж на 10 А.</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lang w:val="uk-UA"/>
        </w:rPr>
      </w:pPr>
      <w:r w:rsidRPr="00490B61">
        <w:rPr>
          <w:rFonts w:ascii="Times New Roman" w:hAnsi="Times New Roman"/>
          <w:color w:val="212121"/>
          <w:sz w:val="28"/>
          <w:szCs w:val="28"/>
          <w:lang w:val="uk-UA"/>
        </w:rPr>
        <w:t>Якщо на даному з'єднанні ТЕД, у будь-якій позиції гальмівної рукоятки, струми збудження по секціях будуть відрізнятися на 30 А і більше (прийнятна різниця струмів збудження 20 А), то в цьому разі проводити роботи з вирівнювання струмів резистором R32 не треба, а потрібно перевірити справність блока регулятора "ИРБИС", або датчиків струму збудження, або характеристики генераторів перетворювачів АМ-Г, в таких секціях електровоза, де помічено відмінність;</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rPr>
      </w:pPr>
      <w:r w:rsidRPr="00490B61">
        <w:rPr>
          <w:rFonts w:ascii="Times New Roman" w:hAnsi="Times New Roman"/>
          <w:color w:val="212121"/>
          <w:sz w:val="28"/>
          <w:szCs w:val="28"/>
          <w:lang w:val="uk-UA"/>
        </w:rPr>
        <w:t>– плавно повертаючи рукоятку гальмівного вала за годинниковою стрілкою (в бік набору позицій до 28-ої включно), контролювати показання ампермет</w:t>
      </w:r>
      <w:r w:rsidRPr="00490B61">
        <w:rPr>
          <w:rFonts w:ascii="Times New Roman" w:hAnsi="Times New Roman"/>
          <w:color w:val="212121"/>
          <w:sz w:val="28"/>
          <w:szCs w:val="28"/>
          <w:lang w:val="uk-UA"/>
        </w:rPr>
        <w:lastRenderedPageBreak/>
        <w:t>ра на пульті машиніста. Струм збудження повинен плавно (без коливань) синхронно зростати від величини початкової уставки до максимального значення 500 А. При цьому на екрані БКИ величини струму заданого (Jz А, Б) і струму збудження двох секцій (Jв А, Jв В), на кожній встановленій позиції гальмівної рукоятки, не повинні відрізнятися більш ніж на 5 А. Після досягнення величини струму заданого значення 500 А і подальшому його зростання, значення струмів збудження не повинно збільшуватися понад 500 А;</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установити гальмівну рукоятку на 12-у позицію. Струм збудження повинен установитися, за показаннями амперметра пульта машиніста, в межах від 250 А до 350 А, а на екрані БКИ величини струмів збудження не повинні відрізнятися від величини струму заданого більше ніж на 5 А;</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на пульті машиніста встановити тумблер СТАБІЛІЗАЦІЯ в положення V (верхнє положення). Через проміжок часу (8 ± 1) с з моменту комутації, струм збудження повинен, за показами амперметра, плавно (без коливань) змінитися до мінімальної величини, а на екрані БКИ - до величини початкової уставки на обох секціях;</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установити тумблер СТАБІЛІЗАЦІЯ на пульті машиніста в положення J і контролювати за показаннями амперметра плавну (без коливань) зміну струму збудження від мінімальної величини до значення усталеного струму після установки гальмівної рукоятки на 12-у позицію (від 250 А до 350 А), а на екрані БКИ струми збудження повинні змінитися від величини початкової уставки до величини струму заданого (Jz А, Б);</w:t>
      </w:r>
    </w:p>
    <w:p w:rsidR="00906130" w:rsidRPr="00490B61" w:rsidRDefault="00906130" w:rsidP="00906130">
      <w:pPr>
        <w:pStyle w:val="HTML"/>
        <w:shd w:val="clear" w:color="auto" w:fill="FFFFFF"/>
        <w:spacing w:line="360" w:lineRule="auto"/>
        <w:ind w:firstLine="851"/>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рукоятку гальмівного вала перевести на 28-у позицію;</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переміщати гальмівну рукоятку проти годинникової стрілки (до положення ПТ), струми збудження при цьому повинні змінитися до мінімальної величини, за показаннями амперметра пульта машиніста, і до величини початкової уставки, при контролюванні на екрані БКИ;</w:t>
      </w:r>
    </w:p>
    <w:p w:rsidR="00906130" w:rsidRPr="00490B61" w:rsidRDefault="00906130" w:rsidP="00906130">
      <w:pPr>
        <w:pStyle w:val="HTML"/>
        <w:shd w:val="clear" w:color="auto" w:fill="FFFFFF"/>
        <w:spacing w:line="360" w:lineRule="auto"/>
        <w:ind w:firstLine="709"/>
        <w:jc w:val="both"/>
        <w:rPr>
          <w:rFonts w:ascii="Times New Roman" w:hAnsi="Times New Roman"/>
          <w:color w:val="212121"/>
          <w:sz w:val="28"/>
          <w:szCs w:val="28"/>
          <w:lang w:val="uk-UA"/>
        </w:rPr>
      </w:pPr>
      <w:r w:rsidRPr="00490B61">
        <w:rPr>
          <w:color w:val="212121"/>
          <w:shd w:val="clear" w:color="auto" w:fill="FFFFFF"/>
          <w:lang w:val="uk-UA"/>
        </w:rPr>
        <w:t>–</w:t>
      </w:r>
      <w:r w:rsidRPr="00490B61">
        <w:rPr>
          <w:rFonts w:ascii="Times New Roman" w:hAnsi="Times New Roman"/>
          <w:color w:val="212121"/>
          <w:sz w:val="28"/>
          <w:szCs w:val="28"/>
          <w:lang w:val="uk-UA"/>
        </w:rPr>
        <w:t xml:space="preserve"> відпустити кнопку ПЕРЕВІРКА САУРТ і контролювати за показаннями амперметра пульта машиніста (у двох секціях) максимальний струм збудження, </w:t>
      </w:r>
      <w:r w:rsidRPr="00490B61">
        <w:rPr>
          <w:rFonts w:ascii="Times New Roman" w:hAnsi="Times New Roman"/>
          <w:color w:val="212121"/>
          <w:sz w:val="28"/>
          <w:szCs w:val="28"/>
          <w:lang w:val="uk-UA"/>
        </w:rPr>
        <w:lastRenderedPageBreak/>
        <w:t>що повинен бути не більше ніж 600 А. Максимальне значення струму залежить від місцевих умов роботи електровоза;</w:t>
      </w:r>
    </w:p>
    <w:p w:rsidR="00906130" w:rsidRPr="00490B61" w:rsidRDefault="00906130" w:rsidP="00906130">
      <w:pPr>
        <w:pStyle w:val="HTML"/>
        <w:shd w:val="clear" w:color="auto" w:fill="FFFFFF"/>
        <w:spacing w:line="360" w:lineRule="auto"/>
        <w:ind w:firstLine="709"/>
        <w:jc w:val="both"/>
        <w:rPr>
          <w:rFonts w:ascii="Times New Roman" w:hAnsi="Times New Roman"/>
          <w:color w:val="212121"/>
          <w:sz w:val="28"/>
          <w:szCs w:val="28"/>
        </w:rPr>
      </w:pPr>
      <w:r w:rsidRPr="00490B61">
        <w:rPr>
          <w:color w:val="212121"/>
          <w:shd w:val="clear" w:color="auto" w:fill="FFFFFF"/>
          <w:lang w:val="uk-UA"/>
        </w:rPr>
        <w:t>–</w:t>
      </w:r>
      <w:r w:rsidRPr="00490B61">
        <w:rPr>
          <w:rFonts w:ascii="Times New Roman" w:hAnsi="Times New Roman"/>
          <w:color w:val="212121"/>
          <w:sz w:val="28"/>
          <w:szCs w:val="28"/>
          <w:lang w:val="uk-UA"/>
        </w:rPr>
        <w:t xml:space="preserve"> установити гальмівну рукоятку на "0" позицію;</w:t>
      </w:r>
    </w:p>
    <w:p w:rsidR="00906130" w:rsidRPr="00490B61" w:rsidRDefault="00906130" w:rsidP="00906130">
      <w:pPr>
        <w:pStyle w:val="HTML"/>
        <w:shd w:val="clear" w:color="auto" w:fill="FFFFFF"/>
        <w:spacing w:line="360" w:lineRule="auto"/>
        <w:ind w:firstLine="709"/>
        <w:jc w:val="both"/>
        <w:rPr>
          <w:rFonts w:ascii="Times New Roman" w:hAnsi="Times New Roman"/>
          <w:b/>
          <w:color w:val="212121"/>
          <w:sz w:val="28"/>
          <w:szCs w:val="28"/>
        </w:rPr>
      </w:pPr>
      <w:r w:rsidRPr="00490B61">
        <w:rPr>
          <w:rFonts w:ascii="Times New Roman" w:hAnsi="Times New Roman"/>
          <w:b/>
          <w:color w:val="212121"/>
          <w:sz w:val="28"/>
          <w:szCs w:val="28"/>
          <w:lang w:val="uk-UA"/>
        </w:rPr>
        <w:t>Примітка: Перевірку на "Псоед" не проводити!</w:t>
      </w:r>
    </w:p>
    <w:p w:rsidR="00906130" w:rsidRPr="00490B61" w:rsidRDefault="00906130" w:rsidP="00906130">
      <w:pPr>
        <w:pStyle w:val="HTML"/>
        <w:shd w:val="clear" w:color="auto" w:fill="FFFFFF"/>
        <w:spacing w:line="360" w:lineRule="auto"/>
        <w:ind w:firstLine="709"/>
        <w:rPr>
          <w:rFonts w:ascii="Times New Roman" w:hAnsi="Times New Roman"/>
          <w:color w:val="212121"/>
          <w:sz w:val="28"/>
          <w:szCs w:val="28"/>
        </w:rPr>
      </w:pPr>
      <w:r w:rsidRPr="00490B61">
        <w:rPr>
          <w:rFonts w:ascii="Times New Roman" w:hAnsi="Times New Roman"/>
          <w:color w:val="212121"/>
          <w:sz w:val="28"/>
          <w:szCs w:val="28"/>
          <w:lang w:val="uk-UA"/>
        </w:rPr>
        <w:t>Якщо в процесі перевірки на стоянці, при переміщенні рукоятки гальмів-ного вала від положення ПТ до 28-ї позиції і назад, не відбувалося ні кидків, ні помітних коливань струму збудження, то попередньо можна зробити висновок, що канали регулювання по струму і швидкості "ИРБИС" працюють нормально. Якщо спостерігалися кидки або значні коливання струму щодо зафіксованого значення, то необхідно вжити заходів щодо усунення несправностей.</w:t>
      </w:r>
    </w:p>
    <w:p w:rsidR="00906130" w:rsidRPr="00490B61" w:rsidRDefault="00906130" w:rsidP="00906130">
      <w:pPr>
        <w:pStyle w:val="Normal2"/>
        <w:widowControl/>
        <w:spacing w:line="360" w:lineRule="auto"/>
        <w:ind w:firstLine="567"/>
        <w:jc w:val="both"/>
        <w:rPr>
          <w:rFonts w:ascii="Times New Roman" w:hAnsi="Times New Roman"/>
          <w:sz w:val="28"/>
          <w:szCs w:val="28"/>
          <w:lang w:val="uk-UA"/>
        </w:rPr>
      </w:pPr>
      <w:r w:rsidRPr="00490B61">
        <w:rPr>
          <w:rFonts w:ascii="Times New Roman" w:hAnsi="Times New Roman"/>
          <w:sz w:val="28"/>
          <w:szCs w:val="28"/>
          <w:lang w:val="uk-UA"/>
        </w:rPr>
        <w:t>7.3.3 У разі виявлення відхилів параметрів від норми або порушення алгоритму функціонування системи «БАРС» пошук несправностей виконати за характерними ознаками, що наведені в додатку Д. За наявності несправностей блоків та модулів їх треба замінити.</w:t>
      </w:r>
    </w:p>
    <w:p w:rsidR="00906130" w:rsidRPr="00490B61" w:rsidRDefault="00906130" w:rsidP="00906130">
      <w:pPr>
        <w:pStyle w:val="Normal2"/>
        <w:widowControl/>
        <w:spacing w:line="360" w:lineRule="auto"/>
        <w:ind w:firstLine="567"/>
        <w:jc w:val="both"/>
        <w:rPr>
          <w:szCs w:val="28"/>
        </w:rPr>
      </w:pPr>
      <w:r w:rsidRPr="00490B61">
        <w:rPr>
          <w:rFonts w:ascii="Times New Roman" w:hAnsi="Times New Roman"/>
          <w:sz w:val="28"/>
          <w:szCs w:val="28"/>
          <w:lang w:val="uk-UA"/>
        </w:rPr>
        <w:t>7.4 Технічне обслуговування ТО-3</w:t>
      </w:r>
    </w:p>
    <w:p w:rsidR="00906130" w:rsidRPr="00490B61" w:rsidRDefault="00906130" w:rsidP="00906130">
      <w:pPr>
        <w:pStyle w:val="Normal2"/>
        <w:widowControl/>
        <w:spacing w:line="360" w:lineRule="auto"/>
        <w:ind w:firstLine="567"/>
        <w:jc w:val="both"/>
        <w:rPr>
          <w:rFonts w:ascii="Times New Roman" w:hAnsi="Times New Roman"/>
          <w:sz w:val="28"/>
          <w:szCs w:val="28"/>
          <w:lang w:val="uk-UA"/>
        </w:rPr>
      </w:pPr>
      <w:r w:rsidRPr="00490B61">
        <w:rPr>
          <w:rFonts w:ascii="Times New Roman" w:hAnsi="Times New Roman"/>
          <w:sz w:val="28"/>
          <w:szCs w:val="28"/>
          <w:lang w:val="uk-UA"/>
        </w:rPr>
        <w:t>7.4.1 Виконати роботи з технічного обслуговування системи «БАРС» обсягом ТО-2.</w:t>
      </w:r>
    </w:p>
    <w:p w:rsidR="00906130" w:rsidRPr="00490B61" w:rsidRDefault="00906130" w:rsidP="00906130">
      <w:pPr>
        <w:pStyle w:val="Normal2"/>
        <w:widowControl/>
        <w:spacing w:line="360" w:lineRule="auto"/>
        <w:ind w:firstLine="567"/>
        <w:jc w:val="both"/>
        <w:rPr>
          <w:rFonts w:ascii="Times New Roman" w:hAnsi="Times New Roman"/>
          <w:sz w:val="28"/>
          <w:szCs w:val="28"/>
          <w:lang w:val="uk-UA"/>
        </w:rPr>
      </w:pPr>
      <w:r w:rsidRPr="00490B61">
        <w:rPr>
          <w:rFonts w:ascii="Times New Roman" w:hAnsi="Times New Roman"/>
          <w:sz w:val="28"/>
          <w:szCs w:val="28"/>
          <w:lang w:val="uk-UA"/>
        </w:rPr>
        <w:t>7.4.2 Перевірити стан блоків системи «БАРС», оглянути їх щодо відсутності механічних пошкоджень та забруднення, перевірити зовнішній стан рознімачів, різьбових з'єднань. Усі гвинти та гайки повинні бути надійно затягнуті. При необхідності підтягнути гвинти та гайки. Перевірити стан пасика БКС. Ослаблений пасик приводу БКС замінити</w:t>
      </w:r>
    </w:p>
    <w:p w:rsidR="00906130" w:rsidRPr="00490B61" w:rsidRDefault="00906130" w:rsidP="00906130">
      <w:pPr>
        <w:pStyle w:val="Normal2"/>
        <w:widowControl/>
        <w:spacing w:line="360" w:lineRule="auto"/>
        <w:ind w:firstLine="567"/>
        <w:jc w:val="both"/>
        <w:rPr>
          <w:rFonts w:ascii="Times New Roman" w:hAnsi="Times New Roman"/>
          <w:sz w:val="28"/>
          <w:szCs w:val="28"/>
          <w:lang w:val="uk-UA"/>
        </w:rPr>
      </w:pPr>
      <w:r w:rsidRPr="00490B61">
        <w:rPr>
          <w:rFonts w:ascii="Times New Roman" w:hAnsi="Times New Roman"/>
          <w:sz w:val="28"/>
          <w:szCs w:val="28"/>
          <w:lang w:val="uk-UA"/>
        </w:rPr>
        <w:t>7.4.3 Поверхні блоків очистити від пилу та бруду</w:t>
      </w:r>
      <w:r w:rsidRPr="00490B61">
        <w:rPr>
          <w:rFonts w:ascii="Times New Roman" w:hAnsi="Times New Roman"/>
          <w:i/>
          <w:iCs/>
          <w:sz w:val="28"/>
          <w:szCs w:val="28"/>
          <w:lang w:val="uk-UA"/>
        </w:rPr>
        <w:t xml:space="preserve"> </w:t>
      </w:r>
      <w:r w:rsidRPr="00490B61">
        <w:rPr>
          <w:rFonts w:ascii="Times New Roman" w:hAnsi="Times New Roman"/>
          <w:iCs/>
          <w:sz w:val="28"/>
          <w:szCs w:val="28"/>
          <w:lang w:val="uk-UA"/>
        </w:rPr>
        <w:t>за допомогою капронової щітки і пилососа із застосуванням, при потребі, серветок, що змочені у спирті технічному ГОСТ 17299 [29]</w:t>
      </w:r>
      <w:r w:rsidRPr="00490B61">
        <w:rPr>
          <w:rFonts w:ascii="Times New Roman" w:hAnsi="Times New Roman"/>
          <w:sz w:val="28"/>
          <w:szCs w:val="28"/>
          <w:lang w:val="uk-UA"/>
        </w:rPr>
        <w:t xml:space="preserve">. </w:t>
      </w:r>
    </w:p>
    <w:p w:rsidR="00906130" w:rsidRPr="00490B61" w:rsidRDefault="00906130" w:rsidP="00906130">
      <w:pPr>
        <w:pStyle w:val="Normal2"/>
        <w:widowControl/>
        <w:spacing w:line="360" w:lineRule="auto"/>
        <w:ind w:firstLine="567"/>
        <w:jc w:val="both"/>
        <w:rPr>
          <w:rFonts w:ascii="Times New Roman" w:hAnsi="Times New Roman"/>
          <w:sz w:val="28"/>
          <w:szCs w:val="28"/>
          <w:lang w:val="uk-UA"/>
        </w:rPr>
      </w:pPr>
      <w:r w:rsidRPr="00490B61">
        <w:rPr>
          <w:rFonts w:ascii="Times New Roman" w:hAnsi="Times New Roman"/>
          <w:sz w:val="28"/>
          <w:szCs w:val="28"/>
          <w:lang w:val="uk-UA"/>
        </w:rPr>
        <w:t>7.4.4 Перевірити стан покриття та написів на блоках системи «БАРС», марковання на проводах і контактах. При потребі покриття, написи й марковання відновлюють відповідно до вимог креслеників.</w:t>
      </w:r>
    </w:p>
    <w:p w:rsidR="00906130" w:rsidRPr="00490B61" w:rsidRDefault="00906130" w:rsidP="00906130">
      <w:pPr>
        <w:pStyle w:val="HTML"/>
        <w:shd w:val="clear" w:color="auto" w:fill="FFFFFF"/>
        <w:spacing w:line="360" w:lineRule="auto"/>
        <w:ind w:firstLine="567"/>
        <w:rPr>
          <w:rFonts w:ascii="Times New Roman" w:hAnsi="Times New Roman"/>
          <w:color w:val="212121"/>
          <w:sz w:val="28"/>
          <w:szCs w:val="28"/>
          <w:lang w:val="uk-UA"/>
        </w:rPr>
      </w:pPr>
      <w:r w:rsidRPr="00490B61">
        <w:rPr>
          <w:rFonts w:ascii="Times New Roman" w:hAnsi="Times New Roman"/>
          <w:iCs/>
          <w:sz w:val="28"/>
          <w:szCs w:val="28"/>
          <w:lang w:val="uk-UA"/>
        </w:rPr>
        <w:t>7.4.5 Деталі й складанні одиниці із пластмаси (пресматеріалу), що мають тріщини, злами, пробоїни, відколи, пропали, оплавлення тощо, – замінити.</w:t>
      </w:r>
    </w:p>
    <w:p w:rsidR="007E46A4" w:rsidRPr="00490B61" w:rsidRDefault="007E46A4" w:rsidP="00F133C2">
      <w:pPr>
        <w:widowControl/>
        <w:autoSpaceDE/>
        <w:autoSpaceDN/>
        <w:adjustRightInd/>
        <w:ind w:firstLine="0"/>
        <w:jc w:val="left"/>
        <w:rPr>
          <w:b/>
          <w:lang w:val="uk-UA"/>
        </w:rPr>
      </w:pPr>
    </w:p>
    <w:p w:rsidR="007E46A4" w:rsidRPr="00490B61" w:rsidRDefault="007E46A4" w:rsidP="00D00391">
      <w:pPr>
        <w:pStyle w:val="1"/>
        <w:spacing w:line="360" w:lineRule="auto"/>
        <w:ind w:firstLine="709"/>
        <w:rPr>
          <w:sz w:val="28"/>
          <w:szCs w:val="28"/>
        </w:rPr>
      </w:pPr>
      <w:bookmarkStart w:id="26" w:name="_Toc520797958"/>
      <w:bookmarkStart w:id="27" w:name="_Toc521401952"/>
      <w:r w:rsidRPr="00490B61">
        <w:rPr>
          <w:sz w:val="28"/>
          <w:szCs w:val="28"/>
          <w:lang w:val="uk-UA"/>
        </w:rPr>
        <w:lastRenderedPageBreak/>
        <w:t>8 ПОТОЧНИЙ РЕМОНТ СИСТЕМИ «БАРС» ЕЛЕКТРОВОЗІВ СЕРІЇ ВЛ11М</w:t>
      </w:r>
      <w:bookmarkEnd w:id="26"/>
      <w:bookmarkEnd w:id="27"/>
    </w:p>
    <w:p w:rsidR="007E46A4" w:rsidRPr="00490B61" w:rsidRDefault="007E46A4" w:rsidP="00BF6948">
      <w:pPr>
        <w:pStyle w:val="afff0"/>
        <w:widowControl/>
        <w:spacing w:line="360" w:lineRule="auto"/>
        <w:ind w:right="284" w:firstLine="709"/>
        <w:rPr>
          <w:szCs w:val="28"/>
          <w:lang w:val="uk-UA"/>
        </w:rPr>
      </w:pPr>
    </w:p>
    <w:p w:rsidR="00F133C2" w:rsidRPr="00490B61" w:rsidRDefault="00F133C2" w:rsidP="00F133C2">
      <w:pPr>
        <w:pStyle w:val="af0"/>
        <w:tabs>
          <w:tab w:val="num" w:pos="1260"/>
        </w:tabs>
        <w:spacing w:line="360" w:lineRule="auto"/>
        <w:rPr>
          <w:sz w:val="28"/>
          <w:szCs w:val="28"/>
          <w:lang w:val="uk-UA"/>
        </w:rPr>
      </w:pPr>
      <w:r w:rsidRPr="00490B61">
        <w:rPr>
          <w:sz w:val="28"/>
          <w:szCs w:val="28"/>
          <w:lang w:val="uk-UA"/>
        </w:rPr>
        <w:t>8.1 3агальні вимоги до організації й виконання ПР</w:t>
      </w:r>
    </w:p>
    <w:p w:rsidR="00F133C2" w:rsidRPr="00490B61" w:rsidRDefault="00F133C2" w:rsidP="00F133C2">
      <w:pPr>
        <w:pStyle w:val="af0"/>
        <w:tabs>
          <w:tab w:val="num" w:pos="1260"/>
        </w:tabs>
        <w:spacing w:line="360" w:lineRule="auto"/>
        <w:rPr>
          <w:sz w:val="28"/>
          <w:szCs w:val="28"/>
          <w:lang w:val="uk-UA"/>
        </w:rPr>
      </w:pPr>
      <w:r w:rsidRPr="00490B61">
        <w:rPr>
          <w:sz w:val="28"/>
          <w:szCs w:val="28"/>
          <w:lang w:val="uk-UA"/>
        </w:rPr>
        <w:t>8.1.1 Поточні ремонти системи в обсязі ПР1, ПР2, ПР3 виконують комплексні та спеціалізовані бригади виробничого підрозділу та суміщають за терміном та місцем проведення з виконанням ПР-1, ПР-2, ПР-3 електровоза відповідно.</w:t>
      </w:r>
    </w:p>
    <w:p w:rsidR="00F133C2" w:rsidRPr="00490B61" w:rsidRDefault="00F133C2" w:rsidP="00F133C2">
      <w:pPr>
        <w:pStyle w:val="af0"/>
        <w:tabs>
          <w:tab w:val="num" w:pos="1260"/>
        </w:tabs>
        <w:spacing w:line="360" w:lineRule="auto"/>
        <w:rPr>
          <w:sz w:val="28"/>
          <w:szCs w:val="28"/>
          <w:lang w:val="uk-UA"/>
        </w:rPr>
      </w:pPr>
      <w:r w:rsidRPr="00490B61">
        <w:rPr>
          <w:sz w:val="28"/>
          <w:szCs w:val="28"/>
          <w:lang w:val="uk-UA"/>
        </w:rPr>
        <w:t>8.1.2 Фахівці ремонтного підприємства, що виконують ПР системи «БАРС», повинні бути забезпечені необхідною експлуатаційною й ремонтною документацією.</w:t>
      </w:r>
    </w:p>
    <w:p w:rsidR="00F133C2" w:rsidRPr="00490B61" w:rsidRDefault="00F133C2" w:rsidP="00F133C2">
      <w:pPr>
        <w:pStyle w:val="af0"/>
        <w:tabs>
          <w:tab w:val="num" w:pos="1260"/>
        </w:tabs>
        <w:spacing w:line="360" w:lineRule="auto"/>
        <w:rPr>
          <w:sz w:val="28"/>
          <w:szCs w:val="28"/>
          <w:lang w:val="uk-UA"/>
        </w:rPr>
      </w:pPr>
      <w:r w:rsidRPr="00490B61">
        <w:rPr>
          <w:sz w:val="28"/>
          <w:szCs w:val="28"/>
          <w:lang w:val="uk-UA"/>
        </w:rPr>
        <w:t>8.1.3 Під час виконання ПР електровозів несправності в роботі системи "БАРС" визначають без розбирання – методом перевірки з клавіатури БКИ, за ознаками, що наведені в таблиці Д.1  та зовнішнім оглядом.</w:t>
      </w:r>
    </w:p>
    <w:p w:rsidR="00F133C2" w:rsidRPr="00490B61" w:rsidRDefault="00F133C2" w:rsidP="00F133C2">
      <w:pPr>
        <w:pStyle w:val="af0"/>
        <w:tabs>
          <w:tab w:val="num" w:pos="1260"/>
        </w:tabs>
        <w:spacing w:line="360" w:lineRule="auto"/>
        <w:rPr>
          <w:sz w:val="28"/>
          <w:szCs w:val="28"/>
          <w:lang w:val="uk-UA"/>
        </w:rPr>
      </w:pPr>
      <w:r w:rsidRPr="00490B61">
        <w:rPr>
          <w:sz w:val="28"/>
          <w:szCs w:val="28"/>
          <w:lang w:val="uk-UA"/>
        </w:rPr>
        <w:t>8.1.4  Можливі несправності системи "БАРС" та способи їх усунення наведені в додатку Д.</w:t>
      </w:r>
    </w:p>
    <w:p w:rsidR="00F133C2" w:rsidRPr="00490B61" w:rsidRDefault="00F133C2" w:rsidP="00F133C2">
      <w:pPr>
        <w:pStyle w:val="af0"/>
        <w:tabs>
          <w:tab w:val="num" w:pos="1260"/>
        </w:tabs>
        <w:spacing w:line="360" w:lineRule="auto"/>
        <w:rPr>
          <w:sz w:val="28"/>
          <w:szCs w:val="28"/>
          <w:lang w:val="uk-UA"/>
        </w:rPr>
      </w:pPr>
      <w:r w:rsidRPr="00490B61">
        <w:rPr>
          <w:sz w:val="28"/>
          <w:szCs w:val="28"/>
          <w:lang w:val="uk-UA"/>
        </w:rPr>
        <w:t xml:space="preserve">8.1.5 Ремонт системи "БАРС", за наявності несправності її складових частин виконують методом заміни </w:t>
      </w:r>
      <w:r w:rsidR="001E18F4" w:rsidRPr="00490B61">
        <w:rPr>
          <w:sz w:val="28"/>
          <w:szCs w:val="28"/>
          <w:lang w:val="uk-UA"/>
        </w:rPr>
        <w:t xml:space="preserve">несправних блокыв та модулів </w:t>
      </w:r>
      <w:r w:rsidRPr="00490B61">
        <w:rPr>
          <w:sz w:val="28"/>
          <w:szCs w:val="28"/>
          <w:lang w:val="uk-UA"/>
        </w:rPr>
        <w:t>на справні з комплекту ЗІП</w:t>
      </w:r>
      <w:r w:rsidR="001E18F4" w:rsidRPr="00490B61">
        <w:rPr>
          <w:sz w:val="28"/>
          <w:szCs w:val="28"/>
          <w:lang w:val="uk-UA"/>
        </w:rPr>
        <w:t>.</w:t>
      </w:r>
    </w:p>
    <w:p w:rsidR="00F133C2" w:rsidRPr="00490B61" w:rsidRDefault="00F133C2" w:rsidP="00F133C2">
      <w:pPr>
        <w:pStyle w:val="af0"/>
        <w:tabs>
          <w:tab w:val="num" w:pos="1260"/>
        </w:tabs>
        <w:spacing w:line="360" w:lineRule="auto"/>
        <w:rPr>
          <w:sz w:val="28"/>
          <w:szCs w:val="28"/>
          <w:lang w:val="uk-UA"/>
        </w:rPr>
      </w:pPr>
      <w:r w:rsidRPr="00490B61">
        <w:rPr>
          <w:sz w:val="28"/>
          <w:szCs w:val="28"/>
          <w:lang w:val="uk-UA"/>
        </w:rPr>
        <w:t>8.1.6 Ремонт блоків та модулів системи "БАРС" виконують фахівці заводу-виробника у стаціонарних умовах виробничого підрозділу або на заводі-виробнику системи.</w:t>
      </w:r>
    </w:p>
    <w:p w:rsidR="00F133C2" w:rsidRPr="00490B61" w:rsidRDefault="00F133C2" w:rsidP="00F133C2">
      <w:pPr>
        <w:pStyle w:val="afff0"/>
        <w:widowControl/>
        <w:spacing w:line="360" w:lineRule="auto"/>
        <w:ind w:right="284" w:firstLine="709"/>
        <w:rPr>
          <w:szCs w:val="28"/>
          <w:lang w:val="uk-UA"/>
        </w:rPr>
      </w:pPr>
      <w:r w:rsidRPr="00490B61">
        <w:rPr>
          <w:szCs w:val="28"/>
          <w:lang w:val="uk-UA"/>
        </w:rPr>
        <w:t xml:space="preserve">8.1.7 При проведенні робіт з ремонту, регулювання й контролювання блоків та модулів, що входять до складу системи "БАРС", виконують вимоги </w:t>
      </w:r>
      <w:r w:rsidRPr="00490B61">
        <w:rPr>
          <w:szCs w:val="28"/>
          <w:lang w:val="uk-UA"/>
        </w:rPr>
        <w:br/>
        <w:t xml:space="preserve">ААОТ.468000.001 РЭ </w:t>
      </w:r>
      <w:r w:rsidRPr="00490B61">
        <w:rPr>
          <w:szCs w:val="28"/>
        </w:rPr>
        <w:t>[</w:t>
      </w:r>
      <w:r w:rsidRPr="00490B61">
        <w:rPr>
          <w:szCs w:val="28"/>
          <w:lang w:val="uk-UA"/>
        </w:rPr>
        <w:t>43</w:t>
      </w:r>
      <w:r w:rsidRPr="00490B61">
        <w:rPr>
          <w:szCs w:val="28"/>
        </w:rPr>
        <w:t>]</w:t>
      </w:r>
      <w:r w:rsidRPr="00490B61">
        <w:rPr>
          <w:szCs w:val="28"/>
          <w:lang w:val="uk-UA"/>
        </w:rPr>
        <w:t>.</w:t>
      </w:r>
    </w:p>
    <w:p w:rsidR="00F133C2" w:rsidRPr="00490B61" w:rsidRDefault="00F133C2" w:rsidP="00F133C2">
      <w:pPr>
        <w:pStyle w:val="af0"/>
        <w:tabs>
          <w:tab w:val="num" w:pos="1260"/>
        </w:tabs>
        <w:spacing w:line="360" w:lineRule="auto"/>
        <w:rPr>
          <w:szCs w:val="28"/>
          <w:lang w:val="uk-UA"/>
        </w:rPr>
      </w:pPr>
      <w:r w:rsidRPr="00490B61">
        <w:rPr>
          <w:sz w:val="28"/>
          <w:szCs w:val="28"/>
          <w:lang w:val="uk-UA"/>
        </w:rPr>
        <w:t>8.1.</w:t>
      </w:r>
      <w:r w:rsidR="0060783F" w:rsidRPr="00490B61">
        <w:rPr>
          <w:sz w:val="28"/>
          <w:szCs w:val="28"/>
          <w:lang w:val="uk-UA"/>
        </w:rPr>
        <w:t>8</w:t>
      </w:r>
      <w:r w:rsidRPr="00490B61">
        <w:rPr>
          <w:sz w:val="28"/>
          <w:szCs w:val="28"/>
          <w:lang w:val="uk-UA"/>
        </w:rPr>
        <w:t xml:space="preserve"> Для виключення впливу статичної електрики на електронні компоненти блоків та модулів вживають заходів згідно з додатком В</w:t>
      </w:r>
      <w:r w:rsidRPr="00490B61">
        <w:rPr>
          <w:lang w:val="uk-UA"/>
        </w:rPr>
        <w:t>.</w:t>
      </w:r>
    </w:p>
    <w:p w:rsidR="00F133C2" w:rsidRPr="00490B61" w:rsidRDefault="00F133C2" w:rsidP="00F133C2">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8.1.</w:t>
      </w:r>
      <w:r w:rsidR="0060783F" w:rsidRPr="00490B61">
        <w:rPr>
          <w:rFonts w:ascii="Times New Roman" w:hAnsi="Times New Roman" w:cs="Times New Roman"/>
          <w:i w:val="0"/>
          <w:iCs w:val="0"/>
          <w:sz w:val="28"/>
          <w:szCs w:val="28"/>
          <w:lang w:val="uk-UA"/>
        </w:rPr>
        <w:t>9</w:t>
      </w:r>
      <w:r w:rsidR="00027259" w:rsidRPr="00490B61">
        <w:rPr>
          <w:rFonts w:ascii="Times New Roman" w:hAnsi="Times New Roman" w:cs="Times New Roman"/>
          <w:i w:val="0"/>
          <w:iCs w:val="0"/>
          <w:sz w:val="28"/>
          <w:szCs w:val="28"/>
          <w:lang w:val="en-US"/>
        </w:rPr>
        <w:t> </w:t>
      </w:r>
      <w:r w:rsidRPr="00490B61">
        <w:rPr>
          <w:rFonts w:ascii="Times New Roman" w:hAnsi="Times New Roman" w:cs="Times New Roman"/>
          <w:i w:val="0"/>
          <w:iCs w:val="0"/>
          <w:sz w:val="28"/>
          <w:szCs w:val="28"/>
          <w:lang w:val="uk-UA"/>
        </w:rPr>
        <w:t>При проведенні ПР системи «БАРС» необхідно використовувати засоби вимірювальної техніки, перелік яких наведений в таблиці Г.1.</w:t>
      </w:r>
    </w:p>
    <w:p w:rsidR="00F133C2" w:rsidRPr="00490B61" w:rsidRDefault="00F133C2" w:rsidP="00F133C2">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8.1.1</w:t>
      </w:r>
      <w:r w:rsidR="0060783F" w:rsidRPr="00490B61">
        <w:rPr>
          <w:rFonts w:ascii="Times New Roman" w:hAnsi="Times New Roman" w:cs="Times New Roman"/>
          <w:i w:val="0"/>
          <w:iCs w:val="0"/>
          <w:sz w:val="28"/>
          <w:szCs w:val="28"/>
          <w:lang w:val="uk-UA"/>
        </w:rPr>
        <w:t>0</w:t>
      </w:r>
      <w:r w:rsidR="00027259" w:rsidRPr="00490B61">
        <w:rPr>
          <w:rFonts w:ascii="Times New Roman" w:hAnsi="Times New Roman" w:cs="Times New Roman"/>
          <w:i w:val="0"/>
          <w:iCs w:val="0"/>
          <w:sz w:val="28"/>
          <w:szCs w:val="28"/>
          <w:lang w:val="en-US"/>
        </w:rPr>
        <w:t> </w:t>
      </w:r>
      <w:r w:rsidRPr="00490B61">
        <w:rPr>
          <w:rFonts w:ascii="Times New Roman" w:hAnsi="Times New Roman" w:cs="Times New Roman"/>
          <w:i w:val="0"/>
          <w:iCs w:val="0"/>
          <w:sz w:val="28"/>
          <w:szCs w:val="28"/>
          <w:lang w:val="uk-UA"/>
        </w:rPr>
        <w:t xml:space="preserve">Засоби вимірювальної техніки, що використовують під час проведення ПР повинні бути </w:t>
      </w:r>
      <w:r w:rsidRPr="00490B61">
        <w:rPr>
          <w:rFonts w:ascii="Times New Roman" w:hAnsi="Times New Roman" w:cs="Times New Roman"/>
          <w:i w:val="0"/>
          <w:spacing w:val="-3"/>
          <w:sz w:val="28"/>
          <w:lang w:val="uk-UA"/>
        </w:rPr>
        <w:t xml:space="preserve">повірені, відкалібровані та пройти технічний контроль </w:t>
      </w:r>
      <w:r w:rsidRPr="00490B61">
        <w:rPr>
          <w:rFonts w:ascii="Times New Roman" w:hAnsi="Times New Roman" w:cs="Times New Roman"/>
          <w:i w:val="0"/>
          <w:spacing w:val="-3"/>
          <w:sz w:val="28"/>
          <w:lang w:val="uk-UA"/>
        </w:rPr>
        <w:lastRenderedPageBreak/>
        <w:t xml:space="preserve">відповідно до Закону України </w:t>
      </w:r>
      <w:r w:rsidRPr="00490B61">
        <w:rPr>
          <w:rFonts w:ascii="Times New Roman" w:hAnsi="Times New Roman" w:cs="Times New Roman"/>
          <w:i w:val="0"/>
          <w:spacing w:val="-3"/>
          <w:sz w:val="28"/>
          <w:szCs w:val="28"/>
          <w:lang w:val="uk-UA"/>
        </w:rPr>
        <w:t xml:space="preserve">"Про метрологію та метрологічну діяльність" [6]. </w:t>
      </w:r>
      <w:r w:rsidRPr="00490B61">
        <w:rPr>
          <w:rFonts w:ascii="Times New Roman" w:hAnsi="Times New Roman" w:cs="Times New Roman"/>
          <w:i w:val="0"/>
          <w:spacing w:val="-3"/>
          <w:sz w:val="28"/>
          <w:lang w:val="uk-UA"/>
        </w:rPr>
        <w:t>Випробувальне обладнання повинно бути</w:t>
      </w:r>
      <w:r w:rsidRPr="00490B61">
        <w:rPr>
          <w:rFonts w:ascii="Times New Roman" w:hAnsi="Times New Roman" w:cs="Times New Roman"/>
          <w:i w:val="0"/>
          <w:spacing w:val="-3"/>
          <w:sz w:val="28"/>
          <w:szCs w:val="28"/>
          <w:lang w:val="uk-UA"/>
        </w:rPr>
        <w:t xml:space="preserve"> атестоване згідно з </w:t>
      </w:r>
      <w:r w:rsidRPr="00490B61">
        <w:rPr>
          <w:rFonts w:ascii="Times New Roman" w:hAnsi="Times New Roman" w:cs="Times New Roman"/>
          <w:i w:val="0"/>
          <w:sz w:val="28"/>
          <w:lang w:val="uk-UA"/>
        </w:rPr>
        <w:t>чинною НД</w:t>
      </w:r>
      <w:r w:rsidRPr="00490B61">
        <w:rPr>
          <w:rFonts w:ascii="Times New Roman" w:hAnsi="Times New Roman" w:cs="Times New Roman"/>
          <w:i w:val="0"/>
          <w:spacing w:val="-3"/>
          <w:sz w:val="28"/>
          <w:lang w:val="uk-UA"/>
        </w:rPr>
        <w:t>.</w:t>
      </w:r>
    </w:p>
    <w:p w:rsidR="00F133C2" w:rsidRPr="00490B61" w:rsidRDefault="00F133C2" w:rsidP="00F133C2">
      <w:pPr>
        <w:pStyle w:val="af0"/>
        <w:tabs>
          <w:tab w:val="num" w:pos="1260"/>
        </w:tabs>
        <w:spacing w:line="360" w:lineRule="auto"/>
        <w:rPr>
          <w:sz w:val="28"/>
          <w:szCs w:val="28"/>
          <w:lang w:val="uk-UA"/>
        </w:rPr>
      </w:pPr>
      <w:r w:rsidRPr="00490B61">
        <w:rPr>
          <w:iCs/>
          <w:sz w:val="28"/>
          <w:szCs w:val="28"/>
          <w:lang w:val="uk-UA"/>
        </w:rPr>
        <w:t>8.1.</w:t>
      </w:r>
      <w:r w:rsidRPr="00490B61">
        <w:rPr>
          <w:sz w:val="28"/>
          <w:szCs w:val="28"/>
          <w:lang w:val="uk-UA"/>
        </w:rPr>
        <w:t>1</w:t>
      </w:r>
      <w:r w:rsidR="0060783F" w:rsidRPr="00490B61">
        <w:rPr>
          <w:sz w:val="28"/>
          <w:szCs w:val="28"/>
          <w:lang w:val="uk-UA"/>
        </w:rPr>
        <w:t>1</w:t>
      </w:r>
      <w:r w:rsidRPr="00490B61">
        <w:rPr>
          <w:sz w:val="28"/>
          <w:szCs w:val="28"/>
          <w:lang w:val="uk-UA"/>
        </w:rPr>
        <w:t xml:space="preserve"> Вимірювання параметрів складових частин системи «БАРС», під час проведення ПР, повинен виконувати спеціально навчений і призначений працівник (технік) депо, що склав у встановленому порядку іспит і має дозвіл на проведення вимірювальних робіт.</w:t>
      </w:r>
    </w:p>
    <w:p w:rsidR="00F133C2" w:rsidRPr="00490B61" w:rsidRDefault="00F133C2" w:rsidP="00F133C2">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8.1.1</w:t>
      </w:r>
      <w:r w:rsidR="0060783F" w:rsidRPr="00490B61">
        <w:rPr>
          <w:rFonts w:ascii="Times New Roman" w:hAnsi="Times New Roman" w:cs="Times New Roman"/>
          <w:i w:val="0"/>
          <w:iCs w:val="0"/>
          <w:sz w:val="28"/>
          <w:szCs w:val="28"/>
          <w:lang w:val="uk-UA"/>
        </w:rPr>
        <w:t>2</w:t>
      </w:r>
      <w:r w:rsidRPr="00490B61">
        <w:rPr>
          <w:rFonts w:ascii="Times New Roman" w:hAnsi="Times New Roman" w:cs="Times New Roman"/>
          <w:i w:val="0"/>
          <w:iCs w:val="0"/>
          <w:sz w:val="28"/>
          <w:szCs w:val="28"/>
          <w:lang w:val="uk-UA"/>
        </w:rPr>
        <w:t xml:space="preserve"> При проведенні ПР системи «БАРС» необхідно використовувати обладнання та інструмент, що наведено в таблиці Г.2.</w:t>
      </w:r>
    </w:p>
    <w:p w:rsidR="00F133C2" w:rsidRPr="00490B61" w:rsidRDefault="00F133C2" w:rsidP="00F133C2">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8.1.1</w:t>
      </w:r>
      <w:r w:rsidR="0060783F" w:rsidRPr="00490B61">
        <w:rPr>
          <w:rFonts w:ascii="Times New Roman" w:hAnsi="Times New Roman" w:cs="Times New Roman"/>
          <w:i w:val="0"/>
          <w:iCs w:val="0"/>
          <w:sz w:val="28"/>
          <w:szCs w:val="28"/>
          <w:lang w:val="uk-UA"/>
        </w:rPr>
        <w:t>3</w:t>
      </w:r>
      <w:r w:rsidRPr="00490B61">
        <w:rPr>
          <w:rFonts w:ascii="Times New Roman" w:hAnsi="Times New Roman" w:cs="Times New Roman"/>
          <w:i w:val="0"/>
          <w:iCs w:val="0"/>
          <w:sz w:val="28"/>
          <w:szCs w:val="28"/>
          <w:lang w:val="uk-UA"/>
        </w:rPr>
        <w:t xml:space="preserve"> При проведенні ПР системи «БАРС» необхідно використовувати матеріали, що наведені в таблиці Г.3.</w:t>
      </w:r>
    </w:p>
    <w:p w:rsidR="00F133C2" w:rsidRPr="00490B61" w:rsidRDefault="00F133C2" w:rsidP="00F133C2">
      <w:pPr>
        <w:pStyle w:val="afff0"/>
        <w:widowControl/>
        <w:spacing w:line="360" w:lineRule="auto"/>
        <w:ind w:right="284" w:firstLine="709"/>
        <w:rPr>
          <w:szCs w:val="28"/>
          <w:lang w:val="uk-UA"/>
        </w:rPr>
      </w:pPr>
      <w:r w:rsidRPr="00490B61">
        <w:rPr>
          <w:iCs/>
          <w:szCs w:val="28"/>
          <w:lang w:val="uk-UA"/>
        </w:rPr>
        <w:t>8.1.</w:t>
      </w:r>
      <w:r w:rsidRPr="00490B61">
        <w:rPr>
          <w:szCs w:val="28"/>
          <w:lang w:val="uk-UA"/>
        </w:rPr>
        <w:t>1</w:t>
      </w:r>
      <w:r w:rsidR="0060783F" w:rsidRPr="00490B61">
        <w:rPr>
          <w:szCs w:val="28"/>
          <w:lang w:val="uk-UA"/>
        </w:rPr>
        <w:t>4</w:t>
      </w:r>
      <w:r w:rsidRPr="00490B61">
        <w:rPr>
          <w:szCs w:val="28"/>
          <w:lang w:val="uk-UA"/>
        </w:rPr>
        <w:t xml:space="preserve"> Усі матеріали, запасні частини, елементна база електричних схем, що застосовуються при виконанні ПР, повинні відповідати вимогам ДСТУ та технічних умов на виготовлення й мати сертифікати якості</w:t>
      </w:r>
    </w:p>
    <w:p w:rsidR="007E46A4" w:rsidRPr="00490B61" w:rsidRDefault="007E46A4" w:rsidP="0004266E">
      <w:pPr>
        <w:widowControl/>
        <w:autoSpaceDE/>
        <w:autoSpaceDN/>
        <w:adjustRightInd/>
        <w:spacing w:line="360" w:lineRule="auto"/>
        <w:ind w:firstLine="709"/>
        <w:rPr>
          <w:iCs/>
          <w:sz w:val="28"/>
          <w:szCs w:val="28"/>
          <w:lang w:val="uk-UA"/>
        </w:rPr>
      </w:pPr>
      <w:r w:rsidRPr="00490B61">
        <w:rPr>
          <w:iCs/>
          <w:sz w:val="28"/>
          <w:szCs w:val="28"/>
          <w:lang w:val="uk-UA"/>
        </w:rPr>
        <w:t>8.1.1</w:t>
      </w:r>
      <w:r w:rsidR="0060783F" w:rsidRPr="00490B61">
        <w:rPr>
          <w:iCs/>
          <w:sz w:val="28"/>
          <w:szCs w:val="28"/>
          <w:lang w:val="uk-UA"/>
        </w:rPr>
        <w:t>5</w:t>
      </w:r>
      <w:r w:rsidRPr="00490B61">
        <w:rPr>
          <w:iCs/>
          <w:sz w:val="28"/>
          <w:szCs w:val="28"/>
          <w:lang w:val="uk-UA"/>
        </w:rPr>
        <w:t xml:space="preserve"> Електроізоляційні матеріали, в тому числі лаки, компаунди й клеї, що передбачені робочими креслениками, допускається заміняти іншими, що мають діелектричні властивості не гірші встановлених.</w:t>
      </w:r>
    </w:p>
    <w:p w:rsidR="000831E1" w:rsidRPr="00490B61" w:rsidRDefault="000831E1" w:rsidP="0004266E">
      <w:pPr>
        <w:widowControl/>
        <w:autoSpaceDE/>
        <w:autoSpaceDN/>
        <w:adjustRightInd/>
        <w:spacing w:line="360" w:lineRule="auto"/>
        <w:ind w:firstLine="709"/>
        <w:rPr>
          <w:iCs/>
          <w:lang w:val="uk-UA"/>
        </w:rPr>
      </w:pPr>
    </w:p>
    <w:p w:rsidR="007E46A4" w:rsidRPr="006E4788" w:rsidRDefault="007E46A4" w:rsidP="009F150F">
      <w:pPr>
        <w:pStyle w:val="HTML"/>
        <w:shd w:val="clear" w:color="auto" w:fill="FFFFFF"/>
        <w:spacing w:line="360" w:lineRule="auto"/>
        <w:ind w:firstLine="567"/>
        <w:rPr>
          <w:rFonts w:ascii="Times New Roman" w:hAnsi="Times New Roman"/>
          <w:sz w:val="28"/>
          <w:szCs w:val="28"/>
          <w:lang w:val="uk-UA"/>
        </w:rPr>
      </w:pPr>
      <w:r w:rsidRPr="006E4788">
        <w:rPr>
          <w:rFonts w:ascii="Times New Roman" w:hAnsi="Times New Roman"/>
          <w:sz w:val="28"/>
          <w:szCs w:val="28"/>
          <w:lang w:val="uk-UA"/>
        </w:rPr>
        <w:t>8.2 Поточний ремонт ПР-1</w:t>
      </w:r>
    </w:p>
    <w:p w:rsidR="00EB134A" w:rsidRPr="00490B61" w:rsidRDefault="00EB134A" w:rsidP="009F150F">
      <w:pPr>
        <w:pStyle w:val="HTML"/>
        <w:shd w:val="clear" w:color="auto" w:fill="FFFFFF"/>
        <w:spacing w:line="360" w:lineRule="auto"/>
        <w:ind w:firstLine="567"/>
        <w:rPr>
          <w:rFonts w:ascii="Times New Roman" w:hAnsi="Times New Roman"/>
          <w:sz w:val="28"/>
          <w:szCs w:val="28"/>
          <w:lang w:val="uk-UA"/>
        </w:rPr>
      </w:pPr>
      <w:r w:rsidRPr="00490B61">
        <w:rPr>
          <w:rFonts w:ascii="Times New Roman" w:hAnsi="Times New Roman"/>
          <w:sz w:val="28"/>
          <w:szCs w:val="28"/>
          <w:lang w:val="uk-UA"/>
        </w:rPr>
        <w:t>8.2.1 Під час проведення  ПР-1  виконати роботи обсягом ТО-3.</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lang w:val="uk-UA"/>
        </w:rPr>
      </w:pPr>
      <w:r w:rsidRPr="00490B61">
        <w:rPr>
          <w:rFonts w:ascii="Times New Roman" w:hAnsi="Times New Roman"/>
          <w:sz w:val="28"/>
          <w:szCs w:val="28"/>
          <w:lang w:val="uk-UA"/>
        </w:rPr>
        <w:t>8.2.</w:t>
      </w:r>
      <w:r w:rsidR="00EB134A" w:rsidRPr="00490B61">
        <w:rPr>
          <w:rFonts w:ascii="Times New Roman" w:hAnsi="Times New Roman"/>
          <w:sz w:val="28"/>
          <w:szCs w:val="28"/>
          <w:lang w:val="uk-UA"/>
        </w:rPr>
        <w:t>2</w:t>
      </w:r>
      <w:r w:rsidR="00A70584" w:rsidRPr="00490B61">
        <w:rPr>
          <w:rFonts w:ascii="Times New Roman" w:hAnsi="Times New Roman"/>
          <w:sz w:val="28"/>
          <w:szCs w:val="28"/>
          <w:lang w:val="uk-UA"/>
        </w:rPr>
        <w:t xml:space="preserve"> </w:t>
      </w:r>
      <w:r w:rsidRPr="00490B61">
        <w:rPr>
          <w:rFonts w:ascii="Times New Roman" w:hAnsi="Times New Roman"/>
          <w:color w:val="212121"/>
          <w:sz w:val="28"/>
          <w:szCs w:val="28"/>
          <w:lang w:val="uk-UA"/>
        </w:rPr>
        <w:t xml:space="preserve">Зняти касети блоків і модулів зі складу "ИРБИС", при необхідності, продути </w:t>
      </w:r>
      <w:r w:rsidR="0053183A" w:rsidRPr="00490B61">
        <w:rPr>
          <w:rFonts w:ascii="Times New Roman" w:hAnsi="Times New Roman"/>
          <w:color w:val="212121"/>
          <w:sz w:val="28"/>
          <w:szCs w:val="28"/>
          <w:lang w:val="uk-UA"/>
        </w:rPr>
        <w:t xml:space="preserve">стисненим повітрям </w:t>
      </w:r>
      <w:r w:rsidRPr="00490B61">
        <w:rPr>
          <w:rFonts w:ascii="Times New Roman" w:hAnsi="Times New Roman"/>
          <w:color w:val="212121"/>
          <w:sz w:val="28"/>
          <w:szCs w:val="28"/>
          <w:lang w:val="uk-UA"/>
        </w:rPr>
        <w:t>для видалення пилу поверхню касет, контактні гнізда і рознімачі.</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lang w:val="uk-UA"/>
        </w:rPr>
      </w:pPr>
      <w:r w:rsidRPr="00490B61">
        <w:rPr>
          <w:rFonts w:ascii="Times New Roman" w:hAnsi="Times New Roman"/>
          <w:color w:val="212121"/>
          <w:sz w:val="28"/>
          <w:szCs w:val="28"/>
          <w:lang w:val="uk-UA"/>
        </w:rPr>
        <w:t>8.2.</w:t>
      </w:r>
      <w:r w:rsidR="00EB134A" w:rsidRPr="00490B61">
        <w:rPr>
          <w:rFonts w:ascii="Times New Roman" w:hAnsi="Times New Roman"/>
          <w:color w:val="212121"/>
          <w:sz w:val="28"/>
          <w:szCs w:val="28"/>
          <w:lang w:val="uk-UA"/>
        </w:rPr>
        <w:t>3</w:t>
      </w:r>
      <w:r w:rsidRPr="00490B61">
        <w:rPr>
          <w:rFonts w:ascii="Times New Roman" w:hAnsi="Times New Roman"/>
          <w:color w:val="212121"/>
          <w:sz w:val="28"/>
          <w:szCs w:val="28"/>
          <w:lang w:val="uk-UA"/>
        </w:rPr>
        <w:t xml:space="preserve"> Очистити касети від бруду, промити штирі і поверхню роз'ємів спиртом.</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lang w:val="uk-UA"/>
        </w:rPr>
      </w:pPr>
      <w:r w:rsidRPr="00490B61">
        <w:rPr>
          <w:rFonts w:ascii="Times New Roman" w:hAnsi="Times New Roman"/>
          <w:color w:val="212121"/>
          <w:sz w:val="28"/>
          <w:szCs w:val="28"/>
          <w:lang w:val="uk-UA"/>
        </w:rPr>
        <w:t>Тиск повітря для продування повинен бути не більше 10 кПа (1кгс / см</w:t>
      </w:r>
      <w:r w:rsidRPr="00490B61">
        <w:rPr>
          <w:rFonts w:ascii="Times New Roman" w:hAnsi="Times New Roman"/>
          <w:color w:val="212121"/>
          <w:sz w:val="28"/>
          <w:szCs w:val="28"/>
          <w:vertAlign w:val="superscript"/>
          <w:lang w:val="uk-UA"/>
        </w:rPr>
        <w:t>2</w:t>
      </w:r>
      <w:r w:rsidRPr="00490B61">
        <w:rPr>
          <w:rFonts w:ascii="Times New Roman" w:hAnsi="Times New Roman"/>
          <w:color w:val="212121"/>
          <w:sz w:val="28"/>
          <w:szCs w:val="28"/>
          <w:lang w:val="uk-UA"/>
        </w:rPr>
        <w:t>). Очищення касет виконувати м'якими щіточками.</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lang w:val="uk-UA"/>
        </w:rPr>
      </w:pPr>
      <w:r w:rsidRPr="00490B61">
        <w:rPr>
          <w:rFonts w:ascii="Times New Roman" w:hAnsi="Times New Roman"/>
          <w:color w:val="212121"/>
          <w:sz w:val="28"/>
          <w:szCs w:val="28"/>
          <w:lang w:val="uk-UA"/>
        </w:rPr>
        <w:t>8.2.</w:t>
      </w:r>
      <w:r w:rsidR="00EB134A" w:rsidRPr="00490B61">
        <w:rPr>
          <w:rFonts w:ascii="Times New Roman" w:hAnsi="Times New Roman"/>
          <w:color w:val="212121"/>
          <w:sz w:val="28"/>
          <w:szCs w:val="28"/>
          <w:lang w:val="uk-UA"/>
        </w:rPr>
        <w:t>4</w:t>
      </w:r>
      <w:r w:rsidRPr="00490B61">
        <w:rPr>
          <w:rFonts w:ascii="Times New Roman" w:hAnsi="Times New Roman"/>
          <w:color w:val="212121"/>
          <w:sz w:val="28"/>
          <w:szCs w:val="28"/>
          <w:lang w:val="uk-UA"/>
        </w:rPr>
        <w:t xml:space="preserve"> Від’єднати кабелі, що підходять до блоків </w:t>
      </w:r>
      <w:r w:rsidR="000B53D9" w:rsidRPr="00490B61">
        <w:rPr>
          <w:rFonts w:ascii="Times New Roman" w:hAnsi="Times New Roman"/>
          <w:color w:val="212121"/>
          <w:sz w:val="28"/>
          <w:szCs w:val="28"/>
          <w:lang w:val="uk-UA"/>
        </w:rPr>
        <w:t xml:space="preserve"> </w:t>
      </w:r>
      <w:r w:rsidRPr="00490B61">
        <w:rPr>
          <w:rFonts w:ascii="Times New Roman" w:hAnsi="Times New Roman"/>
          <w:color w:val="212121"/>
          <w:sz w:val="28"/>
          <w:szCs w:val="28"/>
          <w:lang w:val="uk-UA"/>
        </w:rPr>
        <w:t>БКС</w:t>
      </w:r>
      <w:r w:rsidR="000B53D9" w:rsidRPr="00490B61">
        <w:rPr>
          <w:rFonts w:ascii="Times New Roman" w:hAnsi="Times New Roman"/>
          <w:color w:val="212121"/>
          <w:sz w:val="28"/>
          <w:szCs w:val="28"/>
          <w:lang w:val="uk-UA"/>
        </w:rPr>
        <w:t xml:space="preserve"> </w:t>
      </w:r>
      <w:r w:rsidRPr="00490B61">
        <w:rPr>
          <w:rFonts w:ascii="Times New Roman" w:hAnsi="Times New Roman"/>
          <w:color w:val="212121"/>
          <w:sz w:val="28"/>
          <w:szCs w:val="28"/>
          <w:lang w:val="uk-UA"/>
        </w:rPr>
        <w:t xml:space="preserve"> БКІ,</w:t>
      </w:r>
      <w:r w:rsidR="000B53D9" w:rsidRPr="00490B61">
        <w:rPr>
          <w:rFonts w:ascii="Times New Roman" w:hAnsi="Times New Roman"/>
          <w:color w:val="212121"/>
          <w:sz w:val="28"/>
          <w:szCs w:val="28"/>
          <w:lang w:val="uk-UA"/>
        </w:rPr>
        <w:t xml:space="preserve"> </w:t>
      </w:r>
      <w:r w:rsidRPr="00490B61">
        <w:rPr>
          <w:rFonts w:ascii="Times New Roman" w:hAnsi="Times New Roman"/>
          <w:color w:val="212121"/>
          <w:sz w:val="28"/>
          <w:szCs w:val="28"/>
          <w:lang w:val="uk-UA"/>
        </w:rPr>
        <w:t xml:space="preserve"> БП24, </w:t>
      </w:r>
      <w:r w:rsidR="000B53D9" w:rsidRPr="00490B61">
        <w:rPr>
          <w:rFonts w:ascii="Times New Roman" w:hAnsi="Times New Roman"/>
          <w:color w:val="212121"/>
          <w:sz w:val="28"/>
          <w:szCs w:val="28"/>
          <w:lang w:val="uk-UA"/>
        </w:rPr>
        <w:t xml:space="preserve"> </w:t>
      </w:r>
      <w:r w:rsidRPr="00490B61">
        <w:rPr>
          <w:rFonts w:ascii="Times New Roman" w:hAnsi="Times New Roman"/>
          <w:color w:val="212121"/>
          <w:sz w:val="28"/>
          <w:szCs w:val="28"/>
          <w:lang w:val="uk-UA"/>
        </w:rPr>
        <w:t xml:space="preserve">БКТ, </w:t>
      </w:r>
      <w:r w:rsidR="000B53D9" w:rsidRPr="00490B61">
        <w:rPr>
          <w:rFonts w:ascii="Times New Roman" w:hAnsi="Times New Roman"/>
          <w:color w:val="212121"/>
          <w:sz w:val="28"/>
          <w:szCs w:val="28"/>
          <w:lang w:val="uk-UA"/>
        </w:rPr>
        <w:br/>
      </w:r>
      <w:r w:rsidRPr="00490B61">
        <w:rPr>
          <w:rFonts w:ascii="Times New Roman" w:hAnsi="Times New Roman"/>
          <w:color w:val="212121"/>
          <w:sz w:val="28"/>
          <w:szCs w:val="28"/>
          <w:lang w:val="uk-UA"/>
        </w:rPr>
        <w:t>"ИРБИС" і перевірити опір ізоляції відносно корпусу і між проводами.</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lang w:val="uk-UA"/>
        </w:rPr>
      </w:pPr>
      <w:r w:rsidRPr="00490B61">
        <w:rPr>
          <w:rFonts w:ascii="Times New Roman" w:hAnsi="Times New Roman"/>
          <w:b/>
          <w:color w:val="212121"/>
          <w:sz w:val="28"/>
          <w:szCs w:val="28"/>
          <w:lang w:val="uk-UA"/>
        </w:rPr>
        <w:t xml:space="preserve">Перевірку проводити мегаомметром на 500 В при знятих касетах і відокремлених проводах і кабелях. </w:t>
      </w:r>
      <w:r w:rsidRPr="00490B61">
        <w:rPr>
          <w:rFonts w:ascii="Times New Roman" w:hAnsi="Times New Roman"/>
          <w:color w:val="212121"/>
          <w:sz w:val="28"/>
          <w:szCs w:val="28"/>
          <w:lang w:val="uk-UA"/>
        </w:rPr>
        <w:t xml:space="preserve">Опір ізоляції повинен бути відповідно до вимог технічної документації. </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lang w:val="uk-UA"/>
        </w:rPr>
      </w:pPr>
      <w:r w:rsidRPr="00490B61">
        <w:rPr>
          <w:rFonts w:ascii="Times New Roman" w:hAnsi="Times New Roman"/>
          <w:color w:val="212121"/>
          <w:sz w:val="28"/>
          <w:szCs w:val="28"/>
          <w:lang w:val="uk-UA"/>
        </w:rPr>
        <w:lastRenderedPageBreak/>
        <w:t>8.2.</w:t>
      </w:r>
      <w:r w:rsidR="00EB134A" w:rsidRPr="00490B61">
        <w:rPr>
          <w:rFonts w:ascii="Times New Roman" w:hAnsi="Times New Roman"/>
          <w:color w:val="212121"/>
          <w:sz w:val="28"/>
          <w:szCs w:val="28"/>
          <w:lang w:val="uk-UA"/>
        </w:rPr>
        <w:t>5</w:t>
      </w:r>
      <w:r w:rsidRPr="00490B61">
        <w:rPr>
          <w:rFonts w:ascii="Times New Roman" w:hAnsi="Times New Roman"/>
          <w:color w:val="212121"/>
          <w:sz w:val="28"/>
          <w:szCs w:val="28"/>
          <w:lang w:val="uk-UA"/>
        </w:rPr>
        <w:t xml:space="preserve"> Перевірити стан друкованих плат і монтажу, надійність розпаювання проводів і кріплення деталей.</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rPr>
      </w:pPr>
      <w:r w:rsidRPr="00490B61">
        <w:rPr>
          <w:rFonts w:ascii="Times New Roman" w:hAnsi="Times New Roman"/>
          <w:color w:val="212121"/>
          <w:sz w:val="28"/>
          <w:szCs w:val="28"/>
          <w:lang w:val="uk-UA"/>
        </w:rPr>
        <w:t>Перевірку виконати з використанням лупи (4х)</w:t>
      </w:r>
      <w:r w:rsidR="00E7005C" w:rsidRPr="00490B61">
        <w:rPr>
          <w:rFonts w:ascii="Times New Roman" w:hAnsi="Times New Roman"/>
          <w:color w:val="212121"/>
          <w:sz w:val="28"/>
          <w:szCs w:val="28"/>
          <w:lang w:val="uk-UA"/>
        </w:rPr>
        <w:t xml:space="preserve"> згідно з ГОСТ 25706 </w:t>
      </w:r>
      <w:r w:rsidR="00E7005C" w:rsidRPr="00490B61">
        <w:rPr>
          <w:rFonts w:ascii="Times New Roman" w:hAnsi="Times New Roman"/>
          <w:color w:val="212121"/>
          <w:sz w:val="28"/>
          <w:szCs w:val="28"/>
        </w:rPr>
        <w:t>[36]</w:t>
      </w:r>
      <w:r w:rsidRPr="00490B61">
        <w:rPr>
          <w:rFonts w:ascii="Times New Roman" w:hAnsi="Times New Roman"/>
          <w:color w:val="212121"/>
          <w:sz w:val="28"/>
          <w:szCs w:val="28"/>
          <w:lang w:val="uk-UA"/>
        </w:rPr>
        <w:t xml:space="preserve">. </w:t>
      </w:r>
      <w:r w:rsidR="00E7005C" w:rsidRPr="00490B61">
        <w:rPr>
          <w:rFonts w:ascii="Times New Roman" w:hAnsi="Times New Roman"/>
          <w:color w:val="212121"/>
          <w:sz w:val="28"/>
          <w:szCs w:val="28"/>
        </w:rPr>
        <w:br/>
      </w:r>
      <w:r w:rsidRPr="00490B61">
        <w:rPr>
          <w:rFonts w:ascii="Times New Roman" w:hAnsi="Times New Roman"/>
          <w:color w:val="212121"/>
          <w:sz w:val="28"/>
          <w:szCs w:val="28"/>
          <w:lang w:val="uk-UA"/>
        </w:rPr>
        <w:t>Несправності усунути.</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rPr>
      </w:pPr>
      <w:r w:rsidRPr="00490B61">
        <w:rPr>
          <w:rFonts w:ascii="Times New Roman" w:hAnsi="Times New Roman"/>
          <w:color w:val="212121"/>
          <w:sz w:val="28"/>
          <w:szCs w:val="28"/>
          <w:lang w:val="uk-UA"/>
        </w:rPr>
        <w:t>8.2.</w:t>
      </w:r>
      <w:r w:rsidR="00EB134A" w:rsidRPr="00490B61">
        <w:rPr>
          <w:rFonts w:ascii="Times New Roman" w:hAnsi="Times New Roman"/>
          <w:color w:val="212121"/>
          <w:sz w:val="28"/>
          <w:szCs w:val="28"/>
          <w:lang w:val="uk-UA"/>
        </w:rPr>
        <w:t>6</w:t>
      </w:r>
      <w:r w:rsidRPr="00490B61">
        <w:rPr>
          <w:rFonts w:ascii="Times New Roman" w:hAnsi="Times New Roman"/>
          <w:color w:val="212121"/>
          <w:sz w:val="28"/>
          <w:szCs w:val="28"/>
          <w:lang w:val="uk-UA"/>
        </w:rPr>
        <w:t xml:space="preserve"> Вставити касети в корпус блока регулятора "ИРБИС", приєднати кабелі до блоків зі складу </w:t>
      </w:r>
      <w:r w:rsidR="00A363A2" w:rsidRPr="00490B61">
        <w:rPr>
          <w:rFonts w:ascii="Times New Roman" w:hAnsi="Times New Roman"/>
          <w:sz w:val="28"/>
          <w:szCs w:val="28"/>
          <w:lang w:val="uk-UA"/>
        </w:rPr>
        <w:t>системи</w:t>
      </w:r>
      <w:r w:rsidRPr="00490B61">
        <w:rPr>
          <w:rFonts w:ascii="Times New Roman" w:hAnsi="Times New Roman"/>
          <w:color w:val="212121"/>
          <w:sz w:val="28"/>
          <w:szCs w:val="28"/>
          <w:lang w:val="uk-UA"/>
        </w:rPr>
        <w:t xml:space="preserve"> "БАРС"</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rPr>
      </w:pPr>
      <w:r w:rsidRPr="00490B61">
        <w:rPr>
          <w:rFonts w:ascii="Times New Roman" w:hAnsi="Times New Roman"/>
          <w:color w:val="212121"/>
          <w:sz w:val="28"/>
          <w:szCs w:val="28"/>
          <w:lang w:val="uk-UA"/>
        </w:rPr>
        <w:t>8.2.</w:t>
      </w:r>
      <w:r w:rsidR="00EB134A" w:rsidRPr="00490B61">
        <w:rPr>
          <w:rFonts w:ascii="Times New Roman" w:hAnsi="Times New Roman"/>
          <w:color w:val="212121"/>
          <w:sz w:val="28"/>
          <w:szCs w:val="28"/>
          <w:lang w:val="uk-UA"/>
        </w:rPr>
        <w:t>7</w:t>
      </w:r>
      <w:r w:rsidRPr="00490B61">
        <w:rPr>
          <w:rFonts w:ascii="Times New Roman" w:hAnsi="Times New Roman"/>
          <w:color w:val="212121"/>
          <w:sz w:val="28"/>
          <w:szCs w:val="28"/>
          <w:lang w:val="uk-UA"/>
        </w:rPr>
        <w:t xml:space="preserve"> Зняти кришку резервного джерела живлення БКИ і перевірити стан елементів живлення.</w:t>
      </w:r>
    </w:p>
    <w:p w:rsidR="007E46A4" w:rsidRPr="00490B61" w:rsidRDefault="007E46A4" w:rsidP="009F150F">
      <w:pPr>
        <w:pStyle w:val="HTML"/>
        <w:shd w:val="clear" w:color="auto" w:fill="FFFFFF"/>
        <w:spacing w:line="360" w:lineRule="auto"/>
        <w:ind w:firstLine="567"/>
        <w:rPr>
          <w:rFonts w:ascii="Times New Roman" w:hAnsi="Times New Roman"/>
          <w:color w:val="212121"/>
          <w:sz w:val="28"/>
          <w:szCs w:val="28"/>
        </w:rPr>
      </w:pPr>
      <w:r w:rsidRPr="00490B61">
        <w:rPr>
          <w:rFonts w:ascii="Times New Roman" w:hAnsi="Times New Roman"/>
          <w:color w:val="212121"/>
          <w:sz w:val="28"/>
          <w:szCs w:val="28"/>
          <w:lang w:val="uk-UA"/>
        </w:rPr>
        <w:t>Елементи живлення не повинні мати порушення цілісності корпусу і підтікань електроліту. Непридатні елементи живлення замінити на нові.</w:t>
      </w:r>
    </w:p>
    <w:p w:rsidR="007E46A4" w:rsidRPr="00490B61" w:rsidRDefault="007E46A4" w:rsidP="00027259">
      <w:pPr>
        <w:spacing w:line="360" w:lineRule="auto"/>
        <w:ind w:firstLine="567"/>
        <w:rPr>
          <w:color w:val="212121"/>
          <w:sz w:val="28"/>
          <w:szCs w:val="28"/>
          <w:lang w:val="uk-UA"/>
        </w:rPr>
      </w:pPr>
      <w:r w:rsidRPr="00490B61">
        <w:rPr>
          <w:color w:val="212121"/>
          <w:sz w:val="28"/>
          <w:szCs w:val="28"/>
          <w:lang w:val="uk-UA"/>
        </w:rPr>
        <w:t>8.2.</w:t>
      </w:r>
      <w:r w:rsidR="00EB134A" w:rsidRPr="00490B61">
        <w:rPr>
          <w:color w:val="212121"/>
          <w:sz w:val="28"/>
          <w:szCs w:val="28"/>
          <w:lang w:val="uk-UA"/>
        </w:rPr>
        <w:t>8</w:t>
      </w:r>
      <w:r w:rsidR="00A70584" w:rsidRPr="00490B61">
        <w:rPr>
          <w:color w:val="212121"/>
          <w:sz w:val="28"/>
          <w:szCs w:val="28"/>
          <w:lang w:val="uk-UA"/>
        </w:rPr>
        <w:t xml:space="preserve"> </w:t>
      </w:r>
      <w:r w:rsidRPr="00490B61">
        <w:rPr>
          <w:color w:val="212121"/>
          <w:sz w:val="28"/>
          <w:szCs w:val="28"/>
          <w:lang w:val="uk-UA"/>
        </w:rPr>
        <w:t>Установити кришку резервного джерела живлення блока БКИ.</w:t>
      </w:r>
    </w:p>
    <w:p w:rsidR="007E46A4" w:rsidRPr="00490B61" w:rsidRDefault="007E46A4" w:rsidP="00027259">
      <w:pPr>
        <w:spacing w:line="360" w:lineRule="auto"/>
        <w:ind w:firstLine="567"/>
        <w:rPr>
          <w:sz w:val="28"/>
          <w:szCs w:val="28"/>
          <w:lang w:val="uk-UA"/>
        </w:rPr>
      </w:pPr>
      <w:r w:rsidRPr="00490B61">
        <w:rPr>
          <w:color w:val="212121"/>
          <w:sz w:val="28"/>
          <w:szCs w:val="28"/>
          <w:lang w:val="uk-UA"/>
        </w:rPr>
        <w:t>8.2.</w:t>
      </w:r>
      <w:r w:rsidR="00EB134A" w:rsidRPr="00490B61">
        <w:rPr>
          <w:color w:val="212121"/>
          <w:sz w:val="28"/>
          <w:szCs w:val="28"/>
          <w:lang w:val="uk-UA"/>
        </w:rPr>
        <w:t>9</w:t>
      </w:r>
      <w:r w:rsidRPr="00490B61">
        <w:rPr>
          <w:color w:val="212121"/>
          <w:sz w:val="28"/>
          <w:szCs w:val="28"/>
          <w:lang w:val="uk-UA"/>
        </w:rPr>
        <w:t xml:space="preserve"> </w:t>
      </w:r>
      <w:r w:rsidRPr="00490B61">
        <w:rPr>
          <w:sz w:val="28"/>
          <w:szCs w:val="28"/>
          <w:lang w:val="uk-UA"/>
        </w:rPr>
        <w:t xml:space="preserve">Виконати роботи з </w:t>
      </w:r>
      <w:r w:rsidR="0053183A" w:rsidRPr="00490B61">
        <w:rPr>
          <w:sz w:val="28"/>
          <w:szCs w:val="28"/>
          <w:lang w:val="uk-UA"/>
        </w:rPr>
        <w:t xml:space="preserve">перевірки функціонування системи «БАРС» в обсязі </w:t>
      </w:r>
      <w:r w:rsidRPr="00490B61">
        <w:rPr>
          <w:sz w:val="28"/>
          <w:szCs w:val="28"/>
          <w:lang w:val="uk-UA"/>
        </w:rPr>
        <w:t>ТО-</w:t>
      </w:r>
      <w:r w:rsidR="0053183A" w:rsidRPr="00490B61">
        <w:rPr>
          <w:sz w:val="28"/>
          <w:szCs w:val="28"/>
          <w:lang w:val="uk-UA"/>
        </w:rPr>
        <w:t>2</w:t>
      </w:r>
      <w:r w:rsidRPr="00490B61">
        <w:rPr>
          <w:sz w:val="28"/>
          <w:szCs w:val="28"/>
          <w:lang w:val="uk-UA"/>
        </w:rPr>
        <w:t>.</w:t>
      </w:r>
    </w:p>
    <w:p w:rsidR="007E46A4" w:rsidRPr="00490B61" w:rsidRDefault="00C106BA" w:rsidP="00027259">
      <w:pPr>
        <w:pStyle w:val="Normal2"/>
        <w:widowControl/>
        <w:spacing w:line="360" w:lineRule="auto"/>
        <w:ind w:firstLine="567"/>
        <w:jc w:val="both"/>
        <w:rPr>
          <w:rFonts w:ascii="Times New Roman" w:hAnsi="Times New Roman"/>
          <w:sz w:val="28"/>
          <w:szCs w:val="28"/>
          <w:lang w:val="uk-UA"/>
        </w:rPr>
      </w:pPr>
      <w:r w:rsidRPr="00490B61">
        <w:rPr>
          <w:rFonts w:ascii="Times New Roman" w:hAnsi="Times New Roman"/>
          <w:sz w:val="28"/>
          <w:szCs w:val="28"/>
          <w:lang w:val="uk-UA"/>
        </w:rPr>
        <w:t>8.3 Поточні ремонти  ПР-2, ПР3</w:t>
      </w:r>
    </w:p>
    <w:p w:rsidR="00C106BA" w:rsidRPr="00490B61" w:rsidRDefault="00C106BA" w:rsidP="00027259">
      <w:pPr>
        <w:pStyle w:val="Normal2"/>
        <w:widowControl/>
        <w:spacing w:line="360" w:lineRule="auto"/>
        <w:ind w:firstLine="567"/>
        <w:jc w:val="both"/>
        <w:rPr>
          <w:rFonts w:ascii="Times New Roman" w:hAnsi="Times New Roman"/>
          <w:sz w:val="28"/>
          <w:lang w:val="uk-UA"/>
        </w:rPr>
      </w:pPr>
      <w:r w:rsidRPr="00490B61">
        <w:rPr>
          <w:rFonts w:ascii="Times New Roman" w:hAnsi="Times New Roman"/>
          <w:sz w:val="28"/>
          <w:szCs w:val="28"/>
          <w:lang w:val="uk-UA"/>
        </w:rPr>
        <w:t>8.3.1 Під час виконання ПР-2, ПР</w:t>
      </w:r>
      <w:r w:rsidR="009C22BD" w:rsidRPr="00490B61">
        <w:rPr>
          <w:rFonts w:ascii="Times New Roman" w:hAnsi="Times New Roman"/>
          <w:sz w:val="28"/>
          <w:szCs w:val="28"/>
          <w:lang w:val="uk-UA"/>
        </w:rPr>
        <w:t>-</w:t>
      </w:r>
      <w:r w:rsidRPr="00490B61">
        <w:rPr>
          <w:rFonts w:ascii="Times New Roman" w:hAnsi="Times New Roman"/>
          <w:sz w:val="28"/>
          <w:szCs w:val="28"/>
          <w:lang w:val="uk-UA"/>
        </w:rPr>
        <w:t xml:space="preserve">3 </w:t>
      </w:r>
      <w:r w:rsidRPr="00490B61">
        <w:rPr>
          <w:rFonts w:ascii="Times New Roman" w:hAnsi="Times New Roman"/>
          <w:sz w:val="28"/>
          <w:lang w:val="uk-UA"/>
        </w:rPr>
        <w:t>складові частини системи «БАРС» демонтують з електровоза.</w:t>
      </w:r>
    </w:p>
    <w:p w:rsidR="00C106BA" w:rsidRPr="00490B61" w:rsidRDefault="00C106BA" w:rsidP="00027259">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w:t>
      </w:r>
      <w:r w:rsidR="009C22BD" w:rsidRPr="00490B61">
        <w:rPr>
          <w:rFonts w:ascii="Times New Roman" w:hAnsi="Times New Roman" w:cs="Times New Roman"/>
          <w:i w:val="0"/>
          <w:iCs w:val="0"/>
          <w:sz w:val="28"/>
          <w:szCs w:val="28"/>
          <w:lang w:val="uk-UA"/>
        </w:rPr>
        <w:t>3</w:t>
      </w:r>
      <w:r w:rsidRPr="00490B61">
        <w:rPr>
          <w:rFonts w:ascii="Times New Roman" w:hAnsi="Times New Roman" w:cs="Times New Roman"/>
          <w:i w:val="0"/>
          <w:iCs w:val="0"/>
          <w:sz w:val="28"/>
          <w:szCs w:val="28"/>
          <w:lang w:val="uk-UA"/>
        </w:rPr>
        <w:t>.</w:t>
      </w:r>
      <w:r w:rsidR="009C22BD" w:rsidRPr="00490B61">
        <w:rPr>
          <w:rFonts w:ascii="Times New Roman" w:hAnsi="Times New Roman" w:cs="Times New Roman"/>
          <w:i w:val="0"/>
          <w:iCs w:val="0"/>
          <w:sz w:val="28"/>
          <w:szCs w:val="28"/>
          <w:lang w:val="uk-UA"/>
        </w:rPr>
        <w:t>2</w:t>
      </w:r>
      <w:r w:rsidRPr="00490B61">
        <w:rPr>
          <w:rFonts w:ascii="Times New Roman" w:hAnsi="Times New Roman" w:cs="Times New Roman"/>
          <w:i w:val="0"/>
          <w:iCs w:val="0"/>
          <w:sz w:val="28"/>
          <w:szCs w:val="28"/>
          <w:lang w:val="uk-UA"/>
        </w:rPr>
        <w:t> </w:t>
      </w:r>
      <w:r w:rsidR="00363005" w:rsidRPr="00490B61">
        <w:rPr>
          <w:rFonts w:ascii="Times New Roman" w:hAnsi="Times New Roman" w:cs="Times New Roman"/>
          <w:i w:val="0"/>
          <w:iCs w:val="0"/>
          <w:sz w:val="28"/>
          <w:szCs w:val="28"/>
          <w:lang w:val="uk-UA"/>
        </w:rPr>
        <w:t>Б</w:t>
      </w:r>
      <w:r w:rsidR="00363005" w:rsidRPr="00490B61">
        <w:rPr>
          <w:rFonts w:ascii="Times New Roman" w:hAnsi="Times New Roman" w:cs="Times New Roman"/>
          <w:i w:val="0"/>
          <w:sz w:val="28"/>
          <w:szCs w:val="28"/>
          <w:lang w:val="uk-UA"/>
        </w:rPr>
        <w:t xml:space="preserve">локи та модулі системи </w:t>
      </w:r>
      <w:r w:rsidRPr="00490B61">
        <w:rPr>
          <w:rFonts w:ascii="Times New Roman" w:hAnsi="Times New Roman" w:cs="Times New Roman"/>
          <w:i w:val="0"/>
          <w:sz w:val="28"/>
          <w:szCs w:val="28"/>
          <w:lang w:val="uk-UA"/>
        </w:rPr>
        <w:t xml:space="preserve">«БАРС» </w:t>
      </w:r>
      <w:r w:rsidRPr="00490B61">
        <w:rPr>
          <w:rFonts w:ascii="Times New Roman" w:hAnsi="Times New Roman" w:cs="Times New Roman"/>
          <w:i w:val="0"/>
          <w:iCs w:val="0"/>
          <w:sz w:val="28"/>
          <w:szCs w:val="28"/>
          <w:lang w:val="uk-UA"/>
        </w:rPr>
        <w:t xml:space="preserve">перед початком </w:t>
      </w:r>
      <w:r w:rsidR="009C22BD" w:rsidRPr="00490B61">
        <w:rPr>
          <w:rFonts w:ascii="Times New Roman" w:hAnsi="Times New Roman" w:cs="Times New Roman"/>
          <w:i w:val="0"/>
          <w:sz w:val="28"/>
          <w:szCs w:val="28"/>
          <w:lang w:val="uk-UA"/>
        </w:rPr>
        <w:t xml:space="preserve">ПР-2, ПР-3 </w:t>
      </w:r>
      <w:r w:rsidRPr="00490B61">
        <w:rPr>
          <w:rFonts w:ascii="Times New Roman" w:hAnsi="Times New Roman" w:cs="Times New Roman"/>
          <w:i w:val="0"/>
          <w:iCs w:val="0"/>
          <w:sz w:val="28"/>
          <w:szCs w:val="28"/>
          <w:lang w:val="uk-UA"/>
        </w:rPr>
        <w:t xml:space="preserve">очистити від бруду. Пил видаляти за допомогою капронової щітки і пилососа із застосуванням, при потребі, серветок, що змочені у спирті технічному ГОСТ 17299 </w:t>
      </w:r>
      <w:r w:rsidRPr="00490B61">
        <w:rPr>
          <w:rFonts w:ascii="Times New Roman" w:hAnsi="Times New Roman" w:cs="Times New Roman"/>
          <w:i w:val="0"/>
          <w:iCs w:val="0"/>
          <w:sz w:val="28"/>
          <w:szCs w:val="28"/>
        </w:rPr>
        <w:t>[</w:t>
      </w:r>
      <w:r w:rsidRPr="00490B61">
        <w:rPr>
          <w:rFonts w:ascii="Times New Roman" w:hAnsi="Times New Roman" w:cs="Times New Roman"/>
          <w:i w:val="0"/>
          <w:iCs w:val="0"/>
          <w:sz w:val="28"/>
          <w:szCs w:val="28"/>
          <w:lang w:val="uk-UA"/>
        </w:rPr>
        <w:t>29</w:t>
      </w:r>
      <w:r w:rsidRPr="00490B61">
        <w:rPr>
          <w:rFonts w:ascii="Times New Roman" w:hAnsi="Times New Roman" w:cs="Times New Roman"/>
          <w:i w:val="0"/>
          <w:iCs w:val="0"/>
          <w:sz w:val="28"/>
          <w:szCs w:val="28"/>
        </w:rPr>
        <w:t>]</w:t>
      </w:r>
      <w:r w:rsidRPr="00490B61">
        <w:rPr>
          <w:rFonts w:ascii="Times New Roman" w:hAnsi="Times New Roman" w:cs="Times New Roman"/>
          <w:i w:val="0"/>
          <w:iCs w:val="0"/>
          <w:sz w:val="28"/>
          <w:szCs w:val="28"/>
          <w:lang w:val="uk-UA"/>
        </w:rPr>
        <w:t>. Усі складові пристроїв, після розбирання їх для ревізії та подальшого ремонту, повинні бути очищені від бруду й знежирені.</w:t>
      </w:r>
    </w:p>
    <w:p w:rsidR="00B23EE6" w:rsidRPr="00490B61" w:rsidRDefault="00B23EE6" w:rsidP="00B23EE6">
      <w:pPr>
        <w:widowControl/>
        <w:spacing w:line="336" w:lineRule="auto"/>
        <w:ind w:firstLine="709"/>
        <w:rPr>
          <w:sz w:val="28"/>
          <w:szCs w:val="28"/>
          <w:lang w:val="uk-UA"/>
        </w:rPr>
      </w:pPr>
      <w:r w:rsidRPr="00490B61">
        <w:rPr>
          <w:iCs/>
          <w:sz w:val="28"/>
          <w:szCs w:val="28"/>
          <w:lang w:val="uk-UA"/>
        </w:rPr>
        <w:t>8.3.</w:t>
      </w:r>
      <w:r w:rsidR="00363005" w:rsidRPr="00490B61">
        <w:rPr>
          <w:sz w:val="28"/>
          <w:szCs w:val="28"/>
          <w:lang w:val="uk-UA"/>
        </w:rPr>
        <w:t>3</w:t>
      </w:r>
      <w:r w:rsidRPr="00490B61">
        <w:rPr>
          <w:sz w:val="28"/>
          <w:szCs w:val="28"/>
          <w:lang w:val="uk-UA"/>
        </w:rPr>
        <w:t xml:space="preserve"> Перевірити працездатність </w:t>
      </w:r>
      <w:r w:rsidR="00363005" w:rsidRPr="00490B61">
        <w:rPr>
          <w:sz w:val="28"/>
          <w:szCs w:val="28"/>
          <w:lang w:val="uk-UA"/>
        </w:rPr>
        <w:t xml:space="preserve">блоків та модулів системи «БАРС» на спеціальному стенді з налагодження системи «БАРС» </w:t>
      </w:r>
      <w:r w:rsidRPr="00490B61">
        <w:rPr>
          <w:sz w:val="28"/>
          <w:szCs w:val="28"/>
          <w:lang w:val="uk-UA"/>
        </w:rPr>
        <w:t xml:space="preserve">згідно з </w:t>
      </w:r>
      <w:r w:rsidR="00363005" w:rsidRPr="00490B61">
        <w:rPr>
          <w:sz w:val="28"/>
          <w:szCs w:val="28"/>
          <w:lang w:val="uk-UA"/>
        </w:rPr>
        <w:br/>
      </w:r>
      <w:r w:rsidRPr="00490B61">
        <w:rPr>
          <w:sz w:val="28"/>
          <w:szCs w:val="28"/>
          <w:lang w:val="uk-UA"/>
        </w:rPr>
        <w:t xml:space="preserve">ААОТ.468000.001 РЭ </w:t>
      </w:r>
      <w:r w:rsidRPr="00490B61">
        <w:rPr>
          <w:sz w:val="28"/>
          <w:szCs w:val="28"/>
        </w:rPr>
        <w:t>[</w:t>
      </w:r>
      <w:r w:rsidRPr="00490B61">
        <w:rPr>
          <w:sz w:val="28"/>
          <w:szCs w:val="28"/>
          <w:lang w:val="uk-UA"/>
        </w:rPr>
        <w:t>43</w:t>
      </w:r>
      <w:r w:rsidRPr="00490B61">
        <w:rPr>
          <w:sz w:val="28"/>
          <w:szCs w:val="28"/>
        </w:rPr>
        <w:t>]</w:t>
      </w:r>
      <w:r w:rsidR="00363005" w:rsidRPr="00490B61">
        <w:rPr>
          <w:sz w:val="28"/>
          <w:szCs w:val="28"/>
          <w:lang w:val="uk-UA"/>
        </w:rPr>
        <w:t>. При необхідності, виконати налагодження або замінити несправні елементи.</w:t>
      </w:r>
    </w:p>
    <w:p w:rsidR="00363005" w:rsidRPr="00490B61" w:rsidRDefault="00363005" w:rsidP="00B23EE6">
      <w:pPr>
        <w:widowControl/>
        <w:spacing w:line="336" w:lineRule="auto"/>
        <w:ind w:firstLine="709"/>
        <w:rPr>
          <w:sz w:val="28"/>
          <w:szCs w:val="28"/>
          <w:lang w:val="uk-UA"/>
        </w:rPr>
      </w:pPr>
      <w:r w:rsidRPr="00490B61">
        <w:rPr>
          <w:sz w:val="28"/>
          <w:szCs w:val="28"/>
          <w:lang w:val="uk-UA"/>
        </w:rPr>
        <w:t xml:space="preserve">8.3.4 </w:t>
      </w:r>
      <w:r w:rsidR="000B0459" w:rsidRPr="00490B61">
        <w:rPr>
          <w:sz w:val="28"/>
          <w:szCs w:val="28"/>
          <w:lang w:val="uk-UA"/>
        </w:rPr>
        <w:t>Монтувати справні</w:t>
      </w:r>
      <w:r w:rsidR="000B0459" w:rsidRPr="00490B61">
        <w:rPr>
          <w:i/>
          <w:iCs/>
          <w:sz w:val="28"/>
          <w:szCs w:val="28"/>
          <w:lang w:val="uk-UA"/>
        </w:rPr>
        <w:t xml:space="preserve"> </w:t>
      </w:r>
      <w:r w:rsidR="000B0459" w:rsidRPr="00490B61">
        <w:rPr>
          <w:iCs/>
          <w:sz w:val="28"/>
          <w:szCs w:val="28"/>
          <w:lang w:val="uk-UA"/>
        </w:rPr>
        <w:t>складові частини</w:t>
      </w:r>
      <w:r w:rsidR="000B0459" w:rsidRPr="00490B61">
        <w:rPr>
          <w:sz w:val="28"/>
          <w:szCs w:val="28"/>
          <w:lang w:val="uk-UA"/>
        </w:rPr>
        <w:t xml:space="preserve"> системи «БАРС» на електровоз.</w:t>
      </w:r>
    </w:p>
    <w:p w:rsidR="009C22BD" w:rsidRPr="00490B61" w:rsidRDefault="002436A4" w:rsidP="002436A4">
      <w:pPr>
        <w:pStyle w:val="FR1"/>
        <w:spacing w:line="360" w:lineRule="auto"/>
        <w:ind w:firstLine="709"/>
        <w:jc w:val="both"/>
        <w:rPr>
          <w:rFonts w:ascii="Times New Roman" w:hAnsi="Times New Roman" w:cs="Times New Roman"/>
          <w:i w:val="0"/>
          <w:sz w:val="28"/>
          <w:lang w:val="uk-UA"/>
        </w:rPr>
      </w:pPr>
      <w:r w:rsidRPr="00490B61">
        <w:rPr>
          <w:rFonts w:ascii="Times New Roman" w:hAnsi="Times New Roman" w:cs="Times New Roman"/>
          <w:i w:val="0"/>
          <w:iCs w:val="0"/>
          <w:sz w:val="28"/>
          <w:szCs w:val="28"/>
          <w:lang w:val="uk-UA"/>
        </w:rPr>
        <w:t>8.</w:t>
      </w:r>
      <w:r w:rsidR="009C22BD" w:rsidRPr="00490B61">
        <w:rPr>
          <w:rFonts w:ascii="Times New Roman" w:hAnsi="Times New Roman" w:cs="Times New Roman"/>
          <w:i w:val="0"/>
          <w:iCs w:val="0"/>
          <w:sz w:val="28"/>
          <w:szCs w:val="28"/>
          <w:lang w:val="uk-UA"/>
        </w:rPr>
        <w:t>3</w:t>
      </w:r>
      <w:r w:rsidRPr="00490B61">
        <w:rPr>
          <w:rFonts w:ascii="Times New Roman" w:hAnsi="Times New Roman" w:cs="Times New Roman"/>
          <w:i w:val="0"/>
          <w:iCs w:val="0"/>
          <w:sz w:val="28"/>
          <w:szCs w:val="28"/>
          <w:lang w:val="uk-UA"/>
        </w:rPr>
        <w:t>.</w:t>
      </w:r>
      <w:r w:rsidR="000B0459" w:rsidRPr="00490B61">
        <w:rPr>
          <w:rFonts w:ascii="Times New Roman" w:hAnsi="Times New Roman" w:cs="Times New Roman"/>
          <w:i w:val="0"/>
          <w:iCs w:val="0"/>
          <w:sz w:val="28"/>
          <w:szCs w:val="28"/>
          <w:lang w:val="uk-UA"/>
        </w:rPr>
        <w:t>5</w:t>
      </w:r>
      <w:r w:rsidRPr="00490B61">
        <w:rPr>
          <w:rFonts w:ascii="Times New Roman" w:hAnsi="Times New Roman" w:cs="Times New Roman"/>
          <w:i w:val="0"/>
          <w:iCs w:val="0"/>
          <w:sz w:val="28"/>
          <w:szCs w:val="28"/>
          <w:lang w:val="uk-UA"/>
        </w:rPr>
        <w:t xml:space="preserve"> Під час виконання </w:t>
      </w:r>
      <w:r w:rsidR="00C106BA" w:rsidRPr="00490B61">
        <w:rPr>
          <w:rFonts w:ascii="Times New Roman" w:hAnsi="Times New Roman" w:cs="Times New Roman"/>
          <w:i w:val="0"/>
          <w:sz w:val="28"/>
          <w:szCs w:val="28"/>
          <w:lang w:val="uk-UA"/>
        </w:rPr>
        <w:t>ПР-2, ПР</w:t>
      </w:r>
      <w:r w:rsidR="009C22BD" w:rsidRPr="00490B61">
        <w:rPr>
          <w:rFonts w:ascii="Times New Roman" w:hAnsi="Times New Roman" w:cs="Times New Roman"/>
          <w:i w:val="0"/>
          <w:sz w:val="28"/>
          <w:szCs w:val="28"/>
          <w:lang w:val="uk-UA"/>
        </w:rPr>
        <w:t>-</w:t>
      </w:r>
      <w:r w:rsidR="00C106BA" w:rsidRPr="00490B61">
        <w:rPr>
          <w:rFonts w:ascii="Times New Roman" w:hAnsi="Times New Roman" w:cs="Times New Roman"/>
          <w:i w:val="0"/>
          <w:sz w:val="28"/>
          <w:szCs w:val="28"/>
          <w:lang w:val="uk-UA"/>
        </w:rPr>
        <w:t>3</w:t>
      </w:r>
      <w:r w:rsidR="00C106BA" w:rsidRPr="00490B61">
        <w:rPr>
          <w:rFonts w:ascii="Times New Roman" w:hAnsi="Times New Roman"/>
          <w:i w:val="0"/>
          <w:sz w:val="28"/>
          <w:szCs w:val="28"/>
          <w:lang w:val="uk-UA"/>
        </w:rPr>
        <w:t xml:space="preserve"> </w:t>
      </w:r>
      <w:r w:rsidRPr="00490B61">
        <w:rPr>
          <w:rFonts w:ascii="Times New Roman" w:hAnsi="Times New Roman" w:cs="Times New Roman"/>
          <w:i w:val="0"/>
          <w:iCs w:val="0"/>
          <w:sz w:val="28"/>
          <w:szCs w:val="28"/>
          <w:lang w:val="uk-UA"/>
        </w:rPr>
        <w:t xml:space="preserve">перевірити стан кріплення </w:t>
      </w:r>
      <w:r w:rsidR="00C106BA" w:rsidRPr="00490B61">
        <w:rPr>
          <w:rFonts w:ascii="Times New Roman" w:hAnsi="Times New Roman" w:cs="Times New Roman"/>
          <w:i w:val="0"/>
          <w:iCs w:val="0"/>
          <w:sz w:val="28"/>
          <w:szCs w:val="28"/>
          <w:lang w:val="uk-UA"/>
        </w:rPr>
        <w:t>складових</w:t>
      </w:r>
      <w:r w:rsidRPr="00490B61">
        <w:rPr>
          <w:rFonts w:ascii="Times New Roman" w:hAnsi="Times New Roman" w:cs="Times New Roman"/>
          <w:i w:val="0"/>
          <w:iCs w:val="0"/>
          <w:sz w:val="28"/>
          <w:szCs w:val="28"/>
          <w:lang w:val="uk-UA"/>
        </w:rPr>
        <w:t xml:space="preserve"> системи «БАРС». Виявлені руйнування чи втрата пружних властивостей пружинних шайб, зірвані грані головок болтів та гайок, зірвані пази на головках гвинтів, зірвані витки різьби, тріщин й розшарування шплінтів не допускається. </w:t>
      </w:r>
      <w:r w:rsidRPr="00490B61">
        <w:rPr>
          <w:rFonts w:ascii="Times New Roman" w:hAnsi="Times New Roman" w:cs="Times New Roman"/>
          <w:i w:val="0"/>
          <w:iCs w:val="0"/>
          <w:sz w:val="28"/>
          <w:szCs w:val="28"/>
          <w:lang w:val="uk-UA"/>
        </w:rPr>
        <w:lastRenderedPageBreak/>
        <w:t xml:space="preserve">При виявленні таких дефектів відповідну деталь замінити придатною. Під час складання різьбові поверхні покрити тонким шаром мастила </w:t>
      </w:r>
      <w:r w:rsidR="009C22BD" w:rsidRPr="00490B61">
        <w:rPr>
          <w:rFonts w:ascii="Times New Roman" w:hAnsi="Times New Roman" w:cs="Times New Roman"/>
          <w:i w:val="0"/>
          <w:sz w:val="28"/>
          <w:lang w:val="uk-UA"/>
        </w:rPr>
        <w:t>ЦИАТИМ-201 згідно з ГОСТ 6267 [23]</w:t>
      </w:r>
    </w:p>
    <w:p w:rsidR="002436A4" w:rsidRPr="00490B61" w:rsidRDefault="009C22BD" w:rsidP="002436A4">
      <w:pPr>
        <w:pStyle w:val="FR1"/>
        <w:spacing w:line="360" w:lineRule="auto"/>
        <w:ind w:firstLine="709"/>
        <w:jc w:val="both"/>
        <w:rPr>
          <w:rFonts w:ascii="Times New Roman" w:hAnsi="Times New Roman" w:cs="Times New Roman"/>
          <w:i w:val="0"/>
          <w:iCs w:val="0"/>
          <w:spacing w:val="-6"/>
          <w:sz w:val="28"/>
          <w:szCs w:val="28"/>
          <w:lang w:val="uk-UA"/>
        </w:rPr>
      </w:pPr>
      <w:r w:rsidRPr="00490B61">
        <w:rPr>
          <w:rFonts w:ascii="Times New Roman" w:hAnsi="Times New Roman" w:cs="Times New Roman"/>
          <w:i w:val="0"/>
          <w:sz w:val="28"/>
          <w:lang w:val="uk-UA"/>
        </w:rPr>
        <w:t>8.3.</w:t>
      </w:r>
      <w:r w:rsidR="000B0459" w:rsidRPr="00490B61">
        <w:rPr>
          <w:rFonts w:ascii="Times New Roman" w:hAnsi="Times New Roman" w:cs="Times New Roman"/>
          <w:i w:val="0"/>
          <w:sz w:val="28"/>
          <w:lang w:val="uk-UA"/>
        </w:rPr>
        <w:t>6</w:t>
      </w:r>
      <w:r w:rsidRPr="00490B61">
        <w:rPr>
          <w:rFonts w:ascii="Times New Roman" w:hAnsi="Times New Roman" w:cs="Times New Roman"/>
          <w:i w:val="0"/>
          <w:sz w:val="28"/>
          <w:lang w:val="uk-UA"/>
        </w:rPr>
        <w:t xml:space="preserve"> </w:t>
      </w:r>
      <w:r w:rsidR="002436A4" w:rsidRPr="00490B61">
        <w:rPr>
          <w:rFonts w:ascii="Times New Roman" w:hAnsi="Times New Roman" w:cs="Times New Roman"/>
          <w:i w:val="0"/>
          <w:iCs w:val="0"/>
          <w:spacing w:val="-6"/>
          <w:sz w:val="28"/>
          <w:szCs w:val="28"/>
          <w:lang w:val="uk-UA"/>
        </w:rPr>
        <w:t>Деталі й складанні одиниці із пластмаси (пресматеріалу), що мають тріщини, злами, пробоїни, відколи, пропали, оплавлення тощо, – замінити.</w:t>
      </w:r>
      <w:r w:rsidRPr="00490B61">
        <w:rPr>
          <w:rFonts w:ascii="Times New Roman" w:hAnsi="Times New Roman" w:cs="Times New Roman"/>
          <w:i w:val="0"/>
          <w:iCs w:val="0"/>
          <w:spacing w:val="-6"/>
          <w:sz w:val="28"/>
          <w:szCs w:val="28"/>
          <w:lang w:val="uk-UA"/>
        </w:rPr>
        <w:t xml:space="preserve"> </w:t>
      </w:r>
      <w:r w:rsidR="002436A4" w:rsidRPr="00490B61">
        <w:rPr>
          <w:rFonts w:ascii="Times New Roman" w:hAnsi="Times New Roman" w:cs="Times New Roman"/>
          <w:i w:val="0"/>
          <w:iCs w:val="0"/>
          <w:spacing w:val="-6"/>
          <w:sz w:val="28"/>
          <w:szCs w:val="28"/>
          <w:lang w:val="uk-UA"/>
        </w:rPr>
        <w:t>Поверхні деталей та вузлів зачистити від нагарів та незначних оплавлень.</w:t>
      </w:r>
    </w:p>
    <w:p w:rsidR="002436A4" w:rsidRPr="00490B61" w:rsidRDefault="002436A4" w:rsidP="002436A4">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w:t>
      </w:r>
      <w:r w:rsidR="009C22BD" w:rsidRPr="00490B61">
        <w:rPr>
          <w:rFonts w:ascii="Times New Roman" w:hAnsi="Times New Roman" w:cs="Times New Roman"/>
          <w:i w:val="0"/>
          <w:iCs w:val="0"/>
          <w:sz w:val="28"/>
          <w:szCs w:val="28"/>
          <w:lang w:val="uk-UA"/>
        </w:rPr>
        <w:t>3</w:t>
      </w:r>
      <w:r w:rsidRPr="00490B61">
        <w:rPr>
          <w:rFonts w:ascii="Times New Roman" w:hAnsi="Times New Roman" w:cs="Times New Roman"/>
          <w:i w:val="0"/>
          <w:iCs w:val="0"/>
          <w:sz w:val="28"/>
          <w:szCs w:val="28"/>
          <w:lang w:val="uk-UA"/>
        </w:rPr>
        <w:t>.</w:t>
      </w:r>
      <w:r w:rsidR="000B0459" w:rsidRPr="00490B61">
        <w:rPr>
          <w:rFonts w:ascii="Times New Roman" w:hAnsi="Times New Roman" w:cs="Times New Roman"/>
          <w:i w:val="0"/>
          <w:iCs w:val="0"/>
          <w:sz w:val="28"/>
          <w:szCs w:val="28"/>
          <w:lang w:val="uk-UA"/>
        </w:rPr>
        <w:t>7</w:t>
      </w:r>
      <w:r w:rsidRPr="00490B61">
        <w:rPr>
          <w:rFonts w:ascii="Times New Roman" w:hAnsi="Times New Roman" w:cs="Times New Roman"/>
          <w:i w:val="0"/>
          <w:iCs w:val="0"/>
          <w:sz w:val="28"/>
          <w:szCs w:val="28"/>
          <w:lang w:val="uk-UA"/>
        </w:rPr>
        <w:t xml:space="preserve"> На </w:t>
      </w:r>
      <w:r w:rsidR="00CB00BB" w:rsidRPr="00490B61">
        <w:rPr>
          <w:rFonts w:ascii="Times New Roman" w:hAnsi="Times New Roman" w:cs="Times New Roman"/>
          <w:i w:val="0"/>
          <w:iCs w:val="0"/>
          <w:sz w:val="28"/>
          <w:szCs w:val="28"/>
          <w:lang w:val="uk-UA"/>
        </w:rPr>
        <w:t>складових</w:t>
      </w:r>
      <w:r w:rsidRPr="00490B61">
        <w:rPr>
          <w:rFonts w:ascii="Times New Roman" w:hAnsi="Times New Roman" w:cs="Times New Roman"/>
          <w:i w:val="0"/>
          <w:iCs w:val="0"/>
          <w:sz w:val="28"/>
          <w:szCs w:val="28"/>
          <w:lang w:val="uk-UA"/>
        </w:rPr>
        <w:t xml:space="preserve"> системи «БАРС» та їхніх складових перевірити стан покриттів щодо відповідності вимогам конструкторської й експлуатаційної документації та, при потребі, відновити їх.</w:t>
      </w:r>
    </w:p>
    <w:p w:rsidR="002436A4" w:rsidRPr="00490B61" w:rsidRDefault="009C22BD" w:rsidP="002436A4">
      <w:pPr>
        <w:spacing w:line="360" w:lineRule="auto"/>
        <w:ind w:firstLine="709"/>
        <w:rPr>
          <w:sz w:val="28"/>
          <w:szCs w:val="28"/>
          <w:lang w:val="uk-UA"/>
        </w:rPr>
      </w:pPr>
      <w:r w:rsidRPr="00490B61">
        <w:rPr>
          <w:sz w:val="28"/>
          <w:szCs w:val="28"/>
          <w:lang w:val="uk-UA"/>
        </w:rPr>
        <w:t>8.3.</w:t>
      </w:r>
      <w:r w:rsidR="000B0459" w:rsidRPr="00490B61">
        <w:rPr>
          <w:sz w:val="28"/>
          <w:szCs w:val="28"/>
          <w:lang w:val="uk-UA"/>
        </w:rPr>
        <w:t>8</w:t>
      </w:r>
      <w:r w:rsidR="002436A4" w:rsidRPr="00490B61">
        <w:rPr>
          <w:sz w:val="28"/>
          <w:szCs w:val="28"/>
          <w:lang w:val="uk-UA"/>
        </w:rPr>
        <w:t xml:space="preserve"> Перевірити стан написів на пристроях та марковання на проводах і контактах. При потребі написи й марковання відновити відповідно до вимог КД.</w:t>
      </w:r>
    </w:p>
    <w:p w:rsidR="002436A4" w:rsidRPr="00490B61" w:rsidRDefault="002436A4" w:rsidP="002436A4">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w:t>
      </w:r>
      <w:r w:rsidR="009C22BD" w:rsidRPr="00490B61">
        <w:rPr>
          <w:rFonts w:ascii="Times New Roman" w:hAnsi="Times New Roman" w:cs="Times New Roman"/>
          <w:i w:val="0"/>
          <w:iCs w:val="0"/>
          <w:sz w:val="28"/>
          <w:szCs w:val="28"/>
          <w:lang w:val="uk-UA"/>
        </w:rPr>
        <w:t>3</w:t>
      </w:r>
      <w:r w:rsidRPr="00490B61">
        <w:rPr>
          <w:rFonts w:ascii="Times New Roman" w:hAnsi="Times New Roman" w:cs="Times New Roman"/>
          <w:i w:val="0"/>
          <w:iCs w:val="0"/>
          <w:sz w:val="28"/>
          <w:szCs w:val="28"/>
          <w:lang w:val="uk-UA"/>
        </w:rPr>
        <w:t>.</w:t>
      </w:r>
      <w:r w:rsidR="000B0459" w:rsidRPr="00490B61">
        <w:rPr>
          <w:rFonts w:ascii="Times New Roman" w:hAnsi="Times New Roman" w:cs="Times New Roman"/>
          <w:i w:val="0"/>
          <w:iCs w:val="0"/>
          <w:sz w:val="28"/>
          <w:szCs w:val="28"/>
          <w:lang w:val="uk-UA"/>
        </w:rPr>
        <w:t>9</w:t>
      </w:r>
      <w:r w:rsidRPr="00490B61">
        <w:rPr>
          <w:rFonts w:ascii="Times New Roman" w:hAnsi="Times New Roman" w:cs="Times New Roman"/>
          <w:i w:val="0"/>
          <w:iCs w:val="0"/>
          <w:sz w:val="28"/>
          <w:szCs w:val="28"/>
          <w:lang w:val="uk-UA"/>
        </w:rPr>
        <w:t xml:space="preserve"> При зніманні </w:t>
      </w:r>
      <w:r w:rsidR="00CB00BB" w:rsidRPr="00490B61">
        <w:rPr>
          <w:rFonts w:ascii="Times New Roman" w:hAnsi="Times New Roman" w:cs="Times New Roman"/>
          <w:i w:val="0"/>
          <w:iCs w:val="0"/>
          <w:sz w:val="28"/>
          <w:szCs w:val="28"/>
          <w:lang w:val="uk-UA"/>
        </w:rPr>
        <w:t>складових</w:t>
      </w:r>
      <w:r w:rsidRPr="00490B61">
        <w:rPr>
          <w:rFonts w:ascii="Times New Roman" w:hAnsi="Times New Roman" w:cs="Times New Roman"/>
          <w:i w:val="0"/>
          <w:iCs w:val="0"/>
          <w:sz w:val="28"/>
          <w:szCs w:val="28"/>
          <w:lang w:val="uk-UA"/>
        </w:rPr>
        <w:t xml:space="preserve"> системи «БАРС» обов'язково перевірити стан приєднувальних проводів та наконечників. Наявність тріщин, нагару, вигоряння декількох дротин у проводі, окислення кінців, інші дефекти, що знижують механічну міцність та електричну провідність з’єднання, не допускаються. </w:t>
      </w:r>
    </w:p>
    <w:p w:rsidR="002436A4" w:rsidRPr="00490B61" w:rsidRDefault="002436A4" w:rsidP="002436A4">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w:t>
      </w:r>
      <w:r w:rsidR="009C22BD" w:rsidRPr="00490B61">
        <w:rPr>
          <w:rFonts w:ascii="Times New Roman" w:hAnsi="Times New Roman" w:cs="Times New Roman"/>
          <w:i w:val="0"/>
          <w:iCs w:val="0"/>
          <w:sz w:val="28"/>
          <w:szCs w:val="28"/>
          <w:lang w:val="uk-UA"/>
        </w:rPr>
        <w:t>3</w:t>
      </w:r>
      <w:r w:rsidRPr="00490B61">
        <w:rPr>
          <w:rFonts w:ascii="Times New Roman" w:hAnsi="Times New Roman" w:cs="Times New Roman"/>
          <w:i w:val="0"/>
          <w:iCs w:val="0"/>
          <w:sz w:val="28"/>
          <w:szCs w:val="28"/>
          <w:lang w:val="uk-UA"/>
        </w:rPr>
        <w:t>.</w:t>
      </w:r>
      <w:r w:rsidR="000B0459" w:rsidRPr="00490B61">
        <w:rPr>
          <w:rFonts w:ascii="Times New Roman" w:hAnsi="Times New Roman" w:cs="Times New Roman"/>
          <w:i w:val="0"/>
          <w:iCs w:val="0"/>
          <w:sz w:val="28"/>
          <w:szCs w:val="28"/>
          <w:lang w:val="uk-UA"/>
        </w:rPr>
        <w:t>10</w:t>
      </w:r>
      <w:r w:rsidRPr="00490B61">
        <w:rPr>
          <w:rFonts w:ascii="Times New Roman" w:hAnsi="Times New Roman" w:cs="Times New Roman"/>
          <w:i w:val="0"/>
          <w:iCs w:val="0"/>
          <w:sz w:val="28"/>
          <w:szCs w:val="28"/>
          <w:lang w:val="uk-UA"/>
        </w:rPr>
        <w:t xml:space="preserve"> Наконечники, що мають тріщини, зношення контактних поверхонь чи прохідних отворів замінити новими. Окислені поверхні наконечників, що спричиняють ненадійність або втрату контакту в електричних з'єднаннях, зачистити зачистити шліфувальною шкуркою або напилком з насічкою № 4 або № 5 ГОСТ 1465 </w:t>
      </w:r>
      <w:r w:rsidRPr="00490B61">
        <w:rPr>
          <w:rFonts w:ascii="Times New Roman" w:hAnsi="Times New Roman" w:cs="Times New Roman"/>
          <w:i w:val="0"/>
          <w:iCs w:val="0"/>
          <w:sz w:val="28"/>
          <w:szCs w:val="28"/>
        </w:rPr>
        <w:t>[</w:t>
      </w:r>
      <w:r w:rsidRPr="00490B61">
        <w:rPr>
          <w:rFonts w:ascii="Times New Roman" w:hAnsi="Times New Roman" w:cs="Times New Roman"/>
          <w:i w:val="0"/>
          <w:iCs w:val="0"/>
          <w:sz w:val="28"/>
          <w:szCs w:val="28"/>
          <w:lang w:val="uk-UA"/>
        </w:rPr>
        <w:t>19</w:t>
      </w:r>
      <w:r w:rsidRPr="00490B61">
        <w:rPr>
          <w:rFonts w:ascii="Times New Roman" w:hAnsi="Times New Roman" w:cs="Times New Roman"/>
          <w:i w:val="0"/>
          <w:iCs w:val="0"/>
          <w:sz w:val="28"/>
          <w:szCs w:val="28"/>
        </w:rPr>
        <w:t>]</w:t>
      </w:r>
      <w:r w:rsidRPr="00490B61">
        <w:rPr>
          <w:rFonts w:ascii="Times New Roman" w:hAnsi="Times New Roman" w:cs="Times New Roman"/>
          <w:i w:val="0"/>
          <w:iCs w:val="0"/>
          <w:sz w:val="28"/>
          <w:szCs w:val="28"/>
          <w:lang w:val="uk-UA"/>
        </w:rPr>
        <w:t xml:space="preserve">. При виявленні на поверхнях слідів мастильних матеріалів, проводи й наконечники знежирити за допомогою спирту ГОСТ 17299 </w:t>
      </w:r>
      <w:r w:rsidRPr="00490B61">
        <w:rPr>
          <w:rFonts w:ascii="Times New Roman" w:hAnsi="Times New Roman" w:cs="Times New Roman"/>
          <w:i w:val="0"/>
          <w:iCs w:val="0"/>
          <w:sz w:val="28"/>
          <w:szCs w:val="28"/>
        </w:rPr>
        <w:t>[</w:t>
      </w:r>
      <w:r w:rsidRPr="00490B61">
        <w:rPr>
          <w:rFonts w:ascii="Times New Roman" w:hAnsi="Times New Roman" w:cs="Times New Roman"/>
          <w:i w:val="0"/>
          <w:iCs w:val="0"/>
          <w:sz w:val="28"/>
          <w:szCs w:val="28"/>
          <w:lang w:val="uk-UA"/>
        </w:rPr>
        <w:t>29</w:t>
      </w:r>
      <w:r w:rsidRPr="00490B61">
        <w:rPr>
          <w:rFonts w:ascii="Times New Roman" w:hAnsi="Times New Roman" w:cs="Times New Roman"/>
          <w:i w:val="0"/>
          <w:iCs w:val="0"/>
          <w:sz w:val="28"/>
          <w:szCs w:val="28"/>
        </w:rPr>
        <w:t>]</w:t>
      </w:r>
      <w:r w:rsidRPr="00490B61">
        <w:rPr>
          <w:rFonts w:ascii="Times New Roman" w:hAnsi="Times New Roman" w:cs="Times New Roman"/>
          <w:i w:val="0"/>
          <w:iCs w:val="0"/>
          <w:sz w:val="28"/>
          <w:szCs w:val="28"/>
          <w:lang w:val="uk-UA"/>
        </w:rPr>
        <w:t>.</w:t>
      </w:r>
    </w:p>
    <w:p w:rsidR="002436A4" w:rsidRPr="00490B61" w:rsidRDefault="002436A4" w:rsidP="002436A4">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w:t>
      </w:r>
      <w:r w:rsidR="009C22BD" w:rsidRPr="00490B61">
        <w:rPr>
          <w:rFonts w:ascii="Times New Roman" w:hAnsi="Times New Roman" w:cs="Times New Roman"/>
          <w:i w:val="0"/>
          <w:iCs w:val="0"/>
          <w:sz w:val="28"/>
          <w:szCs w:val="28"/>
          <w:lang w:val="uk-UA"/>
        </w:rPr>
        <w:t>3</w:t>
      </w:r>
      <w:r w:rsidRPr="00490B61">
        <w:rPr>
          <w:rFonts w:ascii="Times New Roman" w:hAnsi="Times New Roman" w:cs="Times New Roman"/>
          <w:i w:val="0"/>
          <w:iCs w:val="0"/>
          <w:sz w:val="28"/>
          <w:szCs w:val="28"/>
          <w:lang w:val="uk-UA"/>
        </w:rPr>
        <w:t>.</w:t>
      </w:r>
      <w:r w:rsidR="000B0459" w:rsidRPr="00490B61">
        <w:rPr>
          <w:rFonts w:ascii="Times New Roman" w:hAnsi="Times New Roman" w:cs="Times New Roman"/>
          <w:i w:val="0"/>
          <w:iCs w:val="0"/>
          <w:sz w:val="28"/>
          <w:szCs w:val="28"/>
          <w:lang w:val="uk-UA"/>
        </w:rPr>
        <w:t>11</w:t>
      </w:r>
      <w:r w:rsidRPr="00490B61">
        <w:rPr>
          <w:rFonts w:ascii="Times New Roman" w:hAnsi="Times New Roman" w:cs="Times New Roman"/>
          <w:i w:val="0"/>
          <w:iCs w:val="0"/>
          <w:sz w:val="28"/>
          <w:szCs w:val="28"/>
          <w:lang w:val="uk-UA"/>
        </w:rPr>
        <w:t xml:space="preserve"> Проводи, що мають обрив жил біля наконечників більше ніж 10 % перерізу, а також ослаблення контакту в місці кріплення наконечників – перемонтувати наконечники відповідно до вимог креслеників.</w:t>
      </w:r>
    </w:p>
    <w:p w:rsidR="002436A4" w:rsidRPr="00490B61" w:rsidRDefault="002436A4" w:rsidP="002436A4">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 xml:space="preserve">Проводи, що мають старіння ізоляції, вигоряння декількох дротів у жилах, обриви струмовідних жил більше ніж 10 % перерізу, а також такі, що мають сліди перегріву, замінити. </w:t>
      </w:r>
    </w:p>
    <w:p w:rsidR="002436A4" w:rsidRPr="00490B61" w:rsidRDefault="002436A4" w:rsidP="002436A4">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8.</w:t>
      </w:r>
      <w:r w:rsidR="009C22BD" w:rsidRPr="00490B61">
        <w:rPr>
          <w:rFonts w:ascii="Times New Roman" w:hAnsi="Times New Roman" w:cs="Times New Roman"/>
          <w:i w:val="0"/>
          <w:iCs w:val="0"/>
          <w:sz w:val="28"/>
          <w:szCs w:val="28"/>
          <w:lang w:val="uk-UA"/>
        </w:rPr>
        <w:t>3</w:t>
      </w:r>
      <w:r w:rsidRPr="00490B61">
        <w:rPr>
          <w:rFonts w:ascii="Times New Roman" w:hAnsi="Times New Roman" w:cs="Times New Roman"/>
          <w:i w:val="0"/>
          <w:iCs w:val="0"/>
          <w:sz w:val="28"/>
          <w:szCs w:val="28"/>
          <w:lang w:val="uk-UA"/>
        </w:rPr>
        <w:t>.</w:t>
      </w:r>
      <w:r w:rsidR="009C22BD" w:rsidRPr="00490B61">
        <w:rPr>
          <w:rFonts w:ascii="Times New Roman" w:hAnsi="Times New Roman" w:cs="Times New Roman"/>
          <w:i w:val="0"/>
          <w:iCs w:val="0"/>
          <w:sz w:val="28"/>
          <w:szCs w:val="28"/>
          <w:lang w:val="uk-UA"/>
        </w:rPr>
        <w:t>1</w:t>
      </w:r>
      <w:r w:rsidR="000B0459" w:rsidRPr="00490B61">
        <w:rPr>
          <w:rFonts w:ascii="Times New Roman" w:hAnsi="Times New Roman" w:cs="Times New Roman"/>
          <w:i w:val="0"/>
          <w:iCs w:val="0"/>
          <w:sz w:val="28"/>
          <w:szCs w:val="28"/>
          <w:lang w:val="uk-UA"/>
        </w:rPr>
        <w:t>2</w:t>
      </w:r>
      <w:r w:rsidRPr="00490B61">
        <w:rPr>
          <w:rFonts w:ascii="Times New Roman" w:hAnsi="Times New Roman" w:cs="Times New Roman"/>
          <w:i w:val="0"/>
          <w:iCs w:val="0"/>
          <w:sz w:val="28"/>
          <w:szCs w:val="28"/>
          <w:lang w:val="uk-UA"/>
        </w:rPr>
        <w:t xml:space="preserve"> Допус</w:t>
      </w:r>
      <w:r w:rsidR="00CB00BB" w:rsidRPr="00490B61">
        <w:rPr>
          <w:rFonts w:ascii="Times New Roman" w:hAnsi="Times New Roman" w:cs="Times New Roman"/>
          <w:i w:val="0"/>
          <w:iCs w:val="0"/>
          <w:sz w:val="28"/>
          <w:szCs w:val="28"/>
          <w:lang w:val="uk-UA"/>
        </w:rPr>
        <w:t>тимо</w:t>
      </w:r>
      <w:r w:rsidRPr="00490B61">
        <w:rPr>
          <w:rFonts w:ascii="Times New Roman" w:hAnsi="Times New Roman" w:cs="Times New Roman"/>
          <w:i w:val="0"/>
          <w:iCs w:val="0"/>
          <w:sz w:val="28"/>
          <w:szCs w:val="28"/>
          <w:lang w:val="uk-UA"/>
        </w:rPr>
        <w:t>, при виконанні ПР</w:t>
      </w:r>
      <w:r w:rsidR="00CB00BB" w:rsidRPr="00490B61">
        <w:rPr>
          <w:rFonts w:ascii="Times New Roman" w:hAnsi="Times New Roman" w:cs="Times New Roman"/>
          <w:i w:val="0"/>
          <w:iCs w:val="0"/>
          <w:sz w:val="28"/>
          <w:szCs w:val="28"/>
          <w:lang w:val="uk-UA"/>
        </w:rPr>
        <w:t>-2, ПР-3</w:t>
      </w:r>
      <w:r w:rsidRPr="00490B61">
        <w:rPr>
          <w:rFonts w:ascii="Times New Roman" w:hAnsi="Times New Roman" w:cs="Times New Roman"/>
          <w:i w:val="0"/>
          <w:iCs w:val="0"/>
          <w:sz w:val="28"/>
          <w:szCs w:val="28"/>
          <w:lang w:val="uk-UA"/>
        </w:rPr>
        <w:t xml:space="preserve">, заміна проводів, що передбачені вимогами креслеників, проводами інших марок, що мають </w:t>
      </w:r>
      <w:r w:rsidRPr="00490B61">
        <w:rPr>
          <w:rFonts w:ascii="Times New Roman" w:hAnsi="Times New Roman" w:cs="Times New Roman"/>
          <w:i w:val="0"/>
          <w:iCs w:val="0"/>
          <w:sz w:val="28"/>
          <w:szCs w:val="28"/>
          <w:lang w:val="uk-UA"/>
        </w:rPr>
        <w:lastRenderedPageBreak/>
        <w:t>електротехнічні характеристики не гірші встановлених.</w:t>
      </w:r>
    </w:p>
    <w:p w:rsidR="002436A4" w:rsidRPr="00490B61" w:rsidRDefault="002436A4" w:rsidP="002436A4">
      <w:pPr>
        <w:pStyle w:val="FR1"/>
        <w:spacing w:line="360" w:lineRule="auto"/>
        <w:ind w:firstLine="709"/>
        <w:jc w:val="both"/>
        <w:rPr>
          <w:rFonts w:ascii="Times New Roman" w:hAnsi="Times New Roman" w:cs="Times New Roman"/>
          <w:i w:val="0"/>
          <w:iCs w:val="0"/>
          <w:sz w:val="28"/>
          <w:szCs w:val="28"/>
          <w:lang w:val="uk-UA"/>
        </w:rPr>
      </w:pPr>
      <w:r w:rsidRPr="00490B61">
        <w:rPr>
          <w:rFonts w:ascii="Times New Roman" w:hAnsi="Times New Roman" w:cs="Times New Roman"/>
          <w:i w:val="0"/>
          <w:iCs w:val="0"/>
          <w:sz w:val="28"/>
          <w:szCs w:val="28"/>
          <w:lang w:val="uk-UA"/>
        </w:rPr>
        <w:t>Перед паянням кінці жил проводів повинні бути повністю полуджені.</w:t>
      </w:r>
    </w:p>
    <w:p w:rsidR="002436A4" w:rsidRPr="00490B61" w:rsidRDefault="002436A4" w:rsidP="002436A4">
      <w:pPr>
        <w:pStyle w:val="af0"/>
        <w:tabs>
          <w:tab w:val="num" w:pos="1260"/>
        </w:tabs>
        <w:spacing w:line="360" w:lineRule="auto"/>
        <w:rPr>
          <w:sz w:val="28"/>
          <w:szCs w:val="28"/>
          <w:lang w:val="uk-UA"/>
        </w:rPr>
      </w:pPr>
      <w:r w:rsidRPr="00490B61">
        <w:rPr>
          <w:iCs/>
          <w:sz w:val="28"/>
          <w:szCs w:val="28"/>
          <w:lang w:val="uk-UA"/>
        </w:rPr>
        <w:t>8.</w:t>
      </w:r>
      <w:r w:rsidR="009C22BD" w:rsidRPr="00490B61">
        <w:rPr>
          <w:iCs/>
          <w:sz w:val="28"/>
          <w:szCs w:val="28"/>
          <w:lang w:val="uk-UA"/>
        </w:rPr>
        <w:t>3</w:t>
      </w:r>
      <w:r w:rsidRPr="00490B61">
        <w:rPr>
          <w:iCs/>
          <w:sz w:val="28"/>
          <w:szCs w:val="28"/>
          <w:lang w:val="uk-UA"/>
        </w:rPr>
        <w:t>.</w:t>
      </w:r>
      <w:r w:rsidRPr="00490B61">
        <w:rPr>
          <w:sz w:val="28"/>
          <w:szCs w:val="28"/>
          <w:lang w:val="uk-UA"/>
        </w:rPr>
        <w:t>1</w:t>
      </w:r>
      <w:r w:rsidR="000B0459" w:rsidRPr="00490B61">
        <w:rPr>
          <w:sz w:val="28"/>
          <w:szCs w:val="28"/>
          <w:lang w:val="uk-UA"/>
        </w:rPr>
        <w:t>3</w:t>
      </w:r>
      <w:r w:rsidRPr="00490B61">
        <w:rPr>
          <w:sz w:val="28"/>
          <w:szCs w:val="28"/>
          <w:lang w:val="uk-UA"/>
        </w:rPr>
        <w:t xml:space="preserve"> Усі матеріали, запасні частини, елементна база електричних схем, що застосовуються при виконанні </w:t>
      </w:r>
      <w:r w:rsidR="00CB00BB" w:rsidRPr="00490B61">
        <w:rPr>
          <w:iCs/>
          <w:sz w:val="28"/>
          <w:szCs w:val="28"/>
          <w:lang w:val="uk-UA"/>
        </w:rPr>
        <w:t>ПР-2, ПР-3</w:t>
      </w:r>
      <w:r w:rsidRPr="00490B61">
        <w:rPr>
          <w:sz w:val="28"/>
          <w:szCs w:val="28"/>
          <w:lang w:val="uk-UA"/>
        </w:rPr>
        <w:t>, повинні відповідати вимогам ДСТУ та технічних умов на виготовлення й мати сертифікати якості.</w:t>
      </w:r>
    </w:p>
    <w:p w:rsidR="009C22BD" w:rsidRPr="00490B61" w:rsidRDefault="000B0459" w:rsidP="002436A4">
      <w:pPr>
        <w:pStyle w:val="af0"/>
        <w:tabs>
          <w:tab w:val="num" w:pos="1260"/>
        </w:tabs>
        <w:spacing w:line="360" w:lineRule="auto"/>
        <w:rPr>
          <w:sz w:val="28"/>
          <w:szCs w:val="28"/>
          <w:lang w:val="uk-UA"/>
        </w:rPr>
      </w:pPr>
      <w:r w:rsidRPr="00490B61">
        <w:rPr>
          <w:sz w:val="28"/>
          <w:szCs w:val="28"/>
          <w:lang w:val="uk-UA"/>
        </w:rPr>
        <w:t>8.3.14 Виконати роботи з перевірки функціонування системи «БАРС» під час стоянки</w:t>
      </w:r>
      <w:r w:rsidR="001F3DD2" w:rsidRPr="00490B61">
        <w:rPr>
          <w:sz w:val="28"/>
          <w:szCs w:val="28"/>
          <w:lang w:val="uk-UA"/>
        </w:rPr>
        <w:t xml:space="preserve"> електровоза</w:t>
      </w:r>
      <w:r w:rsidRPr="00490B61">
        <w:rPr>
          <w:sz w:val="28"/>
          <w:szCs w:val="28"/>
          <w:lang w:val="uk-UA"/>
        </w:rPr>
        <w:t xml:space="preserve"> в обсязі ТО-2.</w:t>
      </w:r>
    </w:p>
    <w:p w:rsidR="000B0459" w:rsidRPr="00490B61" w:rsidRDefault="000B0459" w:rsidP="002436A4">
      <w:pPr>
        <w:pStyle w:val="af0"/>
        <w:tabs>
          <w:tab w:val="num" w:pos="1260"/>
        </w:tabs>
        <w:spacing w:line="360" w:lineRule="auto"/>
        <w:rPr>
          <w:sz w:val="28"/>
          <w:szCs w:val="28"/>
          <w:lang w:val="uk-UA"/>
        </w:rPr>
      </w:pPr>
      <w:r w:rsidRPr="00490B61">
        <w:rPr>
          <w:sz w:val="28"/>
          <w:szCs w:val="28"/>
          <w:lang w:val="uk-UA"/>
        </w:rPr>
        <w:t>8.15 Виконати роботи з перевірки функціонування системи «БАРС» під час ру</w:t>
      </w:r>
      <w:r w:rsidR="001F3DD2" w:rsidRPr="00490B61">
        <w:rPr>
          <w:sz w:val="28"/>
          <w:szCs w:val="28"/>
          <w:lang w:val="uk-UA"/>
        </w:rPr>
        <w:t>ху</w:t>
      </w:r>
      <w:r w:rsidRPr="00490B61">
        <w:rPr>
          <w:sz w:val="28"/>
          <w:szCs w:val="28"/>
          <w:lang w:val="uk-UA"/>
        </w:rPr>
        <w:t xml:space="preserve"> </w:t>
      </w:r>
      <w:r w:rsidR="001F3DD2" w:rsidRPr="00490B61">
        <w:rPr>
          <w:sz w:val="28"/>
          <w:szCs w:val="28"/>
          <w:lang w:val="uk-UA"/>
        </w:rPr>
        <w:t xml:space="preserve">електровоза </w:t>
      </w:r>
      <w:r w:rsidRPr="00490B61">
        <w:rPr>
          <w:sz w:val="28"/>
          <w:szCs w:val="28"/>
          <w:lang w:val="uk-UA"/>
        </w:rPr>
        <w:t xml:space="preserve">в обсязі </w:t>
      </w:r>
      <w:r w:rsidR="001F3DD2" w:rsidRPr="00490B61">
        <w:rPr>
          <w:sz w:val="28"/>
          <w:szCs w:val="28"/>
          <w:lang w:val="uk-UA"/>
        </w:rPr>
        <w:t xml:space="preserve">розділу </w:t>
      </w:r>
      <w:r w:rsidRPr="00490B61">
        <w:rPr>
          <w:sz w:val="28"/>
          <w:szCs w:val="28"/>
          <w:lang w:val="uk-UA"/>
        </w:rPr>
        <w:t>2.</w:t>
      </w:r>
      <w:r w:rsidR="008D3065" w:rsidRPr="00490B61">
        <w:rPr>
          <w:sz w:val="28"/>
          <w:szCs w:val="28"/>
          <w:lang w:val="uk-UA"/>
        </w:rPr>
        <w:t>4.</w:t>
      </w:r>
      <w:r w:rsidRPr="00490B61">
        <w:rPr>
          <w:sz w:val="28"/>
          <w:szCs w:val="28"/>
          <w:lang w:val="uk-UA"/>
        </w:rPr>
        <w:t xml:space="preserve">3 ААОТ.468000.001 РЭ </w:t>
      </w:r>
      <w:r w:rsidRPr="00490B61">
        <w:rPr>
          <w:sz w:val="28"/>
          <w:szCs w:val="28"/>
        </w:rPr>
        <w:t>[</w:t>
      </w:r>
      <w:r w:rsidRPr="00490B61">
        <w:rPr>
          <w:sz w:val="28"/>
          <w:szCs w:val="28"/>
          <w:lang w:val="uk-UA"/>
        </w:rPr>
        <w:t>43</w:t>
      </w:r>
      <w:r w:rsidRPr="00490B61">
        <w:rPr>
          <w:sz w:val="28"/>
          <w:szCs w:val="28"/>
        </w:rPr>
        <w:t>]</w:t>
      </w:r>
      <w:r w:rsidRPr="00490B61">
        <w:rPr>
          <w:sz w:val="28"/>
          <w:szCs w:val="28"/>
          <w:lang w:val="uk-UA"/>
        </w:rPr>
        <w:t>.</w:t>
      </w:r>
    </w:p>
    <w:p w:rsidR="002436A4" w:rsidRPr="00490B61" w:rsidRDefault="002436A4" w:rsidP="002436A4">
      <w:pPr>
        <w:widowControl/>
        <w:autoSpaceDE/>
        <w:autoSpaceDN/>
        <w:adjustRightInd/>
        <w:ind w:firstLine="0"/>
        <w:jc w:val="left"/>
        <w:rPr>
          <w:b/>
          <w:sz w:val="28"/>
          <w:szCs w:val="28"/>
          <w:lang w:val="uk-UA"/>
        </w:rPr>
      </w:pPr>
    </w:p>
    <w:p w:rsidR="007E46A4" w:rsidRPr="00490B61" w:rsidRDefault="007E46A4" w:rsidP="009F150F">
      <w:pPr>
        <w:pStyle w:val="FR1"/>
        <w:spacing w:line="360" w:lineRule="auto"/>
        <w:ind w:firstLine="709"/>
        <w:jc w:val="both"/>
        <w:rPr>
          <w:rFonts w:ascii="Times New Roman" w:hAnsi="Times New Roman" w:cs="Times New Roman"/>
          <w:i w:val="0"/>
          <w:iCs w:val="0"/>
          <w:sz w:val="28"/>
          <w:szCs w:val="28"/>
          <w:lang w:val="uk-UA"/>
        </w:rPr>
      </w:pPr>
    </w:p>
    <w:p w:rsidR="007E46A4" w:rsidRPr="00490B61" w:rsidRDefault="007E46A4" w:rsidP="009F150F">
      <w:pPr>
        <w:pStyle w:val="FR1"/>
        <w:spacing w:line="360" w:lineRule="auto"/>
        <w:ind w:firstLine="709"/>
        <w:jc w:val="both"/>
        <w:rPr>
          <w:rFonts w:ascii="Times New Roman" w:hAnsi="Times New Roman" w:cs="Times New Roman"/>
          <w:i w:val="0"/>
          <w:iCs w:val="0"/>
          <w:sz w:val="28"/>
          <w:szCs w:val="28"/>
          <w:lang w:val="uk-UA"/>
        </w:rPr>
      </w:pPr>
    </w:p>
    <w:p w:rsidR="009921DA" w:rsidRPr="00490B61" w:rsidRDefault="009921DA">
      <w:pPr>
        <w:widowControl/>
        <w:autoSpaceDE/>
        <w:autoSpaceDN/>
        <w:adjustRightInd/>
        <w:ind w:firstLine="0"/>
        <w:jc w:val="left"/>
        <w:rPr>
          <w:i/>
          <w:iCs/>
          <w:sz w:val="28"/>
          <w:szCs w:val="28"/>
          <w:lang w:val="uk-UA"/>
        </w:rPr>
        <w:sectPr w:rsidR="009921DA" w:rsidRPr="00490B61" w:rsidSect="009B6599">
          <w:footerReference w:type="even" r:id="rId15"/>
          <w:footerReference w:type="default" r:id="rId16"/>
          <w:pgSz w:w="11907" w:h="16840" w:code="9"/>
          <w:pgMar w:top="992" w:right="567" w:bottom="794" w:left="1418" w:header="142" w:footer="507" w:gutter="0"/>
          <w:pgNumType w:start="1"/>
          <w:cols w:space="60"/>
          <w:noEndnote/>
          <w:docGrid w:linePitch="218"/>
        </w:sectPr>
      </w:pPr>
    </w:p>
    <w:p w:rsidR="007E46A4" w:rsidRPr="00490B61" w:rsidRDefault="007E46A4">
      <w:pPr>
        <w:widowControl/>
        <w:autoSpaceDE/>
        <w:autoSpaceDN/>
        <w:adjustRightInd/>
        <w:ind w:firstLine="0"/>
        <w:jc w:val="left"/>
        <w:rPr>
          <w:i/>
          <w:iCs/>
          <w:lang w:val="uk-UA"/>
        </w:rPr>
      </w:pPr>
    </w:p>
    <w:p w:rsidR="007E46A4" w:rsidRPr="00490B61" w:rsidRDefault="007E46A4" w:rsidP="007377CF">
      <w:pPr>
        <w:pStyle w:val="1"/>
        <w:ind w:firstLine="709"/>
        <w:jc w:val="center"/>
        <w:rPr>
          <w:sz w:val="28"/>
          <w:szCs w:val="28"/>
        </w:rPr>
      </w:pPr>
      <w:bookmarkStart w:id="28" w:name="_Toc521401953"/>
      <w:r w:rsidRPr="00490B61">
        <w:rPr>
          <w:b w:val="0"/>
          <w:kern w:val="0"/>
          <w:sz w:val="28"/>
          <w:szCs w:val="28"/>
          <w:lang w:val="uk-UA"/>
        </w:rPr>
        <w:t>ДОДАТОК</w:t>
      </w:r>
      <w:r w:rsidRPr="00490B61">
        <w:rPr>
          <w:b w:val="0"/>
          <w:sz w:val="28"/>
          <w:szCs w:val="28"/>
          <w:lang w:val="uk-UA"/>
        </w:rPr>
        <w:t xml:space="preserve"> А</w:t>
      </w:r>
      <w:r w:rsidRPr="00490B61">
        <w:rPr>
          <w:sz w:val="28"/>
          <w:szCs w:val="28"/>
          <w:lang w:val="uk-UA"/>
        </w:rPr>
        <w:br/>
      </w:r>
      <w:r w:rsidR="00A70584" w:rsidRPr="00490B61">
        <w:rPr>
          <w:b w:val="0"/>
          <w:sz w:val="28"/>
          <w:szCs w:val="28"/>
          <w:lang w:val="uk-UA"/>
        </w:rPr>
        <w:t xml:space="preserve">        </w:t>
      </w:r>
      <w:r w:rsidRPr="00490B61">
        <w:rPr>
          <w:b w:val="0"/>
          <w:sz w:val="28"/>
          <w:szCs w:val="28"/>
          <w:lang w:val="uk-UA"/>
        </w:rPr>
        <w:t>(обо</w:t>
      </w:r>
      <w:r w:rsidRPr="00490B61">
        <w:rPr>
          <w:b w:val="0"/>
          <w:sz w:val="28"/>
          <w:szCs w:val="28"/>
        </w:rPr>
        <w:t>’</w:t>
      </w:r>
      <w:r w:rsidRPr="00490B61">
        <w:rPr>
          <w:b w:val="0"/>
          <w:sz w:val="28"/>
          <w:szCs w:val="28"/>
          <w:lang w:val="uk-UA"/>
        </w:rPr>
        <w:t>вязковий)</w:t>
      </w:r>
      <w:r w:rsidRPr="00490B61">
        <w:rPr>
          <w:b w:val="0"/>
          <w:sz w:val="28"/>
          <w:szCs w:val="28"/>
          <w:lang w:val="uk-UA"/>
        </w:rPr>
        <w:br/>
      </w:r>
      <w:r w:rsidR="009921DA" w:rsidRPr="00490B61">
        <w:rPr>
          <w:sz w:val="28"/>
          <w:szCs w:val="28"/>
          <w:lang w:val="uk-UA"/>
        </w:rPr>
        <w:t>СХЕМА ЕЛЕКТРИЧНА ПРИНЦИПОВА СИСТЕМИ "БАРС" ЕЛЕКТРОВОЗА СЕРІЇ ВЛ11М</w:t>
      </w:r>
      <w:bookmarkEnd w:id="28"/>
    </w:p>
    <w:p w:rsidR="007377CF" w:rsidRPr="00490B61" w:rsidRDefault="007377CF" w:rsidP="007377CF"/>
    <w:p w:rsidR="009921DA" w:rsidRPr="00490B61" w:rsidRDefault="002D02B5" w:rsidP="009921DA">
      <w:pPr>
        <w:rPr>
          <w:lang w:val="en-US"/>
        </w:rPr>
      </w:pPr>
      <w:r>
        <w:pict>
          <v:shape id="_x0000_i1027" type="#_x0000_t75" style="width:1095.75pt;height:603.75pt">
            <v:imagedata r:id="rId17" o:title="РИС_1_БАРС_Схема_Е4_А2х3"/>
          </v:shape>
        </w:pict>
      </w:r>
    </w:p>
    <w:p w:rsidR="007E46A4" w:rsidRPr="00490B61" w:rsidRDefault="0069436C" w:rsidP="0069436C">
      <w:pPr>
        <w:jc w:val="center"/>
        <w:rPr>
          <w:szCs w:val="28"/>
          <w:lang w:val="uk-UA"/>
        </w:rPr>
      </w:pPr>
      <w:r w:rsidRPr="00490B61">
        <w:rPr>
          <w:sz w:val="28"/>
          <w:szCs w:val="28"/>
          <w:lang w:val="uk-UA"/>
        </w:rPr>
        <w:t>Рисунок 1 - Схема електрична принципова системи "БАРС" електровоза серії ВЛ11М</w:t>
      </w:r>
    </w:p>
    <w:p w:rsidR="007E46A4" w:rsidRPr="00490B61" w:rsidRDefault="007E46A4" w:rsidP="009508B9">
      <w:pPr>
        <w:pStyle w:val="a3"/>
        <w:widowControl/>
        <w:ind w:firstLine="709"/>
        <w:rPr>
          <w:szCs w:val="28"/>
          <w:lang w:val="uk-UA"/>
        </w:rPr>
        <w:sectPr w:rsidR="007E46A4" w:rsidRPr="00490B61" w:rsidSect="009D10B5">
          <w:pgSz w:w="23814" w:h="16839" w:orient="landscape" w:code="8"/>
          <w:pgMar w:top="1418" w:right="992" w:bottom="567" w:left="794" w:header="142" w:footer="507" w:gutter="0"/>
          <w:cols w:space="60"/>
          <w:noEndnote/>
          <w:docGrid w:linePitch="218"/>
        </w:sectPr>
      </w:pPr>
    </w:p>
    <w:p w:rsidR="007E46A4" w:rsidRPr="00490B61" w:rsidRDefault="007E46A4" w:rsidP="00D00391">
      <w:pPr>
        <w:pStyle w:val="1"/>
        <w:ind w:firstLine="709"/>
        <w:jc w:val="center"/>
        <w:rPr>
          <w:sz w:val="28"/>
          <w:szCs w:val="28"/>
          <w:lang w:val="uk-UA"/>
        </w:rPr>
      </w:pPr>
      <w:bookmarkStart w:id="29" w:name="_Toc521401954"/>
      <w:r w:rsidRPr="00490B61">
        <w:rPr>
          <w:b w:val="0"/>
          <w:kern w:val="0"/>
          <w:sz w:val="28"/>
          <w:szCs w:val="28"/>
          <w:lang w:val="uk-UA"/>
        </w:rPr>
        <w:lastRenderedPageBreak/>
        <w:t>ДОДАТОК Б</w:t>
      </w:r>
      <w:r w:rsidRPr="00490B61">
        <w:rPr>
          <w:kern w:val="0"/>
          <w:sz w:val="28"/>
          <w:szCs w:val="28"/>
          <w:lang w:val="uk-UA"/>
        </w:rPr>
        <w:t xml:space="preserve"> </w:t>
      </w:r>
      <w:r w:rsidRPr="00490B61">
        <w:rPr>
          <w:kern w:val="0"/>
          <w:sz w:val="28"/>
          <w:szCs w:val="28"/>
          <w:lang w:val="uk-UA"/>
        </w:rPr>
        <w:br/>
      </w:r>
      <w:r w:rsidR="00A70584" w:rsidRPr="00490B61">
        <w:rPr>
          <w:b w:val="0"/>
          <w:sz w:val="28"/>
          <w:szCs w:val="28"/>
          <w:lang w:val="uk-UA"/>
        </w:rPr>
        <w:t xml:space="preserve">      </w:t>
      </w:r>
      <w:r w:rsidR="00783559" w:rsidRPr="00490B61">
        <w:rPr>
          <w:b w:val="0"/>
          <w:sz w:val="28"/>
          <w:szCs w:val="28"/>
        </w:rPr>
        <w:t xml:space="preserve">     </w:t>
      </w:r>
      <w:r w:rsidRPr="00490B61">
        <w:rPr>
          <w:b w:val="0"/>
          <w:sz w:val="28"/>
          <w:szCs w:val="28"/>
          <w:lang w:val="uk-UA"/>
        </w:rPr>
        <w:t>(довідковий)</w:t>
      </w:r>
      <w:r w:rsidRPr="00490B61">
        <w:rPr>
          <w:b w:val="0"/>
          <w:sz w:val="28"/>
          <w:szCs w:val="28"/>
          <w:lang w:val="uk-UA"/>
        </w:rPr>
        <w:br/>
      </w:r>
      <w:r w:rsidR="00783559" w:rsidRPr="00490B61">
        <w:rPr>
          <w:sz w:val="28"/>
          <w:szCs w:val="28"/>
          <w:lang w:val="uk-UA"/>
        </w:rPr>
        <w:t>ФУНКЦІОНАЛЬНА СХЕМА БЛОКА РЕГУЛЯТОРА "ИРБИС"</w:t>
      </w:r>
      <w:bookmarkEnd w:id="29"/>
    </w:p>
    <w:p w:rsidR="007E46A4" w:rsidRPr="00490B61" w:rsidRDefault="009F7EF7" w:rsidP="009508B9">
      <w:pPr>
        <w:tabs>
          <w:tab w:val="left" w:pos="4600"/>
        </w:tabs>
        <w:ind w:right="284" w:firstLine="709"/>
        <w:jc w:val="center"/>
      </w:pPr>
      <w:r w:rsidRPr="00490B61">
        <w:object w:dxaOrig="9991" w:dyaOrig="6106">
          <v:shape id="_x0000_i1028" type="#_x0000_t75" style="width:1035.75pt;height:630.75pt" o:ole="">
            <v:imagedata r:id="rId18" o:title="" grayscale="t" bilevel="t"/>
          </v:shape>
          <o:OLEObject Type="Embed" ProgID="Word.Picture.8" ShapeID="_x0000_i1028" DrawAspect="Content" ObjectID="_1633756541" r:id="rId19"/>
        </w:object>
      </w:r>
    </w:p>
    <w:p w:rsidR="007E46A4" w:rsidRPr="00490B61" w:rsidRDefault="007E46A4" w:rsidP="009508B9">
      <w:pPr>
        <w:ind w:right="284" w:firstLine="0"/>
        <w:jc w:val="center"/>
        <w:rPr>
          <w:sz w:val="28"/>
          <w:szCs w:val="28"/>
          <w:lang w:val="uk-UA"/>
        </w:rPr>
        <w:sectPr w:rsidR="007E46A4" w:rsidRPr="00490B61" w:rsidSect="009F7EF7">
          <w:pgSz w:w="23814" w:h="16839" w:orient="landscape" w:code="8"/>
          <w:pgMar w:top="1418" w:right="805" w:bottom="567" w:left="794" w:header="142" w:footer="434" w:gutter="0"/>
          <w:cols w:space="60"/>
          <w:noEndnote/>
          <w:docGrid w:linePitch="218"/>
        </w:sectPr>
      </w:pPr>
      <w:r w:rsidRPr="00490B61">
        <w:rPr>
          <w:sz w:val="28"/>
          <w:szCs w:val="28"/>
        </w:rPr>
        <w:t xml:space="preserve">Рисунок </w:t>
      </w:r>
      <w:r w:rsidRPr="00490B61">
        <w:rPr>
          <w:sz w:val="28"/>
          <w:szCs w:val="28"/>
          <w:lang w:val="uk-UA"/>
        </w:rPr>
        <w:t>Б.1 – Функціональна схема блока регулятора "ИРБИС"</w:t>
      </w:r>
    </w:p>
    <w:p w:rsidR="007E46A4" w:rsidRPr="00490B61" w:rsidRDefault="007E46A4" w:rsidP="009508B9">
      <w:pPr>
        <w:ind w:right="284" w:firstLine="0"/>
        <w:jc w:val="center"/>
      </w:pPr>
    </w:p>
    <w:p w:rsidR="007E46A4" w:rsidRPr="00490B61" w:rsidRDefault="007E46A4" w:rsidP="00210856">
      <w:pPr>
        <w:pStyle w:val="1"/>
        <w:spacing w:line="360" w:lineRule="auto"/>
        <w:ind w:firstLine="284"/>
        <w:jc w:val="center"/>
        <w:rPr>
          <w:kern w:val="0"/>
          <w:sz w:val="28"/>
          <w:szCs w:val="28"/>
          <w:lang w:val="uk-UA"/>
        </w:rPr>
      </w:pPr>
      <w:bookmarkStart w:id="30" w:name="_Toc520797961"/>
      <w:bookmarkStart w:id="31" w:name="_Toc521401955"/>
      <w:bookmarkStart w:id="32" w:name="_Toc98117175"/>
      <w:bookmarkStart w:id="33" w:name="_Toc89224430"/>
      <w:r w:rsidRPr="00490B61">
        <w:rPr>
          <w:b w:val="0"/>
          <w:kern w:val="0"/>
          <w:sz w:val="28"/>
          <w:szCs w:val="28"/>
          <w:lang w:val="uk-UA"/>
        </w:rPr>
        <w:t>ДОДАТОК В</w:t>
      </w:r>
      <w:r w:rsidRPr="00490B61">
        <w:rPr>
          <w:b w:val="0"/>
          <w:kern w:val="0"/>
          <w:sz w:val="28"/>
          <w:szCs w:val="28"/>
          <w:lang w:val="uk-UA"/>
        </w:rPr>
        <w:br/>
      </w:r>
      <w:r w:rsidR="00A70584" w:rsidRPr="00490B61">
        <w:rPr>
          <w:b w:val="0"/>
          <w:kern w:val="0"/>
          <w:sz w:val="28"/>
          <w:szCs w:val="28"/>
          <w:lang w:val="uk-UA"/>
        </w:rPr>
        <w:t xml:space="preserve">   </w:t>
      </w:r>
      <w:r w:rsidRPr="00490B61">
        <w:rPr>
          <w:b w:val="0"/>
          <w:kern w:val="0"/>
          <w:sz w:val="28"/>
          <w:szCs w:val="28"/>
          <w:lang w:val="uk-UA"/>
        </w:rPr>
        <w:t xml:space="preserve">(обов'язковий) </w:t>
      </w:r>
      <w:r w:rsidRPr="00490B61">
        <w:rPr>
          <w:kern w:val="0"/>
          <w:sz w:val="28"/>
          <w:szCs w:val="28"/>
          <w:lang w:val="uk-UA"/>
        </w:rPr>
        <w:br/>
      </w:r>
      <w:r w:rsidRPr="00490B61">
        <w:rPr>
          <w:kern w:val="0"/>
          <w:sz w:val="28"/>
          <w:szCs w:val="28"/>
          <w:lang w:val="uk-UA"/>
        </w:rPr>
        <w:br/>
      </w:r>
      <w:r w:rsidRPr="00490B61">
        <w:rPr>
          <w:sz w:val="28"/>
          <w:szCs w:val="28"/>
          <w:lang w:val="uk-UA"/>
        </w:rPr>
        <w:t xml:space="preserve">ПРОФІЛАКТИЧНІ ЗАХОДИ </w:t>
      </w:r>
      <w:r w:rsidRPr="00490B61">
        <w:rPr>
          <w:spacing w:val="-1"/>
          <w:sz w:val="28"/>
          <w:szCs w:val="28"/>
          <w:lang w:val="uk-UA"/>
        </w:rPr>
        <w:br/>
      </w:r>
      <w:r w:rsidRPr="00490B61">
        <w:rPr>
          <w:sz w:val="28"/>
          <w:szCs w:val="28"/>
          <w:lang w:val="uk-UA"/>
        </w:rPr>
        <w:t xml:space="preserve">ДЛЯ ВИКЛЮЧЕННЯ ВПЛИВУ СТАТИЧНОЇ ЕЛЕКТРИКИ </w:t>
      </w:r>
      <w:r w:rsidRPr="00490B61">
        <w:rPr>
          <w:sz w:val="28"/>
          <w:szCs w:val="28"/>
          <w:lang w:val="uk-UA"/>
        </w:rPr>
        <w:br/>
        <w:t>НА ЕЛЕКТРОННІ  КОМПОНЕНТИ  БЛОКІВ ТА МОДУЛІВ</w:t>
      </w:r>
      <w:bookmarkEnd w:id="30"/>
      <w:bookmarkEnd w:id="31"/>
    </w:p>
    <w:bookmarkEnd w:id="32"/>
    <w:bookmarkEnd w:id="33"/>
    <w:p w:rsidR="007E46A4" w:rsidRPr="00490B61" w:rsidRDefault="007E46A4" w:rsidP="00210856">
      <w:pPr>
        <w:spacing w:before="120" w:line="360" w:lineRule="auto"/>
        <w:ind w:right="-17"/>
        <w:jc w:val="center"/>
        <w:rPr>
          <w:b/>
          <w:sz w:val="28"/>
          <w:szCs w:val="28"/>
          <w:lang w:val="uk-UA"/>
        </w:rPr>
      </w:pPr>
    </w:p>
    <w:p w:rsidR="007E46A4" w:rsidRPr="00490B61" w:rsidRDefault="007E46A4" w:rsidP="00210856">
      <w:pPr>
        <w:spacing w:line="360" w:lineRule="auto"/>
        <w:ind w:firstLine="709"/>
        <w:rPr>
          <w:sz w:val="28"/>
          <w:szCs w:val="28"/>
          <w:lang w:val="uk-UA"/>
        </w:rPr>
      </w:pPr>
      <w:r w:rsidRPr="00490B61">
        <w:rPr>
          <w:sz w:val="28"/>
          <w:szCs w:val="28"/>
          <w:lang w:val="uk-UA"/>
        </w:rPr>
        <w:t>В.1 Використовують одяг і взуття, що слабо електризуються (бавовняні халати, взуття на шкіряній підошві тощо).</w:t>
      </w:r>
    </w:p>
    <w:p w:rsidR="007E46A4" w:rsidRPr="00490B61" w:rsidRDefault="007E46A4" w:rsidP="00210856">
      <w:pPr>
        <w:spacing w:line="360" w:lineRule="auto"/>
        <w:ind w:firstLine="709"/>
        <w:rPr>
          <w:sz w:val="28"/>
          <w:szCs w:val="28"/>
          <w:lang w:val="uk-UA"/>
        </w:rPr>
      </w:pPr>
      <w:r w:rsidRPr="00490B61">
        <w:rPr>
          <w:sz w:val="28"/>
          <w:szCs w:val="28"/>
          <w:lang w:val="uk-UA"/>
        </w:rPr>
        <w:t>В.2 Регулюють рівень вологості у робочих приміщеннях у межах від 50 % до 60 %.</w:t>
      </w:r>
    </w:p>
    <w:p w:rsidR="007E46A4" w:rsidRPr="00490B61" w:rsidRDefault="007E46A4" w:rsidP="00210856">
      <w:pPr>
        <w:spacing w:line="360" w:lineRule="auto"/>
        <w:ind w:firstLine="709"/>
        <w:rPr>
          <w:sz w:val="28"/>
          <w:szCs w:val="28"/>
          <w:lang w:val="uk-UA"/>
        </w:rPr>
      </w:pPr>
      <w:r w:rsidRPr="00490B61">
        <w:rPr>
          <w:sz w:val="28"/>
          <w:szCs w:val="28"/>
          <w:lang w:val="uk-UA"/>
        </w:rPr>
        <w:t>В.3 Покривають поверхню столів і підлоги матеріалами, що слабо електризуються або обладнують робочі столи металевими листами розміром не менше ніж100 мм</w:t>
      </w:r>
      <w:r w:rsidRPr="00490B61">
        <w:rPr>
          <w:sz w:val="28"/>
          <w:szCs w:val="28"/>
          <w:lang w:val="uk-UA"/>
        </w:rPr>
        <w:sym w:font="Symbol" w:char="F0B4"/>
      </w:r>
      <w:r w:rsidRPr="00490B61">
        <w:rPr>
          <w:sz w:val="28"/>
          <w:szCs w:val="28"/>
          <w:lang w:val="uk-UA"/>
        </w:rPr>
        <w:t>200 мм, що надійно з'єднані із заземленням через обмежувальний резистор, що має величину опору 10 Ом.</w:t>
      </w:r>
    </w:p>
    <w:p w:rsidR="007E46A4" w:rsidRPr="00490B61" w:rsidRDefault="007E46A4" w:rsidP="00210856">
      <w:pPr>
        <w:spacing w:line="360" w:lineRule="auto"/>
        <w:ind w:firstLine="709"/>
        <w:rPr>
          <w:sz w:val="28"/>
          <w:szCs w:val="28"/>
          <w:lang w:val="uk-UA"/>
        </w:rPr>
      </w:pPr>
      <w:r w:rsidRPr="00490B61">
        <w:rPr>
          <w:sz w:val="28"/>
          <w:szCs w:val="28"/>
          <w:lang w:val="uk-UA"/>
        </w:rPr>
        <w:t>В.4 Ремонтний персонал під час роботи з електронними компонентами блоків та модулів повинен мати на руках спеціальні антистатичні браслети, з'єднані із заземленням.</w:t>
      </w:r>
    </w:p>
    <w:p w:rsidR="007E46A4" w:rsidRPr="00490B61" w:rsidRDefault="007E46A4" w:rsidP="00210856">
      <w:pPr>
        <w:spacing w:line="360" w:lineRule="auto"/>
        <w:ind w:firstLine="709"/>
        <w:rPr>
          <w:sz w:val="28"/>
          <w:szCs w:val="28"/>
          <w:lang w:val="uk-UA"/>
        </w:rPr>
      </w:pPr>
      <w:r w:rsidRPr="00490B61">
        <w:rPr>
          <w:sz w:val="28"/>
          <w:szCs w:val="28"/>
          <w:lang w:val="uk-UA"/>
        </w:rPr>
        <w:t>В.5 Знімають заряд статичної електрики з рук ремонтного персоналу, інструменту</w:t>
      </w:r>
      <w:r w:rsidR="00E43451" w:rsidRPr="00490B61">
        <w:rPr>
          <w:sz w:val="28"/>
          <w:szCs w:val="28"/>
          <w:lang w:val="uk-UA"/>
        </w:rPr>
        <w:t xml:space="preserve"> </w:t>
      </w:r>
      <w:r w:rsidRPr="00490B61">
        <w:rPr>
          <w:sz w:val="28"/>
          <w:szCs w:val="28"/>
          <w:lang w:val="uk-UA"/>
        </w:rPr>
        <w:t>із виводів електронних компонентів блоків та модулів дотиком до заземлення через резистор із величиною опору 10</w:t>
      </w:r>
      <w:r w:rsidRPr="00490B61">
        <w:rPr>
          <w:sz w:val="28"/>
          <w:szCs w:val="28"/>
          <w:vertAlign w:val="superscript"/>
          <w:lang w:val="uk-UA"/>
        </w:rPr>
        <w:t>6</w:t>
      </w:r>
      <w:r w:rsidRPr="00490B61">
        <w:rPr>
          <w:sz w:val="28"/>
          <w:szCs w:val="28"/>
          <w:lang w:val="uk-UA"/>
        </w:rPr>
        <w:t> Ом.</w:t>
      </w:r>
    </w:p>
    <w:p w:rsidR="007E46A4" w:rsidRPr="00490B61" w:rsidRDefault="007E46A4" w:rsidP="00210856">
      <w:pPr>
        <w:spacing w:line="360" w:lineRule="auto"/>
        <w:ind w:firstLine="709"/>
        <w:rPr>
          <w:sz w:val="28"/>
          <w:szCs w:val="28"/>
          <w:lang w:val="uk-UA"/>
        </w:rPr>
      </w:pPr>
      <w:r w:rsidRPr="00490B61">
        <w:rPr>
          <w:sz w:val="28"/>
          <w:szCs w:val="28"/>
          <w:lang w:val="uk-UA"/>
        </w:rPr>
        <w:t>В.6 Для покриття столів, підлоги, стільців застосовують спеціальні антистатичні фарби або пасти.</w:t>
      </w:r>
    </w:p>
    <w:p w:rsidR="007E46A4" w:rsidRPr="00490B61" w:rsidRDefault="007E46A4" w:rsidP="00210856">
      <w:pPr>
        <w:spacing w:line="360" w:lineRule="auto"/>
        <w:ind w:firstLine="709"/>
        <w:rPr>
          <w:sz w:val="28"/>
          <w:szCs w:val="28"/>
          <w:lang w:val="uk-UA"/>
        </w:rPr>
      </w:pPr>
    </w:p>
    <w:p w:rsidR="007E46A4" w:rsidRPr="00490B61" w:rsidRDefault="007E46A4">
      <w:pPr>
        <w:widowControl/>
        <w:autoSpaceDE/>
        <w:autoSpaceDN/>
        <w:adjustRightInd/>
        <w:ind w:firstLine="0"/>
        <w:jc w:val="left"/>
        <w:rPr>
          <w:i/>
          <w:iCs/>
          <w:sz w:val="28"/>
          <w:szCs w:val="28"/>
          <w:lang w:val="uk-UA"/>
        </w:rPr>
      </w:pPr>
      <w:r w:rsidRPr="00490B61">
        <w:rPr>
          <w:i/>
          <w:iCs/>
          <w:sz w:val="28"/>
          <w:szCs w:val="28"/>
          <w:lang w:val="uk-UA"/>
        </w:rPr>
        <w:br w:type="page"/>
      </w:r>
    </w:p>
    <w:p w:rsidR="007E46A4" w:rsidRPr="00490B61" w:rsidRDefault="007E46A4" w:rsidP="00AF44C5">
      <w:pPr>
        <w:pStyle w:val="1"/>
        <w:spacing w:before="0" w:after="0" w:line="360" w:lineRule="auto"/>
        <w:ind w:firstLine="709"/>
        <w:jc w:val="center"/>
        <w:rPr>
          <w:b w:val="0"/>
          <w:sz w:val="28"/>
          <w:szCs w:val="28"/>
          <w:lang w:val="uk-UA"/>
        </w:rPr>
      </w:pPr>
      <w:bookmarkStart w:id="34" w:name="_Toc520797962"/>
      <w:bookmarkStart w:id="35" w:name="_Toc521401956"/>
      <w:r w:rsidRPr="00490B61">
        <w:rPr>
          <w:b w:val="0"/>
          <w:kern w:val="0"/>
          <w:sz w:val="28"/>
          <w:szCs w:val="28"/>
          <w:lang w:val="uk-UA"/>
        </w:rPr>
        <w:t>ДОДАТОК Г</w:t>
      </w:r>
      <w:r w:rsidRPr="00490B61">
        <w:rPr>
          <w:kern w:val="0"/>
          <w:sz w:val="28"/>
          <w:szCs w:val="28"/>
          <w:lang w:val="uk-UA"/>
        </w:rPr>
        <w:br/>
      </w:r>
      <w:r w:rsidR="00A70584" w:rsidRPr="00490B61">
        <w:rPr>
          <w:b w:val="0"/>
          <w:sz w:val="28"/>
          <w:szCs w:val="28"/>
          <w:lang w:val="uk-UA"/>
        </w:rPr>
        <w:t xml:space="preserve">       </w:t>
      </w:r>
      <w:r w:rsidRPr="00490B61">
        <w:rPr>
          <w:b w:val="0"/>
          <w:sz w:val="28"/>
          <w:szCs w:val="28"/>
          <w:lang w:val="uk-UA"/>
        </w:rPr>
        <w:t>(рекомендований)</w:t>
      </w:r>
      <w:bookmarkEnd w:id="34"/>
      <w:r w:rsidRPr="00490B61">
        <w:rPr>
          <w:b w:val="0"/>
          <w:sz w:val="28"/>
          <w:szCs w:val="28"/>
          <w:lang w:val="uk-UA"/>
        </w:rPr>
        <w:br/>
      </w:r>
      <w:bookmarkStart w:id="36" w:name="_Toc520797963"/>
      <w:r w:rsidRPr="00490B61">
        <w:rPr>
          <w:sz w:val="28"/>
          <w:szCs w:val="28"/>
          <w:lang w:val="uk-UA"/>
        </w:rPr>
        <w:t>ПЕРЕЛІК ЗАСОБІВ ВИМІРЮВАЛЬН</w:t>
      </w:r>
      <w:r w:rsidR="00E42247" w:rsidRPr="00490B61">
        <w:rPr>
          <w:sz w:val="28"/>
          <w:szCs w:val="28"/>
          <w:lang w:val="uk-UA"/>
        </w:rPr>
        <w:t>ОЇ</w:t>
      </w:r>
      <w:r w:rsidRPr="00490B61">
        <w:rPr>
          <w:sz w:val="28"/>
          <w:szCs w:val="28"/>
          <w:lang w:val="uk-UA"/>
        </w:rPr>
        <w:t xml:space="preserve"> ТЕХНІКИ, ОБЛАДНАННЯ, </w:t>
      </w:r>
      <w:r w:rsidR="007D400D" w:rsidRPr="00490B61">
        <w:rPr>
          <w:sz w:val="28"/>
          <w:szCs w:val="28"/>
          <w:lang w:val="uk-UA"/>
        </w:rPr>
        <w:br/>
      </w:r>
      <w:r w:rsidRPr="00490B61">
        <w:rPr>
          <w:sz w:val="28"/>
          <w:szCs w:val="28"/>
          <w:lang w:val="uk-UA"/>
        </w:rPr>
        <w:t xml:space="preserve">ІНСТРУМЕНТУ ТА МАТЕРІАЛІВ РЕКОМЕНДОВАНИХ ДЛЯ </w:t>
      </w:r>
      <w:r w:rsidR="007D400D" w:rsidRPr="00490B61">
        <w:rPr>
          <w:sz w:val="28"/>
          <w:szCs w:val="28"/>
          <w:lang w:val="uk-UA"/>
        </w:rPr>
        <w:br/>
      </w:r>
      <w:r w:rsidRPr="00490B61">
        <w:rPr>
          <w:sz w:val="28"/>
          <w:szCs w:val="28"/>
          <w:lang w:val="uk-UA"/>
        </w:rPr>
        <w:t>ПРОВЕДЕННЯ ТО ТА ПР</w:t>
      </w:r>
      <w:bookmarkEnd w:id="36"/>
      <w:r w:rsidR="007D400D" w:rsidRPr="00490B61">
        <w:rPr>
          <w:sz w:val="28"/>
          <w:szCs w:val="28"/>
          <w:lang w:val="uk-UA"/>
        </w:rPr>
        <w:t xml:space="preserve"> </w:t>
      </w:r>
      <w:r w:rsidR="00AF44C5" w:rsidRPr="00490B61">
        <w:rPr>
          <w:sz w:val="28"/>
          <w:szCs w:val="28"/>
          <w:lang w:val="uk-UA"/>
        </w:rPr>
        <w:t>ЕЛЕКТРОВОЗІВ СЕРІЇ ВЛ11М</w:t>
      </w:r>
      <w:bookmarkEnd w:id="35"/>
    </w:p>
    <w:p w:rsidR="00A019EB" w:rsidRPr="00490B61" w:rsidRDefault="00A019EB" w:rsidP="00386160">
      <w:pPr>
        <w:spacing w:line="360" w:lineRule="auto"/>
        <w:rPr>
          <w:b/>
          <w:sz w:val="28"/>
          <w:szCs w:val="28"/>
          <w:lang w:val="uk-UA"/>
        </w:rPr>
      </w:pPr>
    </w:p>
    <w:p w:rsidR="007E46A4" w:rsidRPr="00490B61" w:rsidRDefault="007E46A4" w:rsidP="00386160">
      <w:pPr>
        <w:spacing w:line="360" w:lineRule="auto"/>
        <w:rPr>
          <w:sz w:val="28"/>
          <w:szCs w:val="28"/>
          <w:lang w:val="uk-UA"/>
        </w:rPr>
      </w:pPr>
      <w:r w:rsidRPr="00490B61">
        <w:rPr>
          <w:b/>
          <w:sz w:val="28"/>
          <w:szCs w:val="28"/>
          <w:lang w:val="uk-UA"/>
        </w:rPr>
        <w:t>Таблиця Г.1</w:t>
      </w:r>
      <w:r w:rsidRPr="00490B61">
        <w:rPr>
          <w:sz w:val="28"/>
          <w:szCs w:val="28"/>
          <w:lang w:val="uk-UA"/>
        </w:rPr>
        <w:t xml:space="preserve"> – Перелік засобів вимірювальної техніки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379"/>
      </w:tblGrid>
      <w:tr w:rsidR="007E46A4" w:rsidRPr="00490B61" w:rsidTr="00764FA2">
        <w:trPr>
          <w:trHeight w:val="680"/>
        </w:trPr>
        <w:tc>
          <w:tcPr>
            <w:tcW w:w="3544" w:type="dxa"/>
            <w:vAlign w:val="center"/>
          </w:tcPr>
          <w:p w:rsidR="00E56DB2" w:rsidRPr="00490B61" w:rsidRDefault="00E56DB2" w:rsidP="003A7C69">
            <w:pPr>
              <w:spacing w:line="348" w:lineRule="auto"/>
              <w:ind w:right="284" w:firstLine="0"/>
              <w:jc w:val="center"/>
              <w:rPr>
                <w:sz w:val="28"/>
                <w:szCs w:val="28"/>
                <w:lang w:val="uk-UA"/>
              </w:rPr>
            </w:pPr>
          </w:p>
          <w:p w:rsidR="007E46A4" w:rsidRPr="00490B61" w:rsidRDefault="007E46A4" w:rsidP="003A7C69">
            <w:pPr>
              <w:spacing w:line="348" w:lineRule="auto"/>
              <w:ind w:right="284" w:firstLine="0"/>
              <w:jc w:val="center"/>
              <w:rPr>
                <w:sz w:val="28"/>
                <w:szCs w:val="28"/>
                <w:lang w:val="uk-UA"/>
              </w:rPr>
            </w:pPr>
            <w:r w:rsidRPr="00490B61">
              <w:rPr>
                <w:sz w:val="28"/>
                <w:szCs w:val="28"/>
                <w:lang w:val="uk-UA"/>
              </w:rPr>
              <w:t>Найменування засобів вимірювальної техніки</w:t>
            </w:r>
          </w:p>
          <w:p w:rsidR="00E56DB2" w:rsidRPr="00490B61" w:rsidRDefault="00E56DB2" w:rsidP="003A7C69">
            <w:pPr>
              <w:spacing w:line="348" w:lineRule="auto"/>
              <w:ind w:right="284" w:firstLine="0"/>
              <w:jc w:val="center"/>
              <w:rPr>
                <w:sz w:val="28"/>
                <w:szCs w:val="28"/>
                <w:lang w:val="uk-UA"/>
              </w:rPr>
            </w:pPr>
          </w:p>
        </w:tc>
        <w:tc>
          <w:tcPr>
            <w:tcW w:w="6379" w:type="dxa"/>
            <w:vAlign w:val="center"/>
          </w:tcPr>
          <w:p w:rsidR="007E46A4" w:rsidRPr="00490B61" w:rsidRDefault="007E46A4" w:rsidP="00450843">
            <w:pPr>
              <w:spacing w:line="348" w:lineRule="auto"/>
              <w:ind w:right="284" w:firstLine="0"/>
              <w:jc w:val="center"/>
              <w:rPr>
                <w:sz w:val="28"/>
                <w:szCs w:val="28"/>
                <w:lang w:val="uk-UA"/>
              </w:rPr>
            </w:pPr>
            <w:r w:rsidRPr="00490B61">
              <w:rPr>
                <w:sz w:val="28"/>
                <w:szCs w:val="28"/>
                <w:lang w:val="uk-UA"/>
              </w:rPr>
              <w:t>Технічна характеристика</w:t>
            </w:r>
          </w:p>
        </w:tc>
      </w:tr>
      <w:tr w:rsidR="007E46A4" w:rsidRPr="00490B61" w:rsidTr="00764FA2">
        <w:tc>
          <w:tcPr>
            <w:tcW w:w="3544" w:type="dxa"/>
            <w:vAlign w:val="center"/>
          </w:tcPr>
          <w:p w:rsidR="007E46A4" w:rsidRPr="00490B61" w:rsidRDefault="007E46A4" w:rsidP="00D10AD1">
            <w:pPr>
              <w:spacing w:line="348" w:lineRule="auto"/>
              <w:ind w:left="34" w:right="284" w:firstLine="34"/>
              <w:jc w:val="left"/>
              <w:rPr>
                <w:sz w:val="28"/>
                <w:szCs w:val="28"/>
                <w:lang w:val="uk-UA"/>
              </w:rPr>
            </w:pPr>
            <w:r w:rsidRPr="00490B61">
              <w:rPr>
                <w:sz w:val="28"/>
                <w:szCs w:val="28"/>
                <w:lang w:val="uk-UA"/>
              </w:rPr>
              <w:t>Портативний осциллограф-скопометр</w:t>
            </w:r>
            <w:r w:rsidR="00E43451" w:rsidRPr="00490B61">
              <w:rPr>
                <w:sz w:val="28"/>
                <w:szCs w:val="28"/>
                <w:lang w:val="uk-UA"/>
              </w:rPr>
              <w:t xml:space="preserve"> </w:t>
            </w:r>
            <w:r w:rsidRPr="00490B61">
              <w:rPr>
                <w:sz w:val="28"/>
                <w:szCs w:val="28"/>
                <w:lang w:val="uk-UA"/>
              </w:rPr>
              <w:t>фірм</w:t>
            </w:r>
            <w:r w:rsidR="00E43451" w:rsidRPr="00490B61">
              <w:rPr>
                <w:sz w:val="28"/>
                <w:szCs w:val="28"/>
                <w:lang w:val="uk-UA"/>
              </w:rPr>
              <w:t>и</w:t>
            </w:r>
            <w:r w:rsidRPr="00490B61">
              <w:rPr>
                <w:sz w:val="28"/>
                <w:szCs w:val="28"/>
                <w:lang w:val="uk-UA"/>
              </w:rPr>
              <w:t xml:space="preserve"> "FLUKE"  </w:t>
            </w:r>
          </w:p>
          <w:p w:rsidR="007E46A4" w:rsidRPr="00490B61" w:rsidRDefault="007E46A4" w:rsidP="00D10AD1">
            <w:pPr>
              <w:spacing w:line="348" w:lineRule="auto"/>
              <w:ind w:left="34" w:right="284" w:firstLine="34"/>
              <w:jc w:val="left"/>
              <w:rPr>
                <w:sz w:val="28"/>
                <w:szCs w:val="28"/>
                <w:lang w:val="uk-UA"/>
              </w:rPr>
            </w:pPr>
            <w:r w:rsidRPr="00490B61">
              <w:rPr>
                <w:sz w:val="28"/>
                <w:szCs w:val="28"/>
                <w:lang w:val="uk-UA"/>
              </w:rPr>
              <w:t>Fluke 123</w:t>
            </w:r>
          </w:p>
        </w:tc>
        <w:tc>
          <w:tcPr>
            <w:tcW w:w="6379" w:type="dxa"/>
          </w:tcPr>
          <w:p w:rsidR="007E46A4" w:rsidRPr="00490B61" w:rsidRDefault="007E46A4" w:rsidP="00450843">
            <w:pPr>
              <w:spacing w:line="348" w:lineRule="auto"/>
              <w:ind w:right="284" w:firstLine="0"/>
              <w:rPr>
                <w:sz w:val="28"/>
                <w:szCs w:val="28"/>
                <w:lang w:val="uk-UA"/>
              </w:rPr>
            </w:pPr>
            <w:r w:rsidRPr="00490B61">
              <w:rPr>
                <w:sz w:val="28"/>
                <w:szCs w:val="28"/>
                <w:lang w:val="uk-UA"/>
              </w:rPr>
              <w:t>Два канали зі смугою пропускання 20 МГц; розгортка 20 нс-60 с/, 5мВ- 500В/позн; довжина запису сигналу 512 байт; базова похибка 0,5%; NiCd акумулятор; ЖКІ 72 х 72мм</w:t>
            </w:r>
          </w:p>
        </w:tc>
      </w:tr>
      <w:tr w:rsidR="007E46A4" w:rsidRPr="002D02B5" w:rsidTr="00764FA2">
        <w:tc>
          <w:tcPr>
            <w:tcW w:w="3544" w:type="dxa"/>
            <w:vAlign w:val="center"/>
          </w:tcPr>
          <w:p w:rsidR="007E46A4" w:rsidRPr="00490B61" w:rsidRDefault="007E46A4" w:rsidP="00D10AD1">
            <w:pPr>
              <w:spacing w:line="348" w:lineRule="auto"/>
              <w:ind w:left="34" w:right="284" w:firstLine="34"/>
              <w:jc w:val="left"/>
              <w:rPr>
                <w:sz w:val="28"/>
                <w:szCs w:val="28"/>
                <w:lang w:val="uk-UA"/>
              </w:rPr>
            </w:pPr>
            <w:r w:rsidRPr="00490B61">
              <w:rPr>
                <w:sz w:val="28"/>
                <w:szCs w:val="28"/>
                <w:lang w:val="uk-UA"/>
              </w:rPr>
              <w:t>Мультиметр універсальний фірми "АРРА"</w:t>
            </w:r>
          </w:p>
          <w:p w:rsidR="007E46A4" w:rsidRPr="00490B61" w:rsidRDefault="007E46A4" w:rsidP="00D10AD1">
            <w:pPr>
              <w:spacing w:line="348" w:lineRule="auto"/>
              <w:ind w:left="34" w:right="284" w:firstLine="34"/>
              <w:jc w:val="left"/>
              <w:rPr>
                <w:sz w:val="28"/>
                <w:szCs w:val="28"/>
                <w:lang w:val="uk-UA"/>
              </w:rPr>
            </w:pPr>
            <w:r w:rsidRPr="00490B61">
              <w:rPr>
                <w:sz w:val="28"/>
                <w:szCs w:val="28"/>
                <w:lang w:val="uk-UA"/>
              </w:rPr>
              <w:t>АРРА 203</w:t>
            </w:r>
          </w:p>
        </w:tc>
        <w:tc>
          <w:tcPr>
            <w:tcW w:w="6379" w:type="dxa"/>
          </w:tcPr>
          <w:p w:rsidR="007E46A4" w:rsidRPr="00490B61" w:rsidRDefault="007E46A4" w:rsidP="00450843">
            <w:pPr>
              <w:spacing w:line="348" w:lineRule="auto"/>
              <w:ind w:right="284" w:firstLine="0"/>
              <w:rPr>
                <w:sz w:val="28"/>
                <w:szCs w:val="28"/>
                <w:lang w:val="uk-UA"/>
              </w:rPr>
            </w:pPr>
            <w:r w:rsidRPr="00490B61">
              <w:rPr>
                <w:sz w:val="28"/>
                <w:szCs w:val="28"/>
                <w:lang w:val="uk-UA"/>
              </w:rPr>
              <w:t>Uпост – 0,1 мВ-600 В; Uзмін –1-600 В;</w:t>
            </w:r>
          </w:p>
          <w:p w:rsidR="007E46A4" w:rsidRPr="00490B61" w:rsidRDefault="007E46A4" w:rsidP="00450843">
            <w:pPr>
              <w:spacing w:line="348" w:lineRule="auto"/>
              <w:ind w:right="284" w:firstLine="0"/>
              <w:rPr>
                <w:sz w:val="28"/>
                <w:szCs w:val="28"/>
                <w:lang w:val="uk-UA"/>
              </w:rPr>
            </w:pPr>
            <w:r w:rsidRPr="00490B61">
              <w:rPr>
                <w:sz w:val="28"/>
                <w:szCs w:val="28"/>
                <w:lang w:val="uk-UA"/>
              </w:rPr>
              <w:t>Jпост/змін – 1 мкА-10А;</w:t>
            </w:r>
          </w:p>
          <w:p w:rsidR="007E46A4" w:rsidRPr="00490B61" w:rsidRDefault="007E46A4" w:rsidP="00450843">
            <w:pPr>
              <w:spacing w:line="348" w:lineRule="auto"/>
              <w:ind w:right="284" w:firstLine="0"/>
              <w:rPr>
                <w:sz w:val="28"/>
                <w:szCs w:val="28"/>
                <w:lang w:val="uk-UA"/>
              </w:rPr>
            </w:pPr>
            <w:r w:rsidRPr="00490B61">
              <w:rPr>
                <w:sz w:val="28"/>
                <w:szCs w:val="28"/>
                <w:lang w:val="uk-UA"/>
              </w:rPr>
              <w:t>опір –0,1 Ом – 40 МОм;</w:t>
            </w:r>
          </w:p>
          <w:p w:rsidR="007E46A4" w:rsidRPr="00490B61" w:rsidRDefault="007E46A4" w:rsidP="00450843">
            <w:pPr>
              <w:spacing w:line="348" w:lineRule="auto"/>
              <w:ind w:right="284" w:firstLine="0"/>
              <w:rPr>
                <w:sz w:val="28"/>
                <w:szCs w:val="28"/>
                <w:lang w:val="uk-UA"/>
              </w:rPr>
            </w:pPr>
            <w:r w:rsidRPr="00490B61">
              <w:rPr>
                <w:sz w:val="28"/>
                <w:szCs w:val="28"/>
                <w:lang w:val="uk-UA"/>
              </w:rPr>
              <w:t>вимірювання частоти – 0,01 Гц – 1 МГц;</w:t>
            </w:r>
          </w:p>
          <w:p w:rsidR="007E46A4" w:rsidRPr="00490B61" w:rsidRDefault="007E46A4" w:rsidP="00450843">
            <w:pPr>
              <w:spacing w:line="348" w:lineRule="auto"/>
              <w:ind w:right="284" w:firstLine="0"/>
              <w:rPr>
                <w:sz w:val="28"/>
                <w:szCs w:val="28"/>
                <w:lang w:val="uk-UA"/>
              </w:rPr>
            </w:pPr>
            <w:r w:rsidRPr="00490B61">
              <w:rPr>
                <w:sz w:val="28"/>
                <w:szCs w:val="28"/>
                <w:lang w:val="uk-UA"/>
              </w:rPr>
              <w:t>вимірювання ємності – 1 пФ – 40 мкФ</w:t>
            </w:r>
          </w:p>
        </w:tc>
      </w:tr>
      <w:tr w:rsidR="007E46A4" w:rsidRPr="00490B61" w:rsidTr="00764FA2">
        <w:tc>
          <w:tcPr>
            <w:tcW w:w="3544" w:type="dxa"/>
            <w:vAlign w:val="center"/>
          </w:tcPr>
          <w:p w:rsidR="007E46A4" w:rsidRPr="00490B61" w:rsidRDefault="007E46A4" w:rsidP="00D10AD1">
            <w:pPr>
              <w:spacing w:line="348" w:lineRule="auto"/>
              <w:ind w:left="34" w:right="284" w:firstLine="34"/>
              <w:jc w:val="left"/>
              <w:rPr>
                <w:sz w:val="28"/>
                <w:szCs w:val="28"/>
                <w:lang w:val="uk-UA"/>
              </w:rPr>
            </w:pPr>
            <w:r w:rsidRPr="00490B61">
              <w:rPr>
                <w:sz w:val="28"/>
                <w:szCs w:val="28"/>
                <w:lang w:val="uk-UA"/>
              </w:rPr>
              <w:t>Джерело живлення</w:t>
            </w:r>
          </w:p>
          <w:p w:rsidR="007E46A4" w:rsidRPr="00490B61" w:rsidRDefault="007E46A4" w:rsidP="00D10AD1">
            <w:pPr>
              <w:spacing w:line="348" w:lineRule="auto"/>
              <w:ind w:left="34" w:right="284" w:firstLine="34"/>
              <w:jc w:val="left"/>
              <w:rPr>
                <w:sz w:val="28"/>
                <w:szCs w:val="28"/>
                <w:lang w:val="uk-UA"/>
              </w:rPr>
            </w:pPr>
            <w:r w:rsidRPr="00490B61">
              <w:rPr>
                <w:sz w:val="28"/>
                <w:szCs w:val="28"/>
                <w:lang w:val="uk-UA"/>
              </w:rPr>
              <w:t>Б5-71/1М</w:t>
            </w:r>
          </w:p>
        </w:tc>
        <w:tc>
          <w:tcPr>
            <w:tcW w:w="6379" w:type="dxa"/>
          </w:tcPr>
          <w:p w:rsidR="007E46A4" w:rsidRPr="00490B61" w:rsidRDefault="007E46A4" w:rsidP="00450843">
            <w:pPr>
              <w:spacing w:line="348" w:lineRule="auto"/>
              <w:ind w:right="284" w:firstLine="0"/>
              <w:rPr>
                <w:sz w:val="28"/>
                <w:szCs w:val="28"/>
                <w:lang w:val="uk-UA"/>
              </w:rPr>
            </w:pPr>
            <w:r w:rsidRPr="00490B61">
              <w:rPr>
                <w:sz w:val="28"/>
                <w:szCs w:val="28"/>
                <w:lang w:val="uk-UA"/>
              </w:rPr>
              <w:t>U = 0…30В; J = 0…10А;</w:t>
            </w:r>
          </w:p>
          <w:p w:rsidR="007E46A4" w:rsidRPr="00490B61" w:rsidRDefault="007E46A4" w:rsidP="00450843">
            <w:pPr>
              <w:spacing w:line="348" w:lineRule="auto"/>
              <w:ind w:right="284" w:firstLine="0"/>
              <w:rPr>
                <w:sz w:val="28"/>
                <w:szCs w:val="28"/>
                <w:lang w:val="uk-UA"/>
              </w:rPr>
            </w:pPr>
            <w:r w:rsidRPr="00490B61">
              <w:rPr>
                <w:sz w:val="28"/>
                <w:szCs w:val="28"/>
                <w:lang w:val="uk-UA"/>
              </w:rPr>
              <w:t>режим стабілізації U,</w:t>
            </w:r>
          </w:p>
          <w:p w:rsidR="007E46A4" w:rsidRPr="00490B61" w:rsidRDefault="007E46A4" w:rsidP="00450843">
            <w:pPr>
              <w:spacing w:line="348" w:lineRule="auto"/>
              <w:ind w:right="284" w:firstLine="0"/>
              <w:rPr>
                <w:sz w:val="28"/>
                <w:szCs w:val="28"/>
                <w:lang w:val="uk-UA"/>
              </w:rPr>
            </w:pPr>
            <w:r w:rsidRPr="00490B61">
              <w:rPr>
                <w:sz w:val="28"/>
                <w:szCs w:val="28"/>
                <w:lang w:val="uk-UA"/>
              </w:rPr>
              <w:t>режим стабілізації  J.</w:t>
            </w:r>
          </w:p>
        </w:tc>
      </w:tr>
      <w:tr w:rsidR="007E46A4" w:rsidRPr="00490B61" w:rsidTr="00764FA2">
        <w:tc>
          <w:tcPr>
            <w:tcW w:w="3544" w:type="dxa"/>
            <w:vAlign w:val="center"/>
          </w:tcPr>
          <w:p w:rsidR="007E46A4" w:rsidRPr="00490B61" w:rsidRDefault="007E46A4" w:rsidP="00D10AD1">
            <w:pPr>
              <w:spacing w:line="348" w:lineRule="auto"/>
              <w:ind w:left="34" w:right="284" w:firstLine="34"/>
              <w:jc w:val="left"/>
              <w:rPr>
                <w:sz w:val="28"/>
                <w:szCs w:val="28"/>
                <w:lang w:val="uk-UA"/>
              </w:rPr>
            </w:pPr>
            <w:r w:rsidRPr="00490B61">
              <w:rPr>
                <w:sz w:val="28"/>
                <w:szCs w:val="28"/>
                <w:lang w:val="uk-UA"/>
              </w:rPr>
              <w:t>Джерело живлення</w:t>
            </w:r>
          </w:p>
          <w:p w:rsidR="007E46A4" w:rsidRPr="00490B61" w:rsidRDefault="007E46A4" w:rsidP="00D10AD1">
            <w:pPr>
              <w:spacing w:line="348" w:lineRule="auto"/>
              <w:ind w:left="34" w:right="284" w:firstLine="34"/>
              <w:jc w:val="left"/>
              <w:rPr>
                <w:sz w:val="28"/>
                <w:szCs w:val="28"/>
                <w:lang w:val="uk-UA"/>
              </w:rPr>
            </w:pPr>
            <w:r w:rsidRPr="00490B61">
              <w:rPr>
                <w:sz w:val="28"/>
                <w:szCs w:val="28"/>
                <w:lang w:val="uk-UA"/>
              </w:rPr>
              <w:t>Б5-71/2М</w:t>
            </w:r>
          </w:p>
        </w:tc>
        <w:tc>
          <w:tcPr>
            <w:tcW w:w="6379" w:type="dxa"/>
          </w:tcPr>
          <w:p w:rsidR="007E46A4" w:rsidRPr="00490B61" w:rsidRDefault="007E46A4" w:rsidP="00450843">
            <w:pPr>
              <w:spacing w:line="348" w:lineRule="auto"/>
              <w:ind w:right="284" w:firstLine="0"/>
              <w:rPr>
                <w:sz w:val="28"/>
                <w:szCs w:val="28"/>
                <w:lang w:val="uk-UA"/>
              </w:rPr>
            </w:pPr>
            <w:r w:rsidRPr="00490B61">
              <w:rPr>
                <w:sz w:val="28"/>
                <w:szCs w:val="28"/>
                <w:lang w:val="uk-UA"/>
              </w:rPr>
              <w:t>U = 0…50В; J = 0…6А;</w:t>
            </w:r>
          </w:p>
          <w:p w:rsidR="007E46A4" w:rsidRPr="00490B61" w:rsidRDefault="007E46A4" w:rsidP="00450843">
            <w:pPr>
              <w:spacing w:line="348" w:lineRule="auto"/>
              <w:ind w:right="284" w:firstLine="0"/>
              <w:rPr>
                <w:sz w:val="28"/>
                <w:szCs w:val="28"/>
                <w:lang w:val="uk-UA"/>
              </w:rPr>
            </w:pPr>
            <w:r w:rsidRPr="00490B61">
              <w:rPr>
                <w:sz w:val="28"/>
                <w:szCs w:val="28"/>
                <w:lang w:val="uk-UA"/>
              </w:rPr>
              <w:t>режим стабілізації U,</w:t>
            </w:r>
          </w:p>
          <w:p w:rsidR="007E46A4" w:rsidRPr="00490B61" w:rsidRDefault="007E46A4" w:rsidP="00450843">
            <w:pPr>
              <w:spacing w:line="348" w:lineRule="auto"/>
              <w:ind w:right="284" w:firstLine="0"/>
              <w:rPr>
                <w:sz w:val="28"/>
                <w:szCs w:val="28"/>
                <w:lang w:val="uk-UA"/>
              </w:rPr>
            </w:pPr>
            <w:r w:rsidRPr="00490B61">
              <w:rPr>
                <w:sz w:val="28"/>
                <w:szCs w:val="28"/>
                <w:lang w:val="uk-UA"/>
              </w:rPr>
              <w:t>режим стабілізації  J</w:t>
            </w:r>
          </w:p>
        </w:tc>
      </w:tr>
      <w:tr w:rsidR="007E46A4" w:rsidRPr="00490B61" w:rsidTr="00764FA2">
        <w:tc>
          <w:tcPr>
            <w:tcW w:w="3544" w:type="dxa"/>
            <w:vAlign w:val="center"/>
          </w:tcPr>
          <w:p w:rsidR="007E46A4" w:rsidRPr="00490B61" w:rsidRDefault="007E46A4" w:rsidP="00154626">
            <w:pPr>
              <w:spacing w:line="348" w:lineRule="auto"/>
              <w:ind w:left="34" w:firstLine="34"/>
              <w:jc w:val="left"/>
              <w:rPr>
                <w:sz w:val="28"/>
                <w:szCs w:val="28"/>
                <w:lang w:val="uk-UA"/>
              </w:rPr>
            </w:pPr>
            <w:r w:rsidRPr="00490B61">
              <w:rPr>
                <w:sz w:val="28"/>
                <w:szCs w:val="28"/>
                <w:lang w:val="uk-UA"/>
              </w:rPr>
              <w:t>Мегаомметр</w:t>
            </w:r>
          </w:p>
        </w:tc>
        <w:tc>
          <w:tcPr>
            <w:tcW w:w="6379" w:type="dxa"/>
            <w:vAlign w:val="center"/>
          </w:tcPr>
          <w:p w:rsidR="007E46A4" w:rsidRPr="00490B61" w:rsidRDefault="007E46A4" w:rsidP="00154626">
            <w:pPr>
              <w:spacing w:line="348" w:lineRule="auto"/>
              <w:ind w:firstLine="0"/>
              <w:jc w:val="left"/>
              <w:rPr>
                <w:sz w:val="28"/>
                <w:szCs w:val="28"/>
                <w:lang w:val="uk-UA"/>
              </w:rPr>
            </w:pPr>
            <w:r w:rsidRPr="00490B61">
              <w:rPr>
                <w:sz w:val="28"/>
                <w:szCs w:val="28"/>
                <w:lang w:val="uk-UA"/>
              </w:rPr>
              <w:t>На 500 В, 1000 В</w:t>
            </w:r>
          </w:p>
        </w:tc>
      </w:tr>
    </w:tbl>
    <w:p w:rsidR="007E46A4" w:rsidRPr="00490B61" w:rsidRDefault="007E46A4" w:rsidP="00450843">
      <w:pPr>
        <w:spacing w:line="348" w:lineRule="auto"/>
        <w:ind w:firstLine="284"/>
        <w:rPr>
          <w:sz w:val="28"/>
          <w:szCs w:val="28"/>
          <w:lang w:val="uk-UA"/>
        </w:rPr>
      </w:pPr>
    </w:p>
    <w:p w:rsidR="007E46A4" w:rsidRPr="00490B61" w:rsidRDefault="007E46A4" w:rsidP="00450843">
      <w:pPr>
        <w:spacing w:line="348" w:lineRule="auto"/>
        <w:ind w:firstLine="284"/>
        <w:rPr>
          <w:sz w:val="28"/>
          <w:szCs w:val="28"/>
          <w:lang w:val="uk-UA"/>
        </w:rPr>
      </w:pPr>
      <w:r w:rsidRPr="00490B61">
        <w:rPr>
          <w:sz w:val="28"/>
          <w:szCs w:val="28"/>
          <w:lang w:val="uk-UA"/>
        </w:rPr>
        <w:br w:type="page"/>
      </w:r>
    </w:p>
    <w:p w:rsidR="007E46A4" w:rsidRPr="00490B61" w:rsidRDefault="007E46A4" w:rsidP="003A7C69">
      <w:pPr>
        <w:spacing w:line="360" w:lineRule="auto"/>
        <w:ind w:firstLine="284"/>
        <w:rPr>
          <w:sz w:val="28"/>
          <w:szCs w:val="28"/>
          <w:lang w:val="uk-UA"/>
        </w:rPr>
      </w:pPr>
      <w:r w:rsidRPr="00490B61">
        <w:rPr>
          <w:b/>
          <w:sz w:val="28"/>
          <w:szCs w:val="28"/>
          <w:lang w:val="uk-UA"/>
        </w:rPr>
        <w:t>Таблиця Г.2</w:t>
      </w:r>
      <w:r w:rsidRPr="00490B61">
        <w:rPr>
          <w:sz w:val="28"/>
          <w:szCs w:val="28"/>
          <w:lang w:val="uk-UA"/>
        </w:rPr>
        <w:t xml:space="preserve"> –</w:t>
      </w:r>
      <w:r w:rsidR="00941738" w:rsidRPr="00490B61">
        <w:rPr>
          <w:sz w:val="28"/>
          <w:szCs w:val="28"/>
          <w:lang w:val="uk-UA"/>
        </w:rPr>
        <w:t xml:space="preserve"> О</w:t>
      </w:r>
      <w:r w:rsidRPr="00490B61">
        <w:rPr>
          <w:sz w:val="28"/>
          <w:szCs w:val="28"/>
          <w:lang w:val="uk-UA"/>
        </w:rPr>
        <w:t>бладнання</w:t>
      </w:r>
      <w:r w:rsidR="00941738" w:rsidRPr="00490B61">
        <w:rPr>
          <w:sz w:val="28"/>
          <w:szCs w:val="28"/>
          <w:lang w:val="uk-UA"/>
        </w:rPr>
        <w:t xml:space="preserve"> та інструмент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05"/>
        <w:gridCol w:w="3118"/>
      </w:tblGrid>
      <w:tr w:rsidR="007E46A4" w:rsidRPr="00490B61" w:rsidTr="003A7C69">
        <w:trPr>
          <w:trHeight w:val="454"/>
        </w:trPr>
        <w:tc>
          <w:tcPr>
            <w:tcW w:w="6805" w:type="dxa"/>
            <w:vAlign w:val="center"/>
          </w:tcPr>
          <w:p w:rsidR="007E46A4" w:rsidRPr="00490B61" w:rsidRDefault="007E46A4" w:rsidP="00941738">
            <w:pPr>
              <w:spacing w:line="360" w:lineRule="auto"/>
              <w:jc w:val="center"/>
              <w:rPr>
                <w:sz w:val="28"/>
                <w:szCs w:val="28"/>
                <w:lang w:val="uk-UA"/>
              </w:rPr>
            </w:pPr>
            <w:r w:rsidRPr="00490B61">
              <w:rPr>
                <w:sz w:val="28"/>
                <w:szCs w:val="28"/>
                <w:lang w:val="uk-UA"/>
              </w:rPr>
              <w:t>Найменування</w:t>
            </w:r>
            <w:r w:rsidR="00DF61EE" w:rsidRPr="00490B61">
              <w:rPr>
                <w:sz w:val="28"/>
                <w:szCs w:val="28"/>
                <w:lang w:val="uk-UA"/>
              </w:rPr>
              <w:t xml:space="preserve"> </w:t>
            </w:r>
            <w:r w:rsidR="00941738" w:rsidRPr="00490B61">
              <w:rPr>
                <w:sz w:val="28"/>
                <w:szCs w:val="28"/>
                <w:lang w:val="uk-UA"/>
              </w:rPr>
              <w:t xml:space="preserve">обладнання та </w:t>
            </w:r>
            <w:r w:rsidRPr="00490B61">
              <w:rPr>
                <w:sz w:val="28"/>
                <w:szCs w:val="28"/>
                <w:lang w:val="uk-UA"/>
              </w:rPr>
              <w:t xml:space="preserve">інструменту </w:t>
            </w:r>
          </w:p>
        </w:tc>
        <w:tc>
          <w:tcPr>
            <w:tcW w:w="3118" w:type="dxa"/>
            <w:vAlign w:val="center"/>
          </w:tcPr>
          <w:p w:rsidR="007E46A4" w:rsidRPr="00490B61" w:rsidRDefault="007E46A4" w:rsidP="003A7C69">
            <w:pPr>
              <w:spacing w:line="360" w:lineRule="auto"/>
              <w:ind w:hanging="109"/>
              <w:jc w:val="center"/>
              <w:rPr>
                <w:sz w:val="28"/>
                <w:szCs w:val="28"/>
                <w:lang w:val="uk-UA"/>
              </w:rPr>
            </w:pPr>
            <w:r w:rsidRPr="00490B61">
              <w:rPr>
                <w:sz w:val="28"/>
                <w:lang w:val="uk-UA"/>
              </w:rPr>
              <w:t>Позначення НД</w:t>
            </w:r>
          </w:p>
        </w:tc>
      </w:tr>
      <w:tr w:rsidR="007E46A4" w:rsidRPr="00490B61" w:rsidTr="003A7C69">
        <w:trPr>
          <w:trHeight w:val="454"/>
        </w:trPr>
        <w:tc>
          <w:tcPr>
            <w:tcW w:w="6805" w:type="dxa"/>
          </w:tcPr>
          <w:p w:rsidR="007E46A4" w:rsidRPr="00490B61" w:rsidRDefault="007E46A4" w:rsidP="003A7C69">
            <w:pPr>
              <w:spacing w:line="360" w:lineRule="auto"/>
              <w:ind w:firstLine="176"/>
              <w:rPr>
                <w:sz w:val="28"/>
                <w:szCs w:val="28"/>
                <w:lang w:val="uk-UA"/>
              </w:rPr>
            </w:pPr>
            <w:r w:rsidRPr="00490B61">
              <w:rPr>
                <w:sz w:val="28"/>
                <w:szCs w:val="28"/>
                <w:lang w:val="uk-UA"/>
              </w:rPr>
              <w:t>Ванночки для бензину, мильного розчину та спирту</w:t>
            </w:r>
          </w:p>
        </w:tc>
        <w:tc>
          <w:tcPr>
            <w:tcW w:w="3118" w:type="dxa"/>
            <w:vAlign w:val="center"/>
          </w:tcPr>
          <w:p w:rsidR="007E46A4" w:rsidRPr="00490B61" w:rsidRDefault="007E46A4" w:rsidP="003A7C69">
            <w:pPr>
              <w:spacing w:line="360" w:lineRule="auto"/>
              <w:ind w:firstLine="115"/>
              <w:jc w:val="center"/>
              <w:rPr>
                <w:sz w:val="28"/>
                <w:szCs w:val="28"/>
                <w:lang w:val="en-US"/>
              </w:rPr>
            </w:pPr>
            <w:r w:rsidRPr="00490B61">
              <w:rPr>
                <w:sz w:val="28"/>
                <w:szCs w:val="28"/>
                <w:lang w:val="uk-UA"/>
              </w:rPr>
              <w:t>За місцевими умовами</w:t>
            </w:r>
          </w:p>
        </w:tc>
      </w:tr>
      <w:tr w:rsidR="007E46A4" w:rsidRPr="00490B61" w:rsidTr="003A7C69">
        <w:trPr>
          <w:trHeight w:val="454"/>
        </w:trPr>
        <w:tc>
          <w:tcPr>
            <w:tcW w:w="6805" w:type="dxa"/>
          </w:tcPr>
          <w:p w:rsidR="007E46A4" w:rsidRPr="00490B61" w:rsidRDefault="007E46A4" w:rsidP="003A7C69">
            <w:pPr>
              <w:spacing w:line="360" w:lineRule="auto"/>
              <w:ind w:firstLine="176"/>
              <w:rPr>
                <w:sz w:val="28"/>
                <w:szCs w:val="28"/>
                <w:lang w:val="uk-UA"/>
              </w:rPr>
            </w:pPr>
            <w:r w:rsidRPr="00490B61">
              <w:rPr>
                <w:sz w:val="28"/>
                <w:szCs w:val="28"/>
                <w:lang w:val="uk-UA"/>
              </w:rPr>
              <w:t>Верстак слюсарний з лещатами</w:t>
            </w:r>
          </w:p>
        </w:tc>
        <w:tc>
          <w:tcPr>
            <w:tcW w:w="3118" w:type="dxa"/>
            <w:vAlign w:val="center"/>
          </w:tcPr>
          <w:p w:rsidR="007E46A4" w:rsidRPr="00490B61" w:rsidRDefault="007E46A4" w:rsidP="003A7C69">
            <w:pPr>
              <w:spacing w:line="360" w:lineRule="auto"/>
              <w:ind w:firstLine="115"/>
              <w:jc w:val="center"/>
              <w:rPr>
                <w:sz w:val="28"/>
                <w:szCs w:val="28"/>
                <w:lang w:val="uk-UA"/>
              </w:rPr>
            </w:pPr>
            <w:r w:rsidRPr="00490B61">
              <w:rPr>
                <w:sz w:val="28"/>
                <w:szCs w:val="28"/>
                <w:lang w:val="uk-UA"/>
              </w:rPr>
              <w:t>За місцевими умовами</w:t>
            </w:r>
          </w:p>
        </w:tc>
      </w:tr>
      <w:tr w:rsidR="007E46A4" w:rsidRPr="00490B61" w:rsidTr="003A7C69">
        <w:trPr>
          <w:trHeight w:val="454"/>
        </w:trPr>
        <w:tc>
          <w:tcPr>
            <w:tcW w:w="6805" w:type="dxa"/>
          </w:tcPr>
          <w:p w:rsidR="007E46A4" w:rsidRPr="00490B61" w:rsidRDefault="007E46A4" w:rsidP="003A7C69">
            <w:pPr>
              <w:spacing w:line="360" w:lineRule="auto"/>
              <w:ind w:firstLine="176"/>
              <w:rPr>
                <w:sz w:val="28"/>
                <w:szCs w:val="28"/>
                <w:lang w:val="uk-UA"/>
              </w:rPr>
            </w:pPr>
            <w:r w:rsidRPr="00490B61">
              <w:rPr>
                <w:sz w:val="28"/>
                <w:szCs w:val="28"/>
                <w:lang w:val="uk-UA"/>
              </w:rPr>
              <w:t>Викрутка</w:t>
            </w:r>
          </w:p>
        </w:tc>
        <w:tc>
          <w:tcPr>
            <w:tcW w:w="3118" w:type="dxa"/>
            <w:vAlign w:val="center"/>
          </w:tcPr>
          <w:p w:rsidR="007E46A4" w:rsidRPr="00490B61" w:rsidRDefault="007E46A4" w:rsidP="007C6EC7">
            <w:pPr>
              <w:spacing w:line="360" w:lineRule="auto"/>
              <w:ind w:firstLine="324"/>
              <w:jc w:val="center"/>
              <w:rPr>
                <w:sz w:val="28"/>
                <w:szCs w:val="28"/>
                <w:lang w:val="en-US"/>
              </w:rPr>
            </w:pPr>
            <w:r w:rsidRPr="00490B61">
              <w:rPr>
                <w:sz w:val="28"/>
                <w:szCs w:val="28"/>
                <w:lang w:val="uk-UA"/>
              </w:rPr>
              <w:t>ГОСТ 17199</w:t>
            </w:r>
            <w:r w:rsidRPr="00490B61">
              <w:rPr>
                <w:sz w:val="28"/>
                <w:szCs w:val="28"/>
                <w:lang w:val="en-US"/>
              </w:rPr>
              <w:t xml:space="preserve"> [2</w:t>
            </w:r>
            <w:r w:rsidR="007C6EC7" w:rsidRPr="00490B61">
              <w:rPr>
                <w:sz w:val="28"/>
                <w:szCs w:val="28"/>
                <w:lang w:val="en-US"/>
              </w:rPr>
              <w:t>8</w:t>
            </w:r>
            <w:r w:rsidRPr="00490B61">
              <w:rPr>
                <w:sz w:val="28"/>
                <w:szCs w:val="28"/>
                <w:lang w:val="en-US"/>
              </w:rPr>
              <w:t>]</w:t>
            </w:r>
          </w:p>
        </w:tc>
      </w:tr>
      <w:tr w:rsidR="007E46A4" w:rsidRPr="00490B61" w:rsidTr="003A7C69">
        <w:trPr>
          <w:trHeight w:val="454"/>
        </w:trPr>
        <w:tc>
          <w:tcPr>
            <w:tcW w:w="6805" w:type="dxa"/>
          </w:tcPr>
          <w:p w:rsidR="007E46A4" w:rsidRPr="00490B61" w:rsidRDefault="007E46A4" w:rsidP="003A7C69">
            <w:pPr>
              <w:spacing w:line="360" w:lineRule="auto"/>
              <w:ind w:firstLine="176"/>
              <w:rPr>
                <w:sz w:val="28"/>
                <w:szCs w:val="28"/>
                <w:lang w:val="uk-UA"/>
              </w:rPr>
            </w:pPr>
            <w:r w:rsidRPr="00490B61">
              <w:rPr>
                <w:sz w:val="28"/>
                <w:szCs w:val="28"/>
                <w:lang w:val="uk-UA"/>
              </w:rPr>
              <w:t>Викрутка діелектрична</w:t>
            </w:r>
          </w:p>
        </w:tc>
        <w:tc>
          <w:tcPr>
            <w:tcW w:w="3118" w:type="dxa"/>
            <w:vAlign w:val="center"/>
          </w:tcPr>
          <w:p w:rsidR="007E46A4" w:rsidRPr="00490B61" w:rsidRDefault="007E46A4" w:rsidP="007C6EC7">
            <w:pPr>
              <w:spacing w:line="360" w:lineRule="auto"/>
              <w:ind w:firstLine="324"/>
              <w:jc w:val="center"/>
              <w:rPr>
                <w:sz w:val="28"/>
                <w:szCs w:val="28"/>
                <w:lang w:val="en-US"/>
              </w:rPr>
            </w:pPr>
            <w:r w:rsidRPr="00490B61">
              <w:rPr>
                <w:sz w:val="28"/>
                <w:szCs w:val="28"/>
                <w:lang w:val="uk-UA"/>
              </w:rPr>
              <w:t>ГОСТ 21010</w:t>
            </w:r>
            <w:r w:rsidRPr="00490B61">
              <w:rPr>
                <w:sz w:val="28"/>
                <w:szCs w:val="28"/>
                <w:lang w:val="en-US"/>
              </w:rPr>
              <w:t xml:space="preserve"> [</w:t>
            </w:r>
            <w:r w:rsidR="007C6EC7" w:rsidRPr="00490B61">
              <w:rPr>
                <w:sz w:val="28"/>
                <w:szCs w:val="28"/>
                <w:lang w:val="en-US"/>
              </w:rPr>
              <w:t>3</w:t>
            </w:r>
            <w:r w:rsidRPr="00490B61">
              <w:rPr>
                <w:sz w:val="28"/>
                <w:szCs w:val="28"/>
                <w:lang w:val="uk-UA"/>
              </w:rPr>
              <w:t>3</w:t>
            </w:r>
            <w:r w:rsidRPr="00490B61">
              <w:rPr>
                <w:sz w:val="28"/>
                <w:szCs w:val="28"/>
                <w:lang w:val="en-US"/>
              </w:rPr>
              <w:t>]</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Ключі гайкові</w:t>
            </w:r>
          </w:p>
        </w:tc>
        <w:tc>
          <w:tcPr>
            <w:tcW w:w="3118" w:type="dxa"/>
            <w:vAlign w:val="center"/>
          </w:tcPr>
          <w:p w:rsidR="007E46A4" w:rsidRPr="00490B61" w:rsidRDefault="007E46A4" w:rsidP="003A7C69">
            <w:pPr>
              <w:spacing w:line="360" w:lineRule="auto"/>
              <w:ind w:hanging="109"/>
              <w:jc w:val="center"/>
              <w:rPr>
                <w:sz w:val="28"/>
                <w:szCs w:val="28"/>
                <w:lang w:val="uk-UA"/>
              </w:rPr>
            </w:pPr>
            <w:r w:rsidRPr="00490B61">
              <w:rPr>
                <w:sz w:val="28"/>
                <w:szCs w:val="28"/>
                <w:lang w:val="uk-UA"/>
              </w:rPr>
              <w:t>За чинними НД</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Кусачки</w:t>
            </w:r>
          </w:p>
        </w:tc>
        <w:tc>
          <w:tcPr>
            <w:tcW w:w="3118" w:type="dxa"/>
            <w:vAlign w:val="center"/>
          </w:tcPr>
          <w:p w:rsidR="007E46A4" w:rsidRPr="00490B61" w:rsidRDefault="007E46A4" w:rsidP="007C6EC7">
            <w:pPr>
              <w:spacing w:line="360" w:lineRule="auto"/>
              <w:ind w:right="34" w:hanging="109"/>
              <w:jc w:val="center"/>
              <w:rPr>
                <w:sz w:val="28"/>
                <w:szCs w:val="28"/>
                <w:lang w:val="en-US"/>
              </w:rPr>
            </w:pPr>
            <w:r w:rsidRPr="00490B61">
              <w:rPr>
                <w:sz w:val="28"/>
                <w:szCs w:val="28"/>
                <w:lang w:val="uk-UA"/>
              </w:rPr>
              <w:t>ГОСТ 28037</w:t>
            </w:r>
            <w:r w:rsidRPr="00490B61">
              <w:rPr>
                <w:sz w:val="28"/>
                <w:szCs w:val="28"/>
                <w:lang w:val="en-US"/>
              </w:rPr>
              <w:t xml:space="preserve"> [</w:t>
            </w:r>
            <w:r w:rsidRPr="00490B61">
              <w:rPr>
                <w:sz w:val="28"/>
                <w:szCs w:val="28"/>
                <w:lang w:val="uk-UA"/>
              </w:rPr>
              <w:t>3</w:t>
            </w:r>
            <w:r w:rsidR="007C6EC7" w:rsidRPr="00490B61">
              <w:rPr>
                <w:sz w:val="28"/>
                <w:szCs w:val="28"/>
                <w:lang w:val="en-US"/>
              </w:rPr>
              <w:t>7</w:t>
            </w:r>
            <w:r w:rsidRPr="00490B61">
              <w:rPr>
                <w:sz w:val="28"/>
                <w:szCs w:val="28"/>
                <w:lang w:val="en-US"/>
              </w:rPr>
              <w:t>]</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Лещата пломбувальні</w:t>
            </w:r>
          </w:p>
        </w:tc>
        <w:tc>
          <w:tcPr>
            <w:tcW w:w="3118" w:type="dxa"/>
            <w:vAlign w:val="center"/>
          </w:tcPr>
          <w:p w:rsidR="007E46A4" w:rsidRPr="00490B61" w:rsidRDefault="007C6EC7" w:rsidP="003275A0">
            <w:pPr>
              <w:spacing w:line="360" w:lineRule="auto"/>
              <w:ind w:right="34" w:hanging="109"/>
              <w:jc w:val="center"/>
              <w:rPr>
                <w:sz w:val="24"/>
                <w:szCs w:val="24"/>
                <w:lang w:val="uk-UA"/>
              </w:rPr>
            </w:pPr>
            <w:r w:rsidRPr="00490B61">
              <w:rPr>
                <w:sz w:val="28"/>
                <w:szCs w:val="28"/>
              </w:rPr>
              <w:t>ТУ У 01057491.002</w:t>
            </w:r>
            <w:r w:rsidRPr="00490B61">
              <w:rPr>
                <w:sz w:val="28"/>
                <w:szCs w:val="28"/>
                <w:lang w:val="en-US"/>
              </w:rPr>
              <w:t xml:space="preserve"> </w:t>
            </w:r>
            <w:r w:rsidR="007E46A4" w:rsidRPr="00490B61">
              <w:rPr>
                <w:sz w:val="28"/>
                <w:szCs w:val="28"/>
                <w:lang w:val="en-US"/>
              </w:rPr>
              <w:t>[</w:t>
            </w:r>
            <w:r w:rsidR="007E46A4" w:rsidRPr="00490B61">
              <w:rPr>
                <w:sz w:val="28"/>
                <w:szCs w:val="28"/>
                <w:lang w:val="uk-UA"/>
              </w:rPr>
              <w:t>4</w:t>
            </w:r>
            <w:r w:rsidR="003275A0" w:rsidRPr="00490B61">
              <w:rPr>
                <w:sz w:val="28"/>
                <w:szCs w:val="28"/>
                <w:lang w:val="uk-UA"/>
              </w:rPr>
              <w:t>2</w:t>
            </w:r>
            <w:r w:rsidR="007E46A4" w:rsidRPr="00490B61">
              <w:rPr>
                <w:sz w:val="28"/>
                <w:szCs w:val="28"/>
                <w:lang w:val="en-US"/>
              </w:rPr>
              <w:t>]</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Лупа 4-х</w:t>
            </w:r>
          </w:p>
        </w:tc>
        <w:tc>
          <w:tcPr>
            <w:tcW w:w="3118" w:type="dxa"/>
            <w:vAlign w:val="center"/>
          </w:tcPr>
          <w:p w:rsidR="007E46A4" w:rsidRPr="00490B61" w:rsidRDefault="007E46A4" w:rsidP="007C6EC7">
            <w:pPr>
              <w:spacing w:line="360" w:lineRule="auto"/>
              <w:ind w:hanging="109"/>
              <w:jc w:val="center"/>
              <w:rPr>
                <w:sz w:val="28"/>
                <w:szCs w:val="28"/>
                <w:lang w:val="uk-UA"/>
              </w:rPr>
            </w:pPr>
            <w:r w:rsidRPr="00490B61">
              <w:rPr>
                <w:sz w:val="28"/>
                <w:szCs w:val="28"/>
                <w:lang w:val="uk-UA"/>
              </w:rPr>
              <w:t>ГОСТ 25706</w:t>
            </w:r>
            <w:r w:rsidRPr="00490B61">
              <w:rPr>
                <w:sz w:val="28"/>
                <w:szCs w:val="28"/>
                <w:lang w:val="en-US"/>
              </w:rPr>
              <w:t xml:space="preserve"> [</w:t>
            </w:r>
            <w:r w:rsidRPr="00490B61">
              <w:rPr>
                <w:sz w:val="28"/>
                <w:szCs w:val="28"/>
                <w:lang w:val="uk-UA"/>
              </w:rPr>
              <w:t>3</w:t>
            </w:r>
            <w:r w:rsidR="007C6EC7" w:rsidRPr="00490B61">
              <w:rPr>
                <w:sz w:val="28"/>
                <w:szCs w:val="28"/>
                <w:lang w:val="en-US"/>
              </w:rPr>
              <w:t>6</w:t>
            </w:r>
            <w:r w:rsidRPr="00490B61">
              <w:rPr>
                <w:sz w:val="28"/>
                <w:szCs w:val="28"/>
                <w:lang w:val="en-US"/>
              </w:rPr>
              <w:t>]</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Надфіль</w:t>
            </w:r>
          </w:p>
        </w:tc>
        <w:tc>
          <w:tcPr>
            <w:tcW w:w="3118" w:type="dxa"/>
            <w:vAlign w:val="center"/>
          </w:tcPr>
          <w:p w:rsidR="007E46A4" w:rsidRPr="00490B61" w:rsidRDefault="007E46A4" w:rsidP="007C6EC7">
            <w:pPr>
              <w:spacing w:line="360" w:lineRule="auto"/>
              <w:ind w:hanging="109"/>
              <w:jc w:val="center"/>
              <w:rPr>
                <w:sz w:val="28"/>
                <w:szCs w:val="28"/>
                <w:lang w:val="uk-UA"/>
              </w:rPr>
            </w:pPr>
            <w:r w:rsidRPr="00490B61">
              <w:rPr>
                <w:sz w:val="28"/>
                <w:szCs w:val="28"/>
                <w:lang w:val="uk-UA"/>
              </w:rPr>
              <w:t>ГОСТ 1513</w:t>
            </w:r>
            <w:r w:rsidRPr="00490B61">
              <w:rPr>
                <w:sz w:val="28"/>
                <w:szCs w:val="28"/>
                <w:lang w:val="en-US"/>
              </w:rPr>
              <w:t xml:space="preserve"> [</w:t>
            </w:r>
            <w:r w:rsidR="007C6EC7" w:rsidRPr="00490B61">
              <w:rPr>
                <w:sz w:val="28"/>
                <w:szCs w:val="28"/>
                <w:lang w:val="en-US"/>
              </w:rPr>
              <w:t>20</w:t>
            </w:r>
            <w:r w:rsidRPr="00490B61">
              <w:rPr>
                <w:sz w:val="28"/>
                <w:szCs w:val="28"/>
                <w:lang w:val="en-US"/>
              </w:rPr>
              <w:t>]</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Плоскогубці радіотехнічні з ізольованими ручками</w:t>
            </w:r>
          </w:p>
        </w:tc>
        <w:tc>
          <w:tcPr>
            <w:tcW w:w="3118" w:type="dxa"/>
            <w:vAlign w:val="center"/>
          </w:tcPr>
          <w:p w:rsidR="007E46A4" w:rsidRPr="00490B61" w:rsidRDefault="007E46A4" w:rsidP="007C6EC7">
            <w:pPr>
              <w:spacing w:line="360" w:lineRule="auto"/>
              <w:ind w:firstLine="324"/>
              <w:jc w:val="center"/>
              <w:rPr>
                <w:sz w:val="28"/>
                <w:szCs w:val="28"/>
                <w:lang w:val="uk-UA"/>
              </w:rPr>
            </w:pPr>
            <w:r w:rsidRPr="00490B61">
              <w:rPr>
                <w:sz w:val="28"/>
                <w:szCs w:val="28"/>
                <w:lang w:val="uk-UA"/>
              </w:rPr>
              <w:t>ТУ</w:t>
            </w:r>
            <w:r w:rsidR="007C6EC7" w:rsidRPr="00490B61">
              <w:rPr>
                <w:sz w:val="28"/>
                <w:szCs w:val="28"/>
                <w:lang w:val="en-US"/>
              </w:rPr>
              <w:t xml:space="preserve"> </w:t>
            </w:r>
            <w:r w:rsidRPr="00490B61">
              <w:rPr>
                <w:sz w:val="28"/>
                <w:szCs w:val="28"/>
                <w:lang w:val="uk-UA"/>
              </w:rPr>
              <w:t>2-035-684</w:t>
            </w:r>
            <w:r w:rsidRPr="00490B61">
              <w:rPr>
                <w:sz w:val="28"/>
                <w:szCs w:val="28"/>
                <w:lang w:val="en-US"/>
              </w:rPr>
              <w:t xml:space="preserve"> [</w:t>
            </w:r>
            <w:r w:rsidRPr="00490B61">
              <w:rPr>
                <w:sz w:val="28"/>
                <w:szCs w:val="28"/>
                <w:lang w:val="uk-UA"/>
              </w:rPr>
              <w:t>3</w:t>
            </w:r>
            <w:r w:rsidR="007C6EC7" w:rsidRPr="00490B61">
              <w:rPr>
                <w:sz w:val="28"/>
                <w:szCs w:val="28"/>
                <w:lang w:val="en-US"/>
              </w:rPr>
              <w:t>8</w:t>
            </w:r>
            <w:r w:rsidRPr="00490B61">
              <w:rPr>
                <w:sz w:val="28"/>
                <w:szCs w:val="28"/>
                <w:lang w:val="en-US"/>
              </w:rPr>
              <w:t>]</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Паяльник електричний 220/380 В</w:t>
            </w:r>
          </w:p>
        </w:tc>
        <w:tc>
          <w:tcPr>
            <w:tcW w:w="3118" w:type="dxa"/>
            <w:vAlign w:val="center"/>
          </w:tcPr>
          <w:p w:rsidR="007E46A4" w:rsidRPr="00490B61" w:rsidRDefault="007E46A4" w:rsidP="003A7C69">
            <w:pPr>
              <w:spacing w:line="360" w:lineRule="auto"/>
              <w:ind w:right="34" w:hanging="109"/>
              <w:jc w:val="center"/>
              <w:rPr>
                <w:sz w:val="28"/>
                <w:szCs w:val="28"/>
                <w:lang w:val="uk-UA"/>
              </w:rPr>
            </w:pPr>
            <w:r w:rsidRPr="00490B61">
              <w:rPr>
                <w:sz w:val="28"/>
                <w:szCs w:val="28"/>
                <w:lang w:val="uk-UA"/>
              </w:rPr>
              <w:t>За чинними НД</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 xml:space="preserve">Паяльник на 36 В </w:t>
            </w:r>
          </w:p>
        </w:tc>
        <w:tc>
          <w:tcPr>
            <w:tcW w:w="3118" w:type="dxa"/>
            <w:vAlign w:val="center"/>
          </w:tcPr>
          <w:p w:rsidR="007E46A4" w:rsidRPr="00490B61" w:rsidRDefault="007E46A4" w:rsidP="003A7C69">
            <w:pPr>
              <w:spacing w:line="360" w:lineRule="auto"/>
              <w:ind w:firstLine="115"/>
              <w:jc w:val="center"/>
              <w:rPr>
                <w:sz w:val="28"/>
                <w:szCs w:val="28"/>
                <w:lang w:val="uk-UA"/>
              </w:rPr>
            </w:pPr>
            <w:r w:rsidRPr="00490B61">
              <w:rPr>
                <w:sz w:val="28"/>
                <w:szCs w:val="28"/>
                <w:lang w:val="uk-UA"/>
              </w:rPr>
              <w:t>За чинними НД</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Пінцет</w:t>
            </w:r>
          </w:p>
        </w:tc>
        <w:tc>
          <w:tcPr>
            <w:tcW w:w="3118" w:type="dxa"/>
            <w:vAlign w:val="center"/>
          </w:tcPr>
          <w:p w:rsidR="007E46A4" w:rsidRPr="00490B61" w:rsidRDefault="007E46A4" w:rsidP="007C6EC7">
            <w:pPr>
              <w:spacing w:line="360" w:lineRule="auto"/>
              <w:ind w:hanging="109"/>
              <w:jc w:val="center"/>
              <w:rPr>
                <w:sz w:val="28"/>
                <w:szCs w:val="28"/>
                <w:lang w:val="uk-UA"/>
              </w:rPr>
            </w:pPr>
            <w:r w:rsidRPr="00490B61">
              <w:rPr>
                <w:sz w:val="28"/>
                <w:szCs w:val="28"/>
                <w:lang w:val="uk-UA"/>
              </w:rPr>
              <w:t>ТУ45-11</w:t>
            </w:r>
            <w:r w:rsidRPr="00490B61">
              <w:rPr>
                <w:sz w:val="28"/>
                <w:szCs w:val="28"/>
                <w:lang w:val="en-US"/>
              </w:rPr>
              <w:t xml:space="preserve"> [</w:t>
            </w:r>
            <w:r w:rsidRPr="00490B61">
              <w:rPr>
                <w:sz w:val="28"/>
                <w:szCs w:val="28"/>
                <w:lang w:val="uk-UA"/>
              </w:rPr>
              <w:t>4</w:t>
            </w:r>
            <w:r w:rsidR="007C6EC7" w:rsidRPr="00490B61">
              <w:rPr>
                <w:sz w:val="28"/>
                <w:szCs w:val="28"/>
                <w:lang w:val="en-US"/>
              </w:rPr>
              <w:t>2</w:t>
            </w:r>
            <w:r w:rsidRPr="00490B61">
              <w:rPr>
                <w:sz w:val="28"/>
                <w:szCs w:val="28"/>
                <w:lang w:val="en-US"/>
              </w:rPr>
              <w:t>]</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Скальпель</w:t>
            </w:r>
          </w:p>
        </w:tc>
        <w:tc>
          <w:tcPr>
            <w:tcW w:w="3118" w:type="dxa"/>
            <w:vAlign w:val="center"/>
          </w:tcPr>
          <w:p w:rsidR="007E46A4" w:rsidRPr="00490B61" w:rsidRDefault="007E46A4" w:rsidP="003A7C69">
            <w:pPr>
              <w:spacing w:line="360" w:lineRule="auto"/>
              <w:ind w:right="34" w:hanging="109"/>
              <w:jc w:val="center"/>
              <w:rPr>
                <w:sz w:val="28"/>
                <w:szCs w:val="28"/>
                <w:lang w:val="uk-UA"/>
              </w:rPr>
            </w:pPr>
            <w:r w:rsidRPr="00490B61">
              <w:rPr>
                <w:sz w:val="28"/>
                <w:szCs w:val="28"/>
                <w:lang w:val="uk-UA"/>
              </w:rPr>
              <w:t>За чинними НД</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Срібна пластина СР-999</w:t>
            </w:r>
          </w:p>
        </w:tc>
        <w:tc>
          <w:tcPr>
            <w:tcW w:w="3118" w:type="dxa"/>
            <w:vAlign w:val="center"/>
          </w:tcPr>
          <w:p w:rsidR="007E46A4" w:rsidRPr="00490B61" w:rsidRDefault="007E46A4" w:rsidP="003A7C69">
            <w:pPr>
              <w:spacing w:line="360" w:lineRule="auto"/>
              <w:ind w:right="34" w:hanging="109"/>
              <w:jc w:val="center"/>
              <w:rPr>
                <w:sz w:val="28"/>
                <w:szCs w:val="28"/>
                <w:lang w:val="uk-UA"/>
              </w:rPr>
            </w:pPr>
            <w:r w:rsidRPr="00490B61">
              <w:rPr>
                <w:sz w:val="28"/>
                <w:szCs w:val="28"/>
                <w:lang w:val="uk-UA"/>
              </w:rPr>
              <w:t>ДСТУ ГОСТ 6836</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Щітка малярна</w:t>
            </w:r>
          </w:p>
        </w:tc>
        <w:tc>
          <w:tcPr>
            <w:tcW w:w="3118" w:type="dxa"/>
            <w:vAlign w:val="center"/>
          </w:tcPr>
          <w:p w:rsidR="007E46A4" w:rsidRPr="00490B61" w:rsidRDefault="007E46A4" w:rsidP="003C793A">
            <w:pPr>
              <w:spacing w:line="360" w:lineRule="auto"/>
              <w:ind w:right="34" w:hanging="109"/>
              <w:jc w:val="center"/>
              <w:rPr>
                <w:sz w:val="28"/>
                <w:szCs w:val="28"/>
                <w:lang w:val="uk-UA"/>
              </w:rPr>
            </w:pPr>
            <w:r w:rsidRPr="00490B61">
              <w:rPr>
                <w:sz w:val="28"/>
                <w:szCs w:val="28"/>
                <w:lang w:val="uk-UA"/>
              </w:rPr>
              <w:t>ДСТУ Б В.2.8.-29</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Щітка металева</w:t>
            </w:r>
          </w:p>
        </w:tc>
        <w:tc>
          <w:tcPr>
            <w:tcW w:w="3118" w:type="dxa"/>
            <w:vAlign w:val="center"/>
          </w:tcPr>
          <w:p w:rsidR="007E46A4" w:rsidRPr="00490B61" w:rsidRDefault="007E46A4" w:rsidP="003A7C69">
            <w:pPr>
              <w:spacing w:line="360" w:lineRule="auto"/>
              <w:ind w:right="34" w:hanging="109"/>
              <w:jc w:val="center"/>
              <w:rPr>
                <w:sz w:val="28"/>
                <w:szCs w:val="28"/>
                <w:lang w:val="uk-UA"/>
              </w:rPr>
            </w:pPr>
            <w:r w:rsidRPr="00490B61">
              <w:rPr>
                <w:sz w:val="28"/>
                <w:szCs w:val="28"/>
                <w:lang w:val="uk-UA"/>
              </w:rPr>
              <w:t>За чинними НД</w:t>
            </w:r>
          </w:p>
        </w:tc>
      </w:tr>
      <w:tr w:rsidR="007E46A4" w:rsidRPr="00490B61" w:rsidTr="003A7C69">
        <w:trPr>
          <w:trHeight w:val="454"/>
        </w:trPr>
        <w:tc>
          <w:tcPr>
            <w:tcW w:w="6805" w:type="dxa"/>
            <w:vAlign w:val="center"/>
          </w:tcPr>
          <w:p w:rsidR="007E46A4" w:rsidRPr="00490B61" w:rsidRDefault="007E46A4" w:rsidP="003A7C69">
            <w:pPr>
              <w:spacing w:line="360" w:lineRule="auto"/>
              <w:ind w:firstLine="176"/>
              <w:jc w:val="left"/>
              <w:rPr>
                <w:sz w:val="28"/>
                <w:szCs w:val="28"/>
                <w:lang w:val="uk-UA"/>
              </w:rPr>
            </w:pPr>
            <w:r w:rsidRPr="00490B61">
              <w:rPr>
                <w:sz w:val="28"/>
                <w:szCs w:val="28"/>
                <w:lang w:val="uk-UA"/>
              </w:rPr>
              <w:t>Шланг з наконечником</w:t>
            </w:r>
          </w:p>
        </w:tc>
        <w:tc>
          <w:tcPr>
            <w:tcW w:w="3118" w:type="dxa"/>
            <w:vAlign w:val="center"/>
          </w:tcPr>
          <w:p w:rsidR="007E46A4" w:rsidRPr="00490B61" w:rsidRDefault="007E46A4" w:rsidP="003A7C69">
            <w:pPr>
              <w:spacing w:line="360" w:lineRule="auto"/>
              <w:ind w:firstLine="115"/>
              <w:jc w:val="center"/>
              <w:rPr>
                <w:sz w:val="28"/>
                <w:szCs w:val="28"/>
              </w:rPr>
            </w:pPr>
            <w:r w:rsidRPr="00490B61">
              <w:rPr>
                <w:sz w:val="28"/>
                <w:szCs w:val="28"/>
                <w:lang w:val="uk-UA"/>
              </w:rPr>
              <w:t>За чинними НД</w:t>
            </w:r>
          </w:p>
        </w:tc>
      </w:tr>
    </w:tbl>
    <w:p w:rsidR="007E46A4" w:rsidRPr="00490B61" w:rsidRDefault="007E46A4" w:rsidP="003A7C69">
      <w:pPr>
        <w:spacing w:line="360" w:lineRule="auto"/>
        <w:ind w:firstLine="709"/>
        <w:jc w:val="center"/>
        <w:rPr>
          <w:b/>
          <w:sz w:val="28"/>
          <w:szCs w:val="28"/>
          <w:lang w:val="uk-UA"/>
        </w:rPr>
      </w:pPr>
    </w:p>
    <w:p w:rsidR="007E46A4" w:rsidRPr="00490B61" w:rsidRDefault="007E46A4" w:rsidP="003A7C69">
      <w:pPr>
        <w:spacing w:line="360" w:lineRule="auto"/>
        <w:ind w:hanging="98"/>
        <w:rPr>
          <w:sz w:val="28"/>
          <w:szCs w:val="28"/>
          <w:lang w:val="uk-UA"/>
        </w:rPr>
      </w:pPr>
      <w:r w:rsidRPr="00490B61">
        <w:rPr>
          <w:b/>
          <w:sz w:val="28"/>
          <w:szCs w:val="28"/>
          <w:lang w:val="uk-UA"/>
        </w:rPr>
        <w:t>Таблиця Г.3</w:t>
      </w:r>
      <w:r w:rsidRPr="00490B61">
        <w:rPr>
          <w:sz w:val="28"/>
          <w:szCs w:val="28"/>
          <w:lang w:val="uk-UA"/>
        </w:rPr>
        <w:t xml:space="preserve"> – Матеріали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5"/>
        <w:gridCol w:w="3563"/>
      </w:tblGrid>
      <w:tr w:rsidR="007E46A4" w:rsidRPr="00490B61" w:rsidTr="0097205F">
        <w:tc>
          <w:tcPr>
            <w:tcW w:w="5905" w:type="dxa"/>
            <w:vAlign w:val="center"/>
          </w:tcPr>
          <w:p w:rsidR="007E46A4" w:rsidRPr="00490B61" w:rsidRDefault="007E46A4" w:rsidP="00154626">
            <w:pPr>
              <w:spacing w:line="360" w:lineRule="auto"/>
              <w:ind w:firstLine="709"/>
              <w:jc w:val="center"/>
              <w:rPr>
                <w:sz w:val="28"/>
                <w:szCs w:val="28"/>
                <w:lang w:val="uk-UA"/>
              </w:rPr>
            </w:pPr>
            <w:r w:rsidRPr="00490B61">
              <w:rPr>
                <w:sz w:val="28"/>
                <w:szCs w:val="28"/>
                <w:lang w:val="uk-UA"/>
              </w:rPr>
              <w:t>Найменування</w:t>
            </w:r>
            <w:r w:rsidR="00DF61EE" w:rsidRPr="00490B61">
              <w:rPr>
                <w:sz w:val="28"/>
                <w:szCs w:val="28"/>
                <w:lang w:val="uk-UA"/>
              </w:rPr>
              <w:t xml:space="preserve"> </w:t>
            </w:r>
            <w:r w:rsidRPr="00490B61">
              <w:rPr>
                <w:sz w:val="28"/>
                <w:szCs w:val="28"/>
                <w:lang w:val="uk-UA"/>
              </w:rPr>
              <w:t>матеріалу</w:t>
            </w:r>
          </w:p>
        </w:tc>
        <w:tc>
          <w:tcPr>
            <w:tcW w:w="3563" w:type="dxa"/>
            <w:vAlign w:val="center"/>
          </w:tcPr>
          <w:p w:rsidR="007E46A4" w:rsidRPr="00490B61" w:rsidRDefault="007E46A4" w:rsidP="003A7C69">
            <w:pPr>
              <w:spacing w:line="360" w:lineRule="auto"/>
              <w:ind w:left="-91" w:firstLine="425"/>
              <w:jc w:val="center"/>
              <w:rPr>
                <w:b/>
                <w:sz w:val="28"/>
                <w:szCs w:val="28"/>
                <w:lang w:val="uk-UA"/>
              </w:rPr>
            </w:pPr>
            <w:r w:rsidRPr="00490B61">
              <w:rPr>
                <w:sz w:val="28"/>
                <w:lang w:val="uk-UA"/>
              </w:rPr>
              <w:t>Позначення НД</w:t>
            </w:r>
          </w:p>
        </w:tc>
      </w:tr>
      <w:tr w:rsidR="007E46A4" w:rsidRPr="00490B61" w:rsidTr="0097205F">
        <w:trPr>
          <w:trHeight w:val="454"/>
        </w:trPr>
        <w:tc>
          <w:tcPr>
            <w:tcW w:w="5905" w:type="dxa"/>
            <w:vAlign w:val="center"/>
          </w:tcPr>
          <w:p w:rsidR="007E46A4" w:rsidRPr="00490B61" w:rsidRDefault="007E46A4" w:rsidP="003A7C69">
            <w:pPr>
              <w:spacing w:line="360" w:lineRule="auto"/>
              <w:ind w:firstLine="284"/>
              <w:jc w:val="left"/>
              <w:rPr>
                <w:sz w:val="28"/>
                <w:szCs w:val="28"/>
                <w:lang w:val="uk-UA"/>
              </w:rPr>
            </w:pPr>
            <w:r w:rsidRPr="00490B61">
              <w:rPr>
                <w:sz w:val="28"/>
                <w:szCs w:val="28"/>
                <w:lang w:val="uk-UA"/>
              </w:rPr>
              <w:t>Бензин технічний</w:t>
            </w:r>
          </w:p>
        </w:tc>
        <w:tc>
          <w:tcPr>
            <w:tcW w:w="3563" w:type="dxa"/>
            <w:vAlign w:val="center"/>
          </w:tcPr>
          <w:p w:rsidR="007E46A4" w:rsidRPr="00490B61" w:rsidRDefault="007E46A4" w:rsidP="003A7C69">
            <w:pPr>
              <w:spacing w:line="360" w:lineRule="auto"/>
              <w:ind w:firstLine="79"/>
              <w:jc w:val="center"/>
              <w:rPr>
                <w:sz w:val="28"/>
                <w:szCs w:val="28"/>
                <w:lang w:val="uk-UA"/>
              </w:rPr>
            </w:pPr>
            <w:r w:rsidRPr="00490B61">
              <w:rPr>
                <w:sz w:val="28"/>
                <w:szCs w:val="28"/>
                <w:lang w:val="uk-UA"/>
              </w:rPr>
              <w:t>ГОСТ 1012</w:t>
            </w:r>
            <w:r w:rsidRPr="00490B61">
              <w:rPr>
                <w:sz w:val="28"/>
                <w:szCs w:val="28"/>
                <w:lang w:val="en-US"/>
              </w:rPr>
              <w:t xml:space="preserve"> [</w:t>
            </w:r>
            <w:r w:rsidRPr="00490B61">
              <w:rPr>
                <w:sz w:val="28"/>
                <w:szCs w:val="28"/>
                <w:lang w:val="uk-UA"/>
              </w:rPr>
              <w:t>18</w:t>
            </w:r>
            <w:r w:rsidRPr="00490B61">
              <w:rPr>
                <w:sz w:val="28"/>
                <w:szCs w:val="28"/>
                <w:lang w:val="en-US"/>
              </w:rPr>
              <w:t>]</w:t>
            </w:r>
          </w:p>
        </w:tc>
      </w:tr>
      <w:tr w:rsidR="007E46A4" w:rsidRPr="00490B61" w:rsidTr="009E0B3C">
        <w:trPr>
          <w:trHeight w:val="454"/>
        </w:trPr>
        <w:tc>
          <w:tcPr>
            <w:tcW w:w="5905" w:type="dxa"/>
            <w:vAlign w:val="center"/>
          </w:tcPr>
          <w:p w:rsidR="007E46A4" w:rsidRPr="00490B61" w:rsidRDefault="007E46A4" w:rsidP="003A7C69">
            <w:pPr>
              <w:spacing w:line="360" w:lineRule="auto"/>
              <w:ind w:firstLine="284"/>
              <w:jc w:val="left"/>
              <w:rPr>
                <w:sz w:val="28"/>
                <w:szCs w:val="28"/>
                <w:lang w:val="uk-UA"/>
              </w:rPr>
            </w:pPr>
            <w:r w:rsidRPr="00490B61">
              <w:rPr>
                <w:sz w:val="28"/>
                <w:szCs w:val="28"/>
                <w:lang w:val="uk-UA"/>
              </w:rPr>
              <w:t>Емаль НЦ-5123</w:t>
            </w:r>
          </w:p>
        </w:tc>
        <w:tc>
          <w:tcPr>
            <w:tcW w:w="3563" w:type="dxa"/>
            <w:vAlign w:val="center"/>
          </w:tcPr>
          <w:p w:rsidR="007E46A4" w:rsidRPr="00490B61" w:rsidRDefault="007E46A4" w:rsidP="003A7C69">
            <w:pPr>
              <w:spacing w:line="360" w:lineRule="auto"/>
              <w:ind w:firstLine="79"/>
              <w:jc w:val="center"/>
              <w:rPr>
                <w:sz w:val="28"/>
                <w:szCs w:val="28"/>
                <w:lang w:val="uk-UA"/>
              </w:rPr>
            </w:pPr>
            <w:r w:rsidRPr="00490B61">
              <w:rPr>
                <w:sz w:val="28"/>
                <w:szCs w:val="28"/>
                <w:lang w:val="uk-UA"/>
              </w:rPr>
              <w:t>За чинними НД</w:t>
            </w:r>
          </w:p>
        </w:tc>
      </w:tr>
      <w:tr w:rsidR="007E46A4" w:rsidRPr="00490B61" w:rsidTr="009E0B3C">
        <w:trPr>
          <w:trHeight w:val="454"/>
        </w:trPr>
        <w:tc>
          <w:tcPr>
            <w:tcW w:w="5905" w:type="dxa"/>
            <w:vAlign w:val="center"/>
          </w:tcPr>
          <w:p w:rsidR="007E46A4" w:rsidRPr="00490B61" w:rsidRDefault="007E46A4" w:rsidP="003A7C69">
            <w:pPr>
              <w:widowControl/>
              <w:spacing w:line="360" w:lineRule="auto"/>
              <w:ind w:firstLine="284"/>
              <w:jc w:val="left"/>
              <w:rPr>
                <w:sz w:val="28"/>
                <w:szCs w:val="28"/>
                <w:lang w:val="uk-UA"/>
              </w:rPr>
            </w:pPr>
            <w:r w:rsidRPr="00490B61">
              <w:rPr>
                <w:sz w:val="28"/>
                <w:szCs w:val="28"/>
              </w:rPr>
              <w:t>Емаль ПФ-115</w:t>
            </w:r>
          </w:p>
        </w:tc>
        <w:tc>
          <w:tcPr>
            <w:tcW w:w="3563" w:type="dxa"/>
            <w:vAlign w:val="center"/>
          </w:tcPr>
          <w:p w:rsidR="007E46A4" w:rsidRPr="00490B61" w:rsidRDefault="007C6EC7" w:rsidP="003275A0">
            <w:pPr>
              <w:spacing w:line="360" w:lineRule="auto"/>
              <w:ind w:firstLine="79"/>
              <w:jc w:val="center"/>
              <w:rPr>
                <w:sz w:val="28"/>
                <w:szCs w:val="28"/>
                <w:lang w:val="uk-UA"/>
              </w:rPr>
            </w:pPr>
            <w:r w:rsidRPr="00490B61">
              <w:rPr>
                <w:sz w:val="28"/>
                <w:szCs w:val="28"/>
                <w:lang w:val="uk-UA"/>
              </w:rPr>
              <w:t>За чинними НД</w:t>
            </w:r>
          </w:p>
        </w:tc>
      </w:tr>
      <w:tr w:rsidR="007E46A4" w:rsidRPr="00490B61" w:rsidTr="009E0B3C">
        <w:trPr>
          <w:trHeight w:val="454"/>
        </w:trPr>
        <w:tc>
          <w:tcPr>
            <w:tcW w:w="5905" w:type="dxa"/>
            <w:vAlign w:val="center"/>
          </w:tcPr>
          <w:p w:rsidR="007E46A4" w:rsidRPr="00490B61" w:rsidRDefault="007E46A4" w:rsidP="003A7C69">
            <w:pPr>
              <w:spacing w:line="360" w:lineRule="auto"/>
              <w:ind w:firstLine="284"/>
              <w:jc w:val="left"/>
              <w:rPr>
                <w:sz w:val="28"/>
                <w:szCs w:val="28"/>
                <w:lang w:val="uk-UA"/>
              </w:rPr>
            </w:pPr>
            <w:r w:rsidRPr="00490B61">
              <w:rPr>
                <w:sz w:val="28"/>
                <w:szCs w:val="28"/>
                <w:lang w:val="uk-UA"/>
              </w:rPr>
              <w:t>Каніфоль соснова</w:t>
            </w:r>
          </w:p>
        </w:tc>
        <w:tc>
          <w:tcPr>
            <w:tcW w:w="3563" w:type="dxa"/>
            <w:vAlign w:val="center"/>
          </w:tcPr>
          <w:p w:rsidR="007E46A4" w:rsidRPr="00490B61" w:rsidRDefault="007E46A4" w:rsidP="007C6EC7">
            <w:pPr>
              <w:spacing w:line="360" w:lineRule="auto"/>
              <w:ind w:firstLine="79"/>
              <w:jc w:val="center"/>
              <w:rPr>
                <w:sz w:val="28"/>
                <w:szCs w:val="28"/>
                <w:lang w:val="uk-UA"/>
              </w:rPr>
            </w:pPr>
            <w:r w:rsidRPr="00490B61">
              <w:rPr>
                <w:sz w:val="28"/>
                <w:szCs w:val="28"/>
                <w:lang w:val="uk-UA"/>
              </w:rPr>
              <w:t>ГОСТ 19113</w:t>
            </w:r>
            <w:r w:rsidRPr="00490B61">
              <w:rPr>
                <w:sz w:val="28"/>
                <w:szCs w:val="28"/>
                <w:lang w:val="en-US"/>
              </w:rPr>
              <w:t xml:space="preserve"> [</w:t>
            </w:r>
            <w:r w:rsidRPr="00490B61">
              <w:rPr>
                <w:sz w:val="28"/>
                <w:szCs w:val="28"/>
                <w:lang w:val="uk-UA"/>
              </w:rPr>
              <w:t>3</w:t>
            </w:r>
            <w:r w:rsidR="007C6EC7" w:rsidRPr="00490B61">
              <w:rPr>
                <w:sz w:val="28"/>
                <w:szCs w:val="28"/>
                <w:lang w:val="en-US"/>
              </w:rPr>
              <w:t>1</w:t>
            </w:r>
            <w:r w:rsidRPr="00490B61">
              <w:rPr>
                <w:sz w:val="28"/>
                <w:szCs w:val="28"/>
                <w:lang w:val="en-US"/>
              </w:rPr>
              <w:t>]</w:t>
            </w:r>
          </w:p>
        </w:tc>
      </w:tr>
      <w:tr w:rsidR="007E46A4" w:rsidRPr="00490B61" w:rsidTr="003B0373">
        <w:trPr>
          <w:trHeight w:val="454"/>
        </w:trPr>
        <w:tc>
          <w:tcPr>
            <w:tcW w:w="5905" w:type="dxa"/>
            <w:vAlign w:val="center"/>
          </w:tcPr>
          <w:p w:rsidR="007E46A4" w:rsidRPr="00490B61" w:rsidRDefault="007E46A4" w:rsidP="003A7C69">
            <w:pPr>
              <w:spacing w:line="360" w:lineRule="auto"/>
              <w:ind w:firstLine="284"/>
              <w:jc w:val="left"/>
              <w:rPr>
                <w:sz w:val="28"/>
                <w:szCs w:val="28"/>
                <w:lang w:val="uk-UA"/>
              </w:rPr>
            </w:pPr>
            <w:r w:rsidRPr="00490B61">
              <w:rPr>
                <w:sz w:val="28"/>
                <w:szCs w:val="28"/>
                <w:lang w:val="uk-UA"/>
              </w:rPr>
              <w:t>Лак чорний БТ-99</w:t>
            </w:r>
          </w:p>
        </w:tc>
        <w:tc>
          <w:tcPr>
            <w:tcW w:w="3563" w:type="dxa"/>
            <w:vAlign w:val="center"/>
          </w:tcPr>
          <w:p w:rsidR="007E46A4" w:rsidRPr="00490B61" w:rsidRDefault="007E46A4" w:rsidP="007C6EC7">
            <w:pPr>
              <w:spacing w:line="360" w:lineRule="auto"/>
              <w:ind w:firstLine="79"/>
              <w:jc w:val="center"/>
              <w:rPr>
                <w:sz w:val="28"/>
                <w:szCs w:val="28"/>
                <w:lang w:val="uk-UA"/>
              </w:rPr>
            </w:pPr>
            <w:r w:rsidRPr="00490B61">
              <w:rPr>
                <w:sz w:val="28"/>
                <w:szCs w:val="28"/>
                <w:lang w:val="uk-UA"/>
              </w:rPr>
              <w:t>ГОСТ 8017</w:t>
            </w:r>
            <w:r w:rsidRPr="00490B61">
              <w:rPr>
                <w:sz w:val="28"/>
                <w:szCs w:val="28"/>
                <w:lang w:val="en-US"/>
              </w:rPr>
              <w:t xml:space="preserve"> [</w:t>
            </w:r>
            <w:r w:rsidRPr="00490B61">
              <w:rPr>
                <w:sz w:val="28"/>
                <w:szCs w:val="28"/>
                <w:lang w:val="uk-UA"/>
              </w:rPr>
              <w:t>2</w:t>
            </w:r>
            <w:r w:rsidR="007C6EC7" w:rsidRPr="00490B61">
              <w:rPr>
                <w:sz w:val="28"/>
                <w:szCs w:val="28"/>
                <w:lang w:val="en-US"/>
              </w:rPr>
              <w:t>6</w:t>
            </w:r>
            <w:r w:rsidRPr="00490B61">
              <w:rPr>
                <w:sz w:val="28"/>
                <w:szCs w:val="28"/>
                <w:lang w:val="en-US"/>
              </w:rPr>
              <w:t>]</w:t>
            </w:r>
          </w:p>
        </w:tc>
      </w:tr>
      <w:tr w:rsidR="007E46A4" w:rsidRPr="00490B61" w:rsidTr="003B0373">
        <w:trPr>
          <w:trHeight w:val="454"/>
        </w:trPr>
        <w:tc>
          <w:tcPr>
            <w:tcW w:w="5905" w:type="dxa"/>
            <w:tcBorders>
              <w:bottom w:val="nil"/>
            </w:tcBorders>
            <w:vAlign w:val="center"/>
          </w:tcPr>
          <w:p w:rsidR="007E46A4" w:rsidRPr="00490B61" w:rsidRDefault="007E46A4" w:rsidP="003A7C69">
            <w:pPr>
              <w:spacing w:line="360" w:lineRule="auto"/>
              <w:ind w:firstLine="284"/>
              <w:jc w:val="left"/>
              <w:rPr>
                <w:sz w:val="28"/>
                <w:szCs w:val="28"/>
                <w:lang w:val="uk-UA"/>
              </w:rPr>
            </w:pPr>
            <w:r w:rsidRPr="00490B61">
              <w:rPr>
                <w:sz w:val="28"/>
                <w:szCs w:val="28"/>
                <w:lang w:val="uk-UA"/>
              </w:rPr>
              <w:t>Лак УР-231</w:t>
            </w:r>
          </w:p>
        </w:tc>
        <w:tc>
          <w:tcPr>
            <w:tcW w:w="3563" w:type="dxa"/>
            <w:tcBorders>
              <w:bottom w:val="nil"/>
            </w:tcBorders>
            <w:vAlign w:val="center"/>
          </w:tcPr>
          <w:p w:rsidR="007E46A4" w:rsidRPr="00490B61" w:rsidRDefault="007E46A4" w:rsidP="007C6EC7">
            <w:pPr>
              <w:spacing w:line="360" w:lineRule="auto"/>
              <w:ind w:firstLine="79"/>
              <w:jc w:val="center"/>
              <w:rPr>
                <w:sz w:val="28"/>
                <w:szCs w:val="28"/>
                <w:lang w:val="uk-UA"/>
              </w:rPr>
            </w:pPr>
            <w:r w:rsidRPr="00490B61">
              <w:rPr>
                <w:sz w:val="28"/>
                <w:szCs w:val="28"/>
                <w:lang w:val="uk-UA"/>
              </w:rPr>
              <w:t>ТУ6-21-14</w:t>
            </w:r>
            <w:r w:rsidRPr="00490B61">
              <w:rPr>
                <w:sz w:val="28"/>
                <w:szCs w:val="28"/>
                <w:lang w:val="en-US"/>
              </w:rPr>
              <w:t xml:space="preserve"> [</w:t>
            </w:r>
            <w:r w:rsidRPr="00490B61">
              <w:rPr>
                <w:sz w:val="28"/>
                <w:szCs w:val="28"/>
                <w:lang w:val="uk-UA"/>
              </w:rPr>
              <w:t>3</w:t>
            </w:r>
            <w:r w:rsidR="007C6EC7" w:rsidRPr="00490B61">
              <w:rPr>
                <w:sz w:val="28"/>
                <w:szCs w:val="28"/>
                <w:lang w:val="en-US"/>
              </w:rPr>
              <w:t>9</w:t>
            </w:r>
            <w:r w:rsidRPr="00490B61">
              <w:rPr>
                <w:sz w:val="28"/>
                <w:szCs w:val="28"/>
                <w:lang w:val="en-US"/>
              </w:rPr>
              <w:t xml:space="preserve"> ]</w:t>
            </w:r>
          </w:p>
        </w:tc>
      </w:tr>
    </w:tbl>
    <w:p w:rsidR="00571DA3" w:rsidRPr="00490B61" w:rsidRDefault="00571DA3" w:rsidP="00BE6668">
      <w:pPr>
        <w:spacing w:line="360" w:lineRule="auto"/>
        <w:rPr>
          <w:sz w:val="28"/>
          <w:szCs w:val="28"/>
          <w:lang w:val="uk-UA"/>
        </w:rPr>
      </w:pPr>
    </w:p>
    <w:p w:rsidR="007E46A4" w:rsidRPr="00490B61" w:rsidRDefault="007E46A4" w:rsidP="00BE6668">
      <w:pPr>
        <w:spacing w:line="360" w:lineRule="auto"/>
        <w:rPr>
          <w:sz w:val="28"/>
          <w:szCs w:val="28"/>
          <w:lang w:val="uk-UA"/>
        </w:rPr>
      </w:pPr>
      <w:r w:rsidRPr="00490B61">
        <w:rPr>
          <w:sz w:val="28"/>
          <w:szCs w:val="28"/>
          <w:lang w:val="uk-UA"/>
        </w:rPr>
        <w:lastRenderedPageBreak/>
        <w:t>Продовження таблиці Г.3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5"/>
        <w:gridCol w:w="3563"/>
      </w:tblGrid>
      <w:tr w:rsidR="00DF61EE" w:rsidRPr="00490B61" w:rsidTr="009E0B3C">
        <w:trPr>
          <w:trHeight w:val="454"/>
        </w:trPr>
        <w:tc>
          <w:tcPr>
            <w:tcW w:w="5905" w:type="dxa"/>
            <w:vAlign w:val="center"/>
          </w:tcPr>
          <w:p w:rsidR="00DF61EE" w:rsidRPr="00490B61" w:rsidRDefault="00E56DB2" w:rsidP="00E56DB2">
            <w:pPr>
              <w:spacing w:line="360" w:lineRule="auto"/>
              <w:jc w:val="center"/>
              <w:rPr>
                <w:sz w:val="28"/>
                <w:szCs w:val="28"/>
                <w:lang w:val="uk-UA"/>
              </w:rPr>
            </w:pPr>
            <w:r w:rsidRPr="00490B61">
              <w:rPr>
                <w:sz w:val="28"/>
                <w:szCs w:val="28"/>
                <w:lang w:val="uk-UA"/>
              </w:rPr>
              <w:t>Найменування матеріалу</w:t>
            </w:r>
          </w:p>
        </w:tc>
        <w:tc>
          <w:tcPr>
            <w:tcW w:w="3563" w:type="dxa"/>
            <w:vAlign w:val="center"/>
          </w:tcPr>
          <w:p w:rsidR="00DF61EE" w:rsidRPr="00490B61" w:rsidRDefault="00DF61EE" w:rsidP="002C2E53">
            <w:pPr>
              <w:spacing w:line="360" w:lineRule="auto"/>
              <w:ind w:hanging="109"/>
              <w:jc w:val="center"/>
              <w:rPr>
                <w:sz w:val="28"/>
                <w:szCs w:val="28"/>
                <w:lang w:val="uk-UA"/>
              </w:rPr>
            </w:pPr>
            <w:r w:rsidRPr="00490B61">
              <w:rPr>
                <w:sz w:val="28"/>
                <w:lang w:val="uk-UA"/>
              </w:rPr>
              <w:t>Позначення НД</w:t>
            </w:r>
          </w:p>
        </w:tc>
      </w:tr>
      <w:tr w:rsidR="00DF61EE" w:rsidRPr="00490B61" w:rsidTr="009E0B3C">
        <w:trPr>
          <w:trHeight w:val="454"/>
        </w:trPr>
        <w:tc>
          <w:tcPr>
            <w:tcW w:w="5905" w:type="dxa"/>
            <w:vAlign w:val="center"/>
          </w:tcPr>
          <w:p w:rsidR="00DF61EE" w:rsidRPr="00490B61" w:rsidRDefault="00DF61EE" w:rsidP="002C2E53">
            <w:pPr>
              <w:spacing w:line="360" w:lineRule="auto"/>
              <w:ind w:firstLine="126"/>
              <w:jc w:val="left"/>
              <w:rPr>
                <w:sz w:val="28"/>
                <w:szCs w:val="28"/>
                <w:lang w:val="uk-UA"/>
              </w:rPr>
            </w:pPr>
            <w:r w:rsidRPr="00490B61">
              <w:rPr>
                <w:sz w:val="28"/>
                <w:szCs w:val="28"/>
                <w:lang w:val="uk-UA"/>
              </w:rPr>
              <w:t>Мастило ЦИАТИМ-201</w:t>
            </w:r>
          </w:p>
        </w:tc>
        <w:tc>
          <w:tcPr>
            <w:tcW w:w="3563" w:type="dxa"/>
            <w:vAlign w:val="center"/>
          </w:tcPr>
          <w:p w:rsidR="00DF61EE" w:rsidRPr="00490B61" w:rsidRDefault="00DF61EE" w:rsidP="003275A0">
            <w:pPr>
              <w:spacing w:line="360" w:lineRule="auto"/>
              <w:ind w:firstLine="79"/>
              <w:jc w:val="center"/>
              <w:rPr>
                <w:sz w:val="28"/>
                <w:szCs w:val="28"/>
                <w:lang w:val="uk-UA"/>
              </w:rPr>
            </w:pPr>
            <w:r w:rsidRPr="00490B61">
              <w:rPr>
                <w:sz w:val="28"/>
                <w:szCs w:val="28"/>
                <w:lang w:val="uk-UA"/>
              </w:rPr>
              <w:t>ГОСТ 6267</w:t>
            </w:r>
            <w:r w:rsidRPr="00490B61">
              <w:rPr>
                <w:sz w:val="28"/>
                <w:szCs w:val="28"/>
                <w:lang w:val="en-US"/>
              </w:rPr>
              <w:t xml:space="preserve"> [</w:t>
            </w:r>
            <w:r w:rsidRPr="00490B61">
              <w:rPr>
                <w:sz w:val="28"/>
                <w:szCs w:val="28"/>
                <w:lang w:val="uk-UA"/>
              </w:rPr>
              <w:t>2</w:t>
            </w:r>
            <w:r w:rsidR="003275A0" w:rsidRPr="00490B61">
              <w:rPr>
                <w:sz w:val="28"/>
                <w:szCs w:val="28"/>
                <w:lang w:val="uk-UA"/>
              </w:rPr>
              <w:t>3</w:t>
            </w:r>
            <w:r w:rsidRPr="00490B61">
              <w:rPr>
                <w:sz w:val="28"/>
                <w:szCs w:val="28"/>
                <w:lang w:val="en-US"/>
              </w:rPr>
              <w:t>]</w:t>
            </w:r>
          </w:p>
        </w:tc>
      </w:tr>
      <w:tr w:rsidR="00DF61EE" w:rsidRPr="00490B61" w:rsidTr="009E0B3C">
        <w:trPr>
          <w:trHeight w:val="454"/>
        </w:trPr>
        <w:tc>
          <w:tcPr>
            <w:tcW w:w="5905" w:type="dxa"/>
            <w:vAlign w:val="center"/>
          </w:tcPr>
          <w:p w:rsidR="00DF61EE" w:rsidRPr="00490B61" w:rsidRDefault="00DF61EE" w:rsidP="003A7C69">
            <w:pPr>
              <w:spacing w:line="360" w:lineRule="auto"/>
              <w:ind w:firstLine="126"/>
              <w:jc w:val="left"/>
              <w:rPr>
                <w:sz w:val="28"/>
                <w:szCs w:val="28"/>
                <w:lang w:val="uk-UA"/>
              </w:rPr>
            </w:pPr>
            <w:r w:rsidRPr="00490B61">
              <w:rPr>
                <w:sz w:val="28"/>
                <w:szCs w:val="28"/>
                <w:lang w:val="uk-UA"/>
              </w:rPr>
              <w:t>Припій ПОС-40</w:t>
            </w:r>
          </w:p>
        </w:tc>
        <w:tc>
          <w:tcPr>
            <w:tcW w:w="3563" w:type="dxa"/>
            <w:vAlign w:val="center"/>
          </w:tcPr>
          <w:p w:rsidR="00DF61EE" w:rsidRPr="00490B61" w:rsidRDefault="00DF61EE" w:rsidP="007C6EC7">
            <w:pPr>
              <w:spacing w:line="360" w:lineRule="auto"/>
              <w:ind w:firstLine="79"/>
              <w:jc w:val="center"/>
              <w:rPr>
                <w:sz w:val="28"/>
                <w:szCs w:val="28"/>
                <w:lang w:val="uk-UA"/>
              </w:rPr>
            </w:pPr>
            <w:r w:rsidRPr="00490B61">
              <w:rPr>
                <w:sz w:val="28"/>
                <w:szCs w:val="28"/>
                <w:lang w:val="uk-UA"/>
              </w:rPr>
              <w:t>ГОСТ 21931</w:t>
            </w:r>
            <w:r w:rsidRPr="00490B61">
              <w:rPr>
                <w:sz w:val="28"/>
                <w:szCs w:val="28"/>
                <w:lang w:val="en-US"/>
              </w:rPr>
              <w:t xml:space="preserve"> [</w:t>
            </w:r>
            <w:r w:rsidRPr="00490B61">
              <w:rPr>
                <w:sz w:val="28"/>
                <w:szCs w:val="28"/>
                <w:lang w:val="uk-UA"/>
              </w:rPr>
              <w:t>3</w:t>
            </w:r>
            <w:r w:rsidR="007C6EC7" w:rsidRPr="00490B61">
              <w:rPr>
                <w:sz w:val="28"/>
                <w:szCs w:val="28"/>
                <w:lang w:val="en-US"/>
              </w:rPr>
              <w:t>4</w:t>
            </w:r>
            <w:r w:rsidRPr="00490B61">
              <w:rPr>
                <w:sz w:val="28"/>
                <w:szCs w:val="28"/>
                <w:lang w:val="en-US"/>
              </w:rPr>
              <w:t>]</w:t>
            </w:r>
          </w:p>
        </w:tc>
      </w:tr>
      <w:tr w:rsidR="00DF61EE" w:rsidRPr="00490B61" w:rsidTr="009E0B3C">
        <w:trPr>
          <w:trHeight w:val="454"/>
        </w:trPr>
        <w:tc>
          <w:tcPr>
            <w:tcW w:w="5905" w:type="dxa"/>
            <w:vAlign w:val="center"/>
          </w:tcPr>
          <w:p w:rsidR="00DF61EE" w:rsidRPr="00490B61" w:rsidRDefault="00DF61EE" w:rsidP="00AF001D">
            <w:pPr>
              <w:spacing w:line="360" w:lineRule="auto"/>
              <w:ind w:firstLine="126"/>
              <w:jc w:val="left"/>
              <w:rPr>
                <w:sz w:val="28"/>
                <w:szCs w:val="28"/>
                <w:lang w:val="uk-UA"/>
              </w:rPr>
            </w:pPr>
            <w:r w:rsidRPr="00490B61">
              <w:rPr>
                <w:sz w:val="28"/>
                <w:szCs w:val="28"/>
                <w:lang w:val="uk-UA"/>
              </w:rPr>
              <w:t>Припій ПСР-45</w:t>
            </w:r>
          </w:p>
        </w:tc>
        <w:tc>
          <w:tcPr>
            <w:tcW w:w="3563" w:type="dxa"/>
            <w:vAlign w:val="center"/>
          </w:tcPr>
          <w:p w:rsidR="00DF61EE" w:rsidRPr="00490B61" w:rsidRDefault="00DF61EE" w:rsidP="007C6EC7">
            <w:pPr>
              <w:spacing w:line="360" w:lineRule="auto"/>
              <w:ind w:firstLine="79"/>
              <w:jc w:val="center"/>
              <w:rPr>
                <w:sz w:val="28"/>
                <w:szCs w:val="28"/>
                <w:lang w:val="uk-UA"/>
              </w:rPr>
            </w:pPr>
            <w:r w:rsidRPr="00490B61">
              <w:rPr>
                <w:sz w:val="28"/>
                <w:szCs w:val="28"/>
                <w:lang w:val="uk-UA"/>
              </w:rPr>
              <w:t>ГОСТ 19738</w:t>
            </w:r>
            <w:r w:rsidRPr="00490B61">
              <w:rPr>
                <w:sz w:val="28"/>
                <w:szCs w:val="28"/>
                <w:lang w:val="en-US"/>
              </w:rPr>
              <w:t xml:space="preserve"> [</w:t>
            </w:r>
            <w:r w:rsidRPr="00490B61">
              <w:rPr>
                <w:sz w:val="28"/>
                <w:szCs w:val="28"/>
                <w:lang w:val="uk-UA"/>
              </w:rPr>
              <w:t>3</w:t>
            </w:r>
            <w:r w:rsidR="007C6EC7" w:rsidRPr="00490B61">
              <w:rPr>
                <w:sz w:val="28"/>
                <w:szCs w:val="28"/>
                <w:lang w:val="en-US"/>
              </w:rPr>
              <w:t>2</w:t>
            </w:r>
            <w:r w:rsidRPr="00490B61">
              <w:rPr>
                <w:sz w:val="28"/>
                <w:szCs w:val="28"/>
                <w:lang w:val="en-US"/>
              </w:rPr>
              <w:t>]</w:t>
            </w:r>
          </w:p>
        </w:tc>
      </w:tr>
      <w:tr w:rsidR="00DF61EE" w:rsidRPr="00490B61" w:rsidTr="009E0B3C">
        <w:trPr>
          <w:trHeight w:val="454"/>
        </w:trPr>
        <w:tc>
          <w:tcPr>
            <w:tcW w:w="5905" w:type="dxa"/>
            <w:vAlign w:val="center"/>
          </w:tcPr>
          <w:p w:rsidR="00DF61EE" w:rsidRPr="00490B61" w:rsidRDefault="00DF61EE" w:rsidP="003A7C69">
            <w:pPr>
              <w:spacing w:line="360" w:lineRule="auto"/>
              <w:ind w:firstLine="126"/>
              <w:jc w:val="left"/>
              <w:rPr>
                <w:sz w:val="28"/>
                <w:szCs w:val="28"/>
                <w:lang w:val="uk-UA"/>
              </w:rPr>
            </w:pPr>
            <w:r w:rsidRPr="00490B61">
              <w:rPr>
                <w:sz w:val="28"/>
                <w:szCs w:val="28"/>
                <w:lang w:val="uk-UA"/>
              </w:rPr>
              <w:t>Серветка технічна</w:t>
            </w:r>
          </w:p>
        </w:tc>
        <w:tc>
          <w:tcPr>
            <w:tcW w:w="3563" w:type="dxa"/>
            <w:vAlign w:val="center"/>
          </w:tcPr>
          <w:p w:rsidR="00DF61EE" w:rsidRPr="00490B61" w:rsidRDefault="00DF61EE" w:rsidP="003A7C69">
            <w:pPr>
              <w:spacing w:line="360" w:lineRule="auto"/>
              <w:ind w:firstLine="79"/>
              <w:jc w:val="center"/>
              <w:rPr>
                <w:sz w:val="28"/>
                <w:szCs w:val="28"/>
                <w:lang w:val="uk-UA"/>
              </w:rPr>
            </w:pPr>
            <w:r w:rsidRPr="00490B61">
              <w:rPr>
                <w:sz w:val="28"/>
                <w:szCs w:val="28"/>
                <w:lang w:val="uk-UA"/>
              </w:rPr>
              <w:t>За місцевими умовами</w:t>
            </w:r>
          </w:p>
        </w:tc>
      </w:tr>
      <w:tr w:rsidR="00DF61EE" w:rsidRPr="00490B61" w:rsidTr="009E0B3C">
        <w:trPr>
          <w:trHeight w:val="454"/>
        </w:trPr>
        <w:tc>
          <w:tcPr>
            <w:tcW w:w="5905" w:type="dxa"/>
            <w:vAlign w:val="center"/>
          </w:tcPr>
          <w:p w:rsidR="00DF61EE" w:rsidRPr="00490B61" w:rsidRDefault="00DF61EE" w:rsidP="003A7C69">
            <w:pPr>
              <w:spacing w:line="360" w:lineRule="auto"/>
              <w:ind w:firstLine="126"/>
              <w:jc w:val="left"/>
              <w:rPr>
                <w:sz w:val="28"/>
                <w:szCs w:val="28"/>
                <w:lang w:val="uk-UA"/>
              </w:rPr>
            </w:pPr>
            <w:r w:rsidRPr="00490B61">
              <w:rPr>
                <w:sz w:val="28"/>
                <w:szCs w:val="28"/>
                <w:lang w:val="uk-UA"/>
              </w:rPr>
              <w:t>Склотканина електроізоляційна ЛСЕ</w:t>
            </w:r>
          </w:p>
        </w:tc>
        <w:tc>
          <w:tcPr>
            <w:tcW w:w="3563" w:type="dxa"/>
            <w:vAlign w:val="center"/>
          </w:tcPr>
          <w:p w:rsidR="00DF61EE" w:rsidRPr="00490B61" w:rsidRDefault="00DF61EE" w:rsidP="007C6EC7">
            <w:pPr>
              <w:spacing w:line="360" w:lineRule="auto"/>
              <w:ind w:firstLine="79"/>
              <w:jc w:val="center"/>
              <w:rPr>
                <w:sz w:val="24"/>
                <w:szCs w:val="24"/>
                <w:lang w:val="uk-UA"/>
              </w:rPr>
            </w:pPr>
            <w:r w:rsidRPr="00490B61">
              <w:rPr>
                <w:sz w:val="24"/>
                <w:szCs w:val="24"/>
                <w:lang w:val="uk-UA"/>
              </w:rPr>
              <w:t>ТУ16-90 И37.00</w:t>
            </w:r>
            <w:r w:rsidRPr="00490B61">
              <w:rPr>
                <w:sz w:val="24"/>
                <w:szCs w:val="24"/>
                <w:lang w:val="en-US"/>
              </w:rPr>
              <w:t>0</w:t>
            </w:r>
            <w:r w:rsidRPr="00490B61">
              <w:rPr>
                <w:sz w:val="24"/>
                <w:szCs w:val="24"/>
                <w:lang w:val="uk-UA"/>
              </w:rPr>
              <w:t xml:space="preserve">3.003 ТУ </w:t>
            </w:r>
            <w:r w:rsidRPr="00490B61">
              <w:rPr>
                <w:sz w:val="24"/>
                <w:szCs w:val="24"/>
                <w:lang w:val="en-US"/>
              </w:rPr>
              <w:t>[4</w:t>
            </w:r>
            <w:r w:rsidR="007C6EC7" w:rsidRPr="00490B61">
              <w:rPr>
                <w:sz w:val="24"/>
                <w:szCs w:val="24"/>
                <w:lang w:val="en-US"/>
              </w:rPr>
              <w:t>0</w:t>
            </w:r>
            <w:r w:rsidRPr="00490B61">
              <w:rPr>
                <w:sz w:val="24"/>
                <w:szCs w:val="24"/>
                <w:lang w:val="en-US"/>
              </w:rPr>
              <w:t>]</w:t>
            </w:r>
          </w:p>
        </w:tc>
      </w:tr>
      <w:tr w:rsidR="00DF61EE" w:rsidRPr="00490B61" w:rsidTr="009E0B3C">
        <w:trPr>
          <w:trHeight w:val="454"/>
        </w:trPr>
        <w:tc>
          <w:tcPr>
            <w:tcW w:w="5905" w:type="dxa"/>
            <w:vAlign w:val="center"/>
          </w:tcPr>
          <w:p w:rsidR="00DF61EE" w:rsidRPr="00490B61" w:rsidRDefault="00DF61EE" w:rsidP="003A7C69">
            <w:pPr>
              <w:spacing w:line="360" w:lineRule="auto"/>
              <w:ind w:firstLine="126"/>
              <w:jc w:val="left"/>
              <w:rPr>
                <w:sz w:val="28"/>
                <w:szCs w:val="28"/>
                <w:lang w:val="uk-UA"/>
              </w:rPr>
            </w:pPr>
            <w:r w:rsidRPr="00490B61">
              <w:rPr>
                <w:sz w:val="28"/>
                <w:szCs w:val="28"/>
                <w:lang w:val="uk-UA"/>
              </w:rPr>
              <w:t>Спирт етиловий технічний</w:t>
            </w:r>
          </w:p>
        </w:tc>
        <w:tc>
          <w:tcPr>
            <w:tcW w:w="3563" w:type="dxa"/>
            <w:vAlign w:val="center"/>
          </w:tcPr>
          <w:p w:rsidR="00DF61EE" w:rsidRPr="00490B61" w:rsidRDefault="00DF61EE" w:rsidP="007C6EC7">
            <w:pPr>
              <w:spacing w:line="360" w:lineRule="auto"/>
              <w:ind w:firstLine="79"/>
              <w:jc w:val="center"/>
              <w:rPr>
                <w:sz w:val="28"/>
                <w:szCs w:val="28"/>
                <w:lang w:val="uk-UA"/>
              </w:rPr>
            </w:pPr>
            <w:r w:rsidRPr="00490B61">
              <w:rPr>
                <w:sz w:val="28"/>
                <w:szCs w:val="28"/>
                <w:lang w:val="uk-UA"/>
              </w:rPr>
              <w:t>ГОСТ 17299</w:t>
            </w:r>
            <w:r w:rsidR="00D432C8" w:rsidRPr="00490B61">
              <w:rPr>
                <w:sz w:val="28"/>
                <w:szCs w:val="28"/>
                <w:lang w:val="uk-UA"/>
              </w:rPr>
              <w:t xml:space="preserve"> </w:t>
            </w:r>
            <w:r w:rsidRPr="00490B61">
              <w:rPr>
                <w:sz w:val="28"/>
                <w:szCs w:val="28"/>
                <w:lang w:val="en-US"/>
              </w:rPr>
              <w:t>[</w:t>
            </w:r>
            <w:r w:rsidR="007C6EC7" w:rsidRPr="00490B61">
              <w:rPr>
                <w:sz w:val="28"/>
                <w:szCs w:val="28"/>
                <w:lang w:val="en-US"/>
              </w:rPr>
              <w:t>29</w:t>
            </w:r>
            <w:r w:rsidRPr="00490B61">
              <w:rPr>
                <w:sz w:val="28"/>
                <w:szCs w:val="28"/>
                <w:lang w:val="en-US"/>
              </w:rPr>
              <w:t>]</w:t>
            </w:r>
          </w:p>
        </w:tc>
      </w:tr>
      <w:tr w:rsidR="00DF61EE" w:rsidRPr="00490B61" w:rsidTr="009E0B3C">
        <w:trPr>
          <w:trHeight w:val="454"/>
        </w:trPr>
        <w:tc>
          <w:tcPr>
            <w:tcW w:w="5905" w:type="dxa"/>
            <w:vAlign w:val="center"/>
          </w:tcPr>
          <w:p w:rsidR="00DF61EE" w:rsidRPr="00490B61" w:rsidRDefault="00DF61EE" w:rsidP="003A7C69">
            <w:pPr>
              <w:spacing w:line="360" w:lineRule="auto"/>
              <w:ind w:firstLine="126"/>
              <w:jc w:val="left"/>
              <w:rPr>
                <w:sz w:val="28"/>
                <w:szCs w:val="28"/>
                <w:lang w:val="uk-UA"/>
              </w:rPr>
            </w:pPr>
            <w:r w:rsidRPr="00490B61">
              <w:rPr>
                <w:sz w:val="28"/>
                <w:szCs w:val="28"/>
                <w:lang w:val="uk-UA"/>
              </w:rPr>
              <w:t>Стрічка ізоляційна</w:t>
            </w:r>
          </w:p>
        </w:tc>
        <w:tc>
          <w:tcPr>
            <w:tcW w:w="3563" w:type="dxa"/>
            <w:vAlign w:val="center"/>
          </w:tcPr>
          <w:p w:rsidR="00DF61EE" w:rsidRPr="00490B61" w:rsidRDefault="00DF61EE" w:rsidP="003A7C69">
            <w:pPr>
              <w:spacing w:line="360" w:lineRule="auto"/>
              <w:ind w:firstLine="79"/>
              <w:jc w:val="center"/>
              <w:rPr>
                <w:sz w:val="28"/>
                <w:szCs w:val="28"/>
                <w:lang w:val="en-US"/>
              </w:rPr>
            </w:pPr>
            <w:r w:rsidRPr="00490B61">
              <w:rPr>
                <w:sz w:val="28"/>
                <w:szCs w:val="28"/>
                <w:lang w:val="uk-UA"/>
              </w:rPr>
              <w:t>ГОСТ 2162</w:t>
            </w:r>
          </w:p>
        </w:tc>
      </w:tr>
      <w:tr w:rsidR="00DF61EE" w:rsidRPr="00490B61" w:rsidTr="009E0B3C">
        <w:trPr>
          <w:trHeight w:val="454"/>
        </w:trPr>
        <w:tc>
          <w:tcPr>
            <w:tcW w:w="5905" w:type="dxa"/>
            <w:vAlign w:val="center"/>
          </w:tcPr>
          <w:p w:rsidR="00DF61EE" w:rsidRPr="00490B61" w:rsidRDefault="00DF61EE" w:rsidP="003A7C69">
            <w:pPr>
              <w:spacing w:line="360" w:lineRule="auto"/>
              <w:ind w:firstLine="126"/>
              <w:jc w:val="left"/>
              <w:rPr>
                <w:sz w:val="28"/>
                <w:szCs w:val="28"/>
                <w:lang w:val="uk-UA"/>
              </w:rPr>
            </w:pPr>
            <w:r w:rsidRPr="00490B61">
              <w:rPr>
                <w:sz w:val="28"/>
                <w:szCs w:val="28"/>
                <w:lang w:val="uk-UA"/>
              </w:rPr>
              <w:t>Стрічка тканинна електроізоляційна</w:t>
            </w:r>
          </w:p>
        </w:tc>
        <w:tc>
          <w:tcPr>
            <w:tcW w:w="3563" w:type="dxa"/>
            <w:vAlign w:val="center"/>
          </w:tcPr>
          <w:p w:rsidR="00DF61EE" w:rsidRPr="00490B61" w:rsidRDefault="00DF61EE" w:rsidP="003A7C69">
            <w:pPr>
              <w:spacing w:line="360" w:lineRule="auto"/>
              <w:ind w:firstLine="79"/>
              <w:jc w:val="center"/>
              <w:rPr>
                <w:sz w:val="28"/>
                <w:szCs w:val="28"/>
                <w:lang w:val="uk-UA"/>
              </w:rPr>
            </w:pPr>
            <w:r w:rsidRPr="00490B61">
              <w:rPr>
                <w:sz w:val="28"/>
                <w:szCs w:val="28"/>
                <w:lang w:val="uk-UA"/>
              </w:rPr>
              <w:t>ГОСТ 14256</w:t>
            </w:r>
          </w:p>
        </w:tc>
      </w:tr>
      <w:tr w:rsidR="00DF61EE" w:rsidRPr="00490B61" w:rsidTr="009E0B3C">
        <w:trPr>
          <w:trHeight w:val="454"/>
        </w:trPr>
        <w:tc>
          <w:tcPr>
            <w:tcW w:w="5905" w:type="dxa"/>
            <w:vAlign w:val="center"/>
          </w:tcPr>
          <w:p w:rsidR="00DF61EE" w:rsidRPr="00490B61" w:rsidRDefault="00DF61EE" w:rsidP="003A7C69">
            <w:pPr>
              <w:spacing w:line="360" w:lineRule="auto"/>
              <w:ind w:firstLine="126"/>
              <w:jc w:val="left"/>
              <w:rPr>
                <w:sz w:val="28"/>
                <w:szCs w:val="28"/>
                <w:lang w:val="uk-UA"/>
              </w:rPr>
            </w:pPr>
            <w:r w:rsidRPr="00490B61">
              <w:rPr>
                <w:sz w:val="28"/>
                <w:szCs w:val="28"/>
                <w:lang w:val="uk-UA"/>
              </w:rPr>
              <w:t>Стрічка міткалева (кіперна)</w:t>
            </w:r>
          </w:p>
        </w:tc>
        <w:tc>
          <w:tcPr>
            <w:tcW w:w="3563" w:type="dxa"/>
            <w:vAlign w:val="center"/>
          </w:tcPr>
          <w:p w:rsidR="00DF61EE" w:rsidRPr="00490B61" w:rsidRDefault="00DF61EE" w:rsidP="003275A0">
            <w:pPr>
              <w:spacing w:line="360" w:lineRule="auto"/>
              <w:ind w:firstLine="79"/>
              <w:jc w:val="center"/>
              <w:rPr>
                <w:sz w:val="28"/>
                <w:szCs w:val="28"/>
                <w:lang w:val="uk-UA"/>
              </w:rPr>
            </w:pPr>
            <w:r w:rsidRPr="00490B61">
              <w:rPr>
                <w:sz w:val="28"/>
                <w:szCs w:val="28"/>
                <w:lang w:val="uk-UA"/>
              </w:rPr>
              <w:t>ГОСТ 4514</w:t>
            </w:r>
            <w:r w:rsidR="00D432C8" w:rsidRPr="00490B61">
              <w:rPr>
                <w:sz w:val="28"/>
                <w:szCs w:val="28"/>
                <w:lang w:val="uk-UA"/>
              </w:rPr>
              <w:t xml:space="preserve"> </w:t>
            </w:r>
            <w:r w:rsidRPr="00490B61">
              <w:rPr>
                <w:sz w:val="28"/>
                <w:szCs w:val="28"/>
                <w:lang w:val="en-US"/>
              </w:rPr>
              <w:t>[2</w:t>
            </w:r>
            <w:r w:rsidR="003275A0" w:rsidRPr="00490B61">
              <w:rPr>
                <w:sz w:val="28"/>
                <w:szCs w:val="28"/>
                <w:lang w:val="uk-UA"/>
              </w:rPr>
              <w:t>1</w:t>
            </w:r>
            <w:r w:rsidRPr="00490B61">
              <w:rPr>
                <w:sz w:val="28"/>
                <w:szCs w:val="28"/>
                <w:lang w:val="en-US"/>
              </w:rPr>
              <w:t>]</w:t>
            </w:r>
          </w:p>
        </w:tc>
      </w:tr>
      <w:tr w:rsidR="00DF61EE" w:rsidRPr="00490B61" w:rsidTr="009E0B3C">
        <w:trPr>
          <w:trHeight w:val="454"/>
        </w:trPr>
        <w:tc>
          <w:tcPr>
            <w:tcW w:w="5905" w:type="dxa"/>
            <w:vAlign w:val="center"/>
          </w:tcPr>
          <w:p w:rsidR="00DF61EE" w:rsidRPr="00490B61" w:rsidRDefault="00DF61EE" w:rsidP="003A7C69">
            <w:pPr>
              <w:spacing w:line="360" w:lineRule="auto"/>
              <w:ind w:firstLine="126"/>
              <w:jc w:val="left"/>
              <w:rPr>
                <w:sz w:val="28"/>
                <w:szCs w:val="28"/>
                <w:lang w:val="uk-UA"/>
              </w:rPr>
            </w:pPr>
            <w:r w:rsidRPr="00490B61">
              <w:rPr>
                <w:sz w:val="28"/>
                <w:szCs w:val="28"/>
                <w:lang w:val="uk-UA"/>
              </w:rPr>
              <w:t>Шкурка шліфувальна тканинна</w:t>
            </w:r>
          </w:p>
        </w:tc>
        <w:tc>
          <w:tcPr>
            <w:tcW w:w="3563" w:type="dxa"/>
            <w:vAlign w:val="center"/>
          </w:tcPr>
          <w:p w:rsidR="00DF61EE" w:rsidRPr="00490B61" w:rsidRDefault="00DF61EE" w:rsidP="003275A0">
            <w:pPr>
              <w:spacing w:line="360" w:lineRule="auto"/>
              <w:ind w:firstLine="79"/>
              <w:jc w:val="center"/>
              <w:rPr>
                <w:sz w:val="28"/>
                <w:szCs w:val="28"/>
                <w:lang w:val="uk-UA"/>
              </w:rPr>
            </w:pPr>
            <w:r w:rsidRPr="00490B61">
              <w:rPr>
                <w:sz w:val="28"/>
                <w:szCs w:val="28"/>
                <w:lang w:val="uk-UA"/>
              </w:rPr>
              <w:t>ГОСТ 5009</w:t>
            </w:r>
            <w:r w:rsidR="00D432C8" w:rsidRPr="00490B61">
              <w:rPr>
                <w:sz w:val="28"/>
                <w:szCs w:val="28"/>
                <w:lang w:val="uk-UA"/>
              </w:rPr>
              <w:t xml:space="preserve"> </w:t>
            </w:r>
            <w:r w:rsidRPr="00490B61">
              <w:rPr>
                <w:sz w:val="28"/>
                <w:szCs w:val="28"/>
                <w:lang w:val="en-US"/>
              </w:rPr>
              <w:t>[2</w:t>
            </w:r>
            <w:r w:rsidR="003275A0" w:rsidRPr="00490B61">
              <w:rPr>
                <w:sz w:val="28"/>
                <w:szCs w:val="28"/>
                <w:lang w:val="uk-UA"/>
              </w:rPr>
              <w:t>2</w:t>
            </w:r>
            <w:r w:rsidRPr="00490B61">
              <w:rPr>
                <w:sz w:val="28"/>
                <w:szCs w:val="28"/>
                <w:lang w:val="en-US"/>
              </w:rPr>
              <w:t>]</w:t>
            </w:r>
          </w:p>
        </w:tc>
      </w:tr>
    </w:tbl>
    <w:p w:rsidR="007E46A4" w:rsidRPr="00490B61" w:rsidRDefault="007E46A4" w:rsidP="00AF001D">
      <w:pPr>
        <w:pStyle w:val="1"/>
        <w:spacing w:line="360" w:lineRule="auto"/>
        <w:ind w:firstLine="709"/>
        <w:jc w:val="center"/>
        <w:rPr>
          <w:bCs/>
          <w:sz w:val="28"/>
          <w:szCs w:val="28"/>
          <w:lang w:val="uk-UA"/>
        </w:rPr>
      </w:pPr>
      <w:r w:rsidRPr="00490B61">
        <w:rPr>
          <w:szCs w:val="28"/>
          <w:lang w:val="uk-UA"/>
        </w:rPr>
        <w:br w:type="page"/>
      </w:r>
      <w:bookmarkStart w:id="37" w:name="_Toc520797964"/>
      <w:bookmarkStart w:id="38" w:name="_Toc521401957"/>
      <w:r w:rsidRPr="00490B61">
        <w:rPr>
          <w:b w:val="0"/>
          <w:sz w:val="28"/>
          <w:szCs w:val="28"/>
          <w:lang w:val="uk-UA"/>
        </w:rPr>
        <w:lastRenderedPageBreak/>
        <w:t>ДОДАТОК Д</w:t>
      </w:r>
      <w:r w:rsidRPr="00490B61">
        <w:rPr>
          <w:sz w:val="28"/>
          <w:szCs w:val="28"/>
          <w:lang w:val="uk-UA"/>
        </w:rPr>
        <w:br/>
        <w:t xml:space="preserve">         </w:t>
      </w:r>
      <w:r w:rsidRPr="00490B61">
        <w:rPr>
          <w:b w:val="0"/>
          <w:sz w:val="28"/>
          <w:szCs w:val="28"/>
          <w:lang w:val="uk-UA"/>
        </w:rPr>
        <w:t>(обов’язковий)</w:t>
      </w:r>
      <w:r w:rsidRPr="00490B61">
        <w:rPr>
          <w:b w:val="0"/>
          <w:sz w:val="28"/>
          <w:szCs w:val="28"/>
          <w:lang w:val="uk-UA"/>
        </w:rPr>
        <w:br/>
      </w:r>
      <w:r w:rsidRPr="00490B61">
        <w:rPr>
          <w:sz w:val="28"/>
          <w:szCs w:val="28"/>
          <w:lang w:val="uk-UA"/>
        </w:rPr>
        <w:t>МОЖЛИВІ НЕСПРАВНОСТІ ТА СПОСОБИ ЇХ УСУНЕННЯ</w:t>
      </w:r>
      <w:bookmarkEnd w:id="37"/>
      <w:bookmarkEnd w:id="38"/>
    </w:p>
    <w:p w:rsidR="007E46A4" w:rsidRPr="00490B61" w:rsidRDefault="007E46A4" w:rsidP="00AF001D">
      <w:pPr>
        <w:spacing w:line="360" w:lineRule="auto"/>
        <w:rPr>
          <w:sz w:val="28"/>
          <w:lang w:val="uk-UA"/>
        </w:rPr>
      </w:pPr>
    </w:p>
    <w:p w:rsidR="007E46A4" w:rsidRPr="00490B61" w:rsidRDefault="007E46A4" w:rsidP="00AF001D">
      <w:pPr>
        <w:spacing w:line="360" w:lineRule="auto"/>
        <w:rPr>
          <w:sz w:val="28"/>
          <w:lang w:val="uk-UA"/>
        </w:rPr>
      </w:pPr>
      <w:r w:rsidRPr="00490B61">
        <w:rPr>
          <w:b/>
          <w:sz w:val="28"/>
          <w:lang w:val="uk-UA"/>
        </w:rPr>
        <w:t>Таблиця Д.1</w:t>
      </w:r>
      <w:r w:rsidRPr="00490B61">
        <w:rPr>
          <w:sz w:val="28"/>
          <w:lang w:val="uk-UA"/>
        </w:rPr>
        <w:t xml:space="preserve"> – Можливі несправності та способи їх усунення</w:t>
      </w:r>
    </w:p>
    <w:tbl>
      <w:tblPr>
        <w:tblW w:w="9923"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93"/>
        <w:gridCol w:w="2738"/>
        <w:gridCol w:w="2049"/>
        <w:gridCol w:w="1843"/>
      </w:tblGrid>
      <w:tr w:rsidR="007E46A4" w:rsidRPr="00490B61" w:rsidTr="00650804">
        <w:trPr>
          <w:trHeight w:val="1020"/>
          <w:tblHeader/>
        </w:trPr>
        <w:tc>
          <w:tcPr>
            <w:tcW w:w="3293" w:type="dxa"/>
            <w:tcBorders>
              <w:left w:val="single" w:sz="4" w:space="0" w:color="auto"/>
            </w:tcBorders>
            <w:vAlign w:val="center"/>
          </w:tcPr>
          <w:p w:rsidR="007E46A4" w:rsidRPr="00490B61" w:rsidRDefault="007E46A4" w:rsidP="00B86D15">
            <w:pPr>
              <w:spacing w:line="360" w:lineRule="auto"/>
              <w:ind w:right="-76" w:firstLine="0"/>
              <w:jc w:val="center"/>
              <w:rPr>
                <w:sz w:val="28"/>
                <w:szCs w:val="28"/>
                <w:lang w:val="uk-UA"/>
              </w:rPr>
            </w:pPr>
            <w:r w:rsidRPr="00490B61">
              <w:rPr>
                <w:sz w:val="28"/>
                <w:szCs w:val="28"/>
                <w:lang w:val="uk-UA"/>
              </w:rPr>
              <w:t>Назва несправності,</w:t>
            </w:r>
            <w:r w:rsidRPr="00490B61">
              <w:rPr>
                <w:sz w:val="28"/>
                <w:szCs w:val="28"/>
                <w:lang w:val="uk-UA"/>
              </w:rPr>
              <w:br/>
              <w:t>додаткові ознаки</w:t>
            </w:r>
          </w:p>
        </w:tc>
        <w:tc>
          <w:tcPr>
            <w:tcW w:w="2738" w:type="dxa"/>
            <w:vAlign w:val="center"/>
          </w:tcPr>
          <w:p w:rsidR="007E46A4" w:rsidRPr="00490B61" w:rsidRDefault="007E46A4" w:rsidP="00AF001D">
            <w:pPr>
              <w:spacing w:line="360" w:lineRule="auto"/>
              <w:ind w:right="284" w:firstLine="0"/>
              <w:jc w:val="center"/>
              <w:rPr>
                <w:sz w:val="28"/>
                <w:szCs w:val="28"/>
                <w:lang w:val="uk-UA"/>
              </w:rPr>
            </w:pPr>
            <w:r w:rsidRPr="00490B61">
              <w:rPr>
                <w:sz w:val="28"/>
                <w:szCs w:val="28"/>
                <w:lang w:val="uk-UA"/>
              </w:rPr>
              <w:t xml:space="preserve">Ймовірна </w:t>
            </w:r>
          </w:p>
          <w:p w:rsidR="007E46A4" w:rsidRPr="00490B61" w:rsidRDefault="00B86D15" w:rsidP="00AF001D">
            <w:pPr>
              <w:spacing w:line="360" w:lineRule="auto"/>
              <w:ind w:right="284" w:firstLine="0"/>
              <w:jc w:val="center"/>
              <w:rPr>
                <w:sz w:val="28"/>
                <w:szCs w:val="28"/>
                <w:lang w:val="uk-UA"/>
              </w:rPr>
            </w:pPr>
            <w:r w:rsidRPr="00490B61">
              <w:rPr>
                <w:sz w:val="28"/>
                <w:szCs w:val="28"/>
                <w:lang w:val="uk-UA"/>
              </w:rPr>
              <w:t>п</w:t>
            </w:r>
            <w:r w:rsidR="007E46A4" w:rsidRPr="00490B61">
              <w:rPr>
                <w:sz w:val="28"/>
                <w:szCs w:val="28"/>
                <w:lang w:val="uk-UA"/>
              </w:rPr>
              <w:t>ричина</w:t>
            </w:r>
          </w:p>
          <w:p w:rsidR="00B86D15" w:rsidRPr="00490B61" w:rsidRDefault="00B86D15" w:rsidP="00AF001D">
            <w:pPr>
              <w:spacing w:line="360" w:lineRule="auto"/>
              <w:ind w:right="284" w:firstLine="0"/>
              <w:jc w:val="center"/>
              <w:rPr>
                <w:sz w:val="28"/>
                <w:szCs w:val="28"/>
                <w:lang w:val="uk-UA"/>
              </w:rPr>
            </w:pPr>
            <w:r w:rsidRPr="00490B61">
              <w:rPr>
                <w:sz w:val="28"/>
                <w:szCs w:val="28"/>
                <w:lang w:val="uk-UA"/>
              </w:rPr>
              <w:t>несправності</w:t>
            </w:r>
          </w:p>
        </w:tc>
        <w:tc>
          <w:tcPr>
            <w:tcW w:w="2049" w:type="dxa"/>
            <w:vAlign w:val="center"/>
          </w:tcPr>
          <w:p w:rsidR="007E46A4" w:rsidRPr="00490B61" w:rsidRDefault="00B86D15" w:rsidP="00B86D15">
            <w:pPr>
              <w:spacing w:line="360" w:lineRule="auto"/>
              <w:ind w:right="34" w:firstLine="0"/>
              <w:jc w:val="center"/>
              <w:rPr>
                <w:sz w:val="28"/>
                <w:szCs w:val="28"/>
                <w:lang w:val="uk-UA"/>
              </w:rPr>
            </w:pPr>
            <w:r w:rsidRPr="00490B61">
              <w:rPr>
                <w:sz w:val="28"/>
                <w:szCs w:val="28"/>
                <w:lang w:val="uk-UA"/>
              </w:rPr>
              <w:t>Спосіб</w:t>
            </w:r>
            <w:r w:rsidR="007E46A4" w:rsidRPr="00490B61">
              <w:rPr>
                <w:sz w:val="28"/>
                <w:szCs w:val="28"/>
                <w:lang w:val="uk-UA"/>
              </w:rPr>
              <w:t xml:space="preserve"> </w:t>
            </w:r>
            <w:r w:rsidRPr="00490B61">
              <w:rPr>
                <w:sz w:val="28"/>
                <w:szCs w:val="28"/>
                <w:lang w:val="uk-UA"/>
              </w:rPr>
              <w:br/>
            </w:r>
            <w:r w:rsidR="007E46A4" w:rsidRPr="00490B61">
              <w:rPr>
                <w:sz w:val="28"/>
                <w:szCs w:val="28"/>
                <w:lang w:val="uk-UA"/>
              </w:rPr>
              <w:t>усунення</w:t>
            </w:r>
            <w:r w:rsidR="009C0316" w:rsidRPr="00490B61">
              <w:rPr>
                <w:sz w:val="28"/>
                <w:szCs w:val="28"/>
                <w:lang w:val="uk-UA"/>
              </w:rPr>
              <w:br/>
            </w:r>
            <w:r w:rsidRPr="00490B61">
              <w:rPr>
                <w:sz w:val="28"/>
                <w:szCs w:val="28"/>
                <w:lang w:val="uk-UA"/>
              </w:rPr>
              <w:t xml:space="preserve"> несправності</w:t>
            </w:r>
          </w:p>
        </w:tc>
        <w:tc>
          <w:tcPr>
            <w:tcW w:w="1843" w:type="dxa"/>
            <w:tcBorders>
              <w:right w:val="single" w:sz="4" w:space="0" w:color="auto"/>
            </w:tcBorders>
            <w:vAlign w:val="center"/>
          </w:tcPr>
          <w:p w:rsidR="007E46A4" w:rsidRPr="00490B61" w:rsidRDefault="007E46A4" w:rsidP="000A583C">
            <w:pPr>
              <w:spacing w:line="360" w:lineRule="auto"/>
              <w:ind w:right="284" w:firstLine="0"/>
              <w:jc w:val="center"/>
              <w:rPr>
                <w:sz w:val="28"/>
                <w:szCs w:val="28"/>
                <w:lang w:val="uk-UA"/>
              </w:rPr>
            </w:pPr>
            <w:r w:rsidRPr="00490B61">
              <w:rPr>
                <w:sz w:val="28"/>
                <w:szCs w:val="28"/>
                <w:lang w:val="uk-UA"/>
              </w:rPr>
              <w:t>Примітк</w:t>
            </w:r>
            <w:r w:rsidR="000A583C" w:rsidRPr="00490B61">
              <w:rPr>
                <w:sz w:val="28"/>
                <w:szCs w:val="28"/>
                <w:lang w:val="uk-UA"/>
              </w:rPr>
              <w:t>а</w:t>
            </w:r>
          </w:p>
        </w:tc>
      </w:tr>
      <w:tr w:rsidR="007E46A4" w:rsidRPr="00490B61" w:rsidTr="003B0373">
        <w:trPr>
          <w:cantSplit/>
          <w:trHeight w:val="567"/>
        </w:trPr>
        <w:tc>
          <w:tcPr>
            <w:tcW w:w="9923" w:type="dxa"/>
            <w:gridSpan w:val="4"/>
            <w:tcBorders>
              <w:left w:val="single" w:sz="4" w:space="0" w:color="auto"/>
              <w:right w:val="single" w:sz="4" w:space="0" w:color="auto"/>
            </w:tcBorders>
            <w:vAlign w:val="center"/>
          </w:tcPr>
          <w:p w:rsidR="007E46A4" w:rsidRPr="00490B61" w:rsidRDefault="007E46A4" w:rsidP="00AF001D">
            <w:pPr>
              <w:pStyle w:val="HTML"/>
              <w:shd w:val="clear" w:color="auto" w:fill="FFFFFF"/>
              <w:spacing w:line="360" w:lineRule="auto"/>
              <w:jc w:val="center"/>
              <w:rPr>
                <w:rFonts w:ascii="Times New Roman" w:hAnsi="Times New Roman"/>
                <w:color w:val="212121"/>
                <w:sz w:val="16"/>
                <w:szCs w:val="16"/>
                <w:lang w:val="uk-UA"/>
              </w:rPr>
            </w:pPr>
          </w:p>
          <w:p w:rsidR="007E46A4" w:rsidRPr="00490B61" w:rsidRDefault="001E1C0E" w:rsidP="00AF001D">
            <w:pPr>
              <w:pStyle w:val="HTML"/>
              <w:shd w:val="clear" w:color="auto" w:fill="FFFFFF"/>
              <w:spacing w:line="360" w:lineRule="auto"/>
              <w:jc w:val="center"/>
              <w:rPr>
                <w:rFonts w:ascii="Times New Roman" w:hAnsi="Times New Roman"/>
                <w:sz w:val="28"/>
                <w:szCs w:val="28"/>
                <w:lang w:val="uk-UA" w:eastAsia="ru-RU"/>
              </w:rPr>
            </w:pPr>
            <w:r w:rsidRPr="00490B61">
              <w:rPr>
                <w:rFonts w:ascii="Times New Roman" w:hAnsi="Times New Roman"/>
                <w:color w:val="212121"/>
                <w:sz w:val="28"/>
                <w:szCs w:val="28"/>
                <w:lang w:val="uk-UA"/>
              </w:rPr>
              <w:t>Проведення</w:t>
            </w:r>
            <w:r w:rsidR="007E46A4" w:rsidRPr="00490B61">
              <w:rPr>
                <w:rFonts w:ascii="Times New Roman" w:hAnsi="Times New Roman"/>
                <w:color w:val="212121"/>
                <w:sz w:val="28"/>
                <w:szCs w:val="28"/>
                <w:lang w:val="uk-UA"/>
              </w:rPr>
              <w:t xml:space="preserve"> конфігурації інформаційної лінії зв'язку </w:t>
            </w:r>
            <w:r w:rsidR="001E18F4" w:rsidRPr="00490B61">
              <w:rPr>
                <w:rFonts w:ascii="Times New Roman" w:hAnsi="Times New Roman"/>
                <w:color w:val="212121"/>
                <w:sz w:val="28"/>
                <w:szCs w:val="28"/>
                <w:lang w:val="uk-UA"/>
              </w:rPr>
              <w:t xml:space="preserve">під час </w:t>
            </w:r>
            <w:r w:rsidR="007E46A4" w:rsidRPr="00490B61">
              <w:rPr>
                <w:rFonts w:ascii="Times New Roman" w:hAnsi="Times New Roman"/>
                <w:sz w:val="28"/>
                <w:szCs w:val="28"/>
                <w:lang w:val="uk-UA" w:eastAsia="ru-RU"/>
              </w:rPr>
              <w:t>стоян</w:t>
            </w:r>
            <w:r w:rsidR="001E18F4" w:rsidRPr="00490B61">
              <w:rPr>
                <w:rFonts w:ascii="Times New Roman" w:hAnsi="Times New Roman"/>
                <w:sz w:val="28"/>
                <w:szCs w:val="28"/>
                <w:lang w:val="uk-UA" w:eastAsia="ru-RU"/>
              </w:rPr>
              <w:t>ки</w:t>
            </w:r>
          </w:p>
          <w:p w:rsidR="007E46A4" w:rsidRPr="00490B61" w:rsidRDefault="007E46A4" w:rsidP="00AF001D">
            <w:pPr>
              <w:pStyle w:val="HTML"/>
              <w:shd w:val="clear" w:color="auto" w:fill="FFFFFF"/>
              <w:spacing w:line="360" w:lineRule="auto"/>
              <w:jc w:val="center"/>
              <w:rPr>
                <w:rFonts w:cs="Courier New"/>
                <w:sz w:val="16"/>
                <w:szCs w:val="16"/>
                <w:lang w:val="uk-UA"/>
              </w:rPr>
            </w:pPr>
          </w:p>
        </w:tc>
      </w:tr>
      <w:tr w:rsidR="007E46A4" w:rsidRPr="00490B61" w:rsidTr="003B0373">
        <w:trPr>
          <w:trHeight w:val="4150"/>
        </w:trPr>
        <w:tc>
          <w:tcPr>
            <w:tcW w:w="3293" w:type="dxa"/>
            <w:tcBorders>
              <w:left w:val="single" w:sz="4" w:space="0" w:color="auto"/>
              <w:bottom w:val="nil"/>
            </w:tcBorders>
            <w:vAlign w:val="center"/>
          </w:tcPr>
          <w:p w:rsidR="007E46A4" w:rsidRPr="00490B61" w:rsidRDefault="007E46A4" w:rsidP="00AF001D">
            <w:pPr>
              <w:spacing w:line="360" w:lineRule="auto"/>
              <w:ind w:right="284" w:firstLine="0"/>
              <w:rPr>
                <w:color w:val="212121"/>
                <w:sz w:val="28"/>
                <w:szCs w:val="28"/>
                <w:lang w:val="uk-UA"/>
              </w:rPr>
            </w:pPr>
            <w:r w:rsidRPr="00490B61">
              <w:rPr>
                <w:sz w:val="28"/>
                <w:szCs w:val="28"/>
                <w:lang w:val="uk-UA"/>
              </w:rPr>
              <w:t>1</w:t>
            </w:r>
            <w:r w:rsidRPr="00490B61">
              <w:rPr>
                <w:color w:val="212121"/>
                <w:sz w:val="28"/>
                <w:szCs w:val="28"/>
                <w:lang w:val="uk-UA"/>
              </w:rPr>
              <w:t xml:space="preserve"> За командою "Конфігурація" на екрані БКИ з'являється на декілька секунд </w:t>
            </w:r>
            <w:r w:rsidR="002C0289" w:rsidRPr="00490B61">
              <w:rPr>
                <w:color w:val="212121"/>
                <w:sz w:val="28"/>
                <w:szCs w:val="28"/>
                <w:lang w:val="uk-UA"/>
              </w:rPr>
              <w:t>повідомлення</w:t>
            </w:r>
          </w:p>
          <w:p w:rsidR="007E46A4" w:rsidRPr="00490B61" w:rsidRDefault="007E46A4" w:rsidP="00AF001D">
            <w:pPr>
              <w:spacing w:line="360" w:lineRule="auto"/>
              <w:ind w:right="284" w:firstLine="0"/>
              <w:rPr>
                <w:color w:val="212121"/>
                <w:sz w:val="28"/>
                <w:szCs w:val="28"/>
                <w:lang w:val="uk-UA" w:eastAsia="zh-TW"/>
              </w:rPr>
            </w:pPr>
            <w:r w:rsidRPr="00490B61">
              <w:rPr>
                <w:color w:val="212121"/>
                <w:sz w:val="28"/>
                <w:szCs w:val="28"/>
                <w:lang w:val="uk-UA"/>
              </w:rPr>
              <w:t xml:space="preserve"> "НЕМАЄ ЗВ'ЯЗКУ! ПРОДОВЖИТИ? НІ"</w:t>
            </w:r>
          </w:p>
          <w:p w:rsidR="007E46A4" w:rsidRPr="00490B61" w:rsidRDefault="007E46A4" w:rsidP="00AF001D">
            <w:pPr>
              <w:spacing w:line="360" w:lineRule="auto"/>
              <w:ind w:right="284" w:firstLine="0"/>
              <w:rPr>
                <w:sz w:val="28"/>
                <w:szCs w:val="28"/>
                <w:lang w:val="uk-UA"/>
              </w:rPr>
            </w:pPr>
          </w:p>
        </w:tc>
        <w:tc>
          <w:tcPr>
            <w:tcW w:w="2738" w:type="dxa"/>
            <w:tcBorders>
              <w:bottom w:val="nil"/>
            </w:tcBorders>
          </w:tcPr>
          <w:p w:rsidR="007E46A4" w:rsidRPr="00490B61" w:rsidRDefault="000A583C"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П</w:t>
            </w:r>
            <w:r w:rsidR="007E46A4" w:rsidRPr="00490B61">
              <w:rPr>
                <w:rFonts w:ascii="Times New Roman" w:hAnsi="Times New Roman"/>
                <w:color w:val="212121"/>
                <w:sz w:val="28"/>
                <w:szCs w:val="28"/>
                <w:lang w:val="uk-UA"/>
              </w:rPr>
              <w:t xml:space="preserve">оганий контакт </w:t>
            </w:r>
            <w:r w:rsidRPr="00490B61">
              <w:rPr>
                <w:rFonts w:ascii="Times New Roman" w:hAnsi="Times New Roman"/>
                <w:color w:val="212121"/>
                <w:sz w:val="28"/>
                <w:szCs w:val="28"/>
                <w:lang w:val="uk-UA"/>
              </w:rPr>
              <w:t>у</w:t>
            </w:r>
            <w:r w:rsidR="007E46A4" w:rsidRPr="00490B61">
              <w:rPr>
                <w:rFonts w:ascii="Times New Roman" w:hAnsi="Times New Roman"/>
                <w:color w:val="212121"/>
                <w:sz w:val="28"/>
                <w:szCs w:val="28"/>
                <w:lang w:val="uk-UA"/>
              </w:rPr>
              <w:t xml:space="preserve"> роз</w:t>
            </w:r>
            <w:r w:rsidRPr="00490B61">
              <w:rPr>
                <w:rFonts w:ascii="Times New Roman" w:hAnsi="Times New Roman"/>
                <w:color w:val="212121"/>
                <w:sz w:val="28"/>
                <w:szCs w:val="28"/>
                <w:lang w:val="uk-UA"/>
              </w:rPr>
              <w:t>нім</w:t>
            </w:r>
            <w:r w:rsidR="007E46A4" w:rsidRPr="00490B61">
              <w:rPr>
                <w:rFonts w:ascii="Times New Roman" w:hAnsi="Times New Roman"/>
                <w:color w:val="212121"/>
                <w:sz w:val="28"/>
                <w:szCs w:val="28"/>
                <w:lang w:val="uk-UA"/>
              </w:rPr>
              <w:t>них з'єднаннях міжсекційного інформаційного кабелю "CAN А / Б"</w:t>
            </w:r>
          </w:p>
          <w:p w:rsidR="007E46A4" w:rsidRPr="00490B61" w:rsidRDefault="007E46A4" w:rsidP="00AF001D">
            <w:pPr>
              <w:pStyle w:val="HTML"/>
              <w:shd w:val="clear" w:color="auto" w:fill="FFFFFF"/>
              <w:spacing w:line="360" w:lineRule="auto"/>
              <w:rPr>
                <w:rFonts w:ascii="Times New Roman" w:hAnsi="Times New Roman"/>
                <w:color w:val="212121"/>
                <w:sz w:val="16"/>
                <w:szCs w:val="16"/>
                <w:lang w:val="uk-UA"/>
              </w:rPr>
            </w:pPr>
          </w:p>
          <w:p w:rsidR="007E46A4" w:rsidRPr="00490B61" w:rsidRDefault="000A583C"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О</w:t>
            </w:r>
            <w:r w:rsidR="007E46A4" w:rsidRPr="00490B61">
              <w:rPr>
                <w:rFonts w:ascii="Times New Roman" w:hAnsi="Times New Roman"/>
                <w:color w:val="212121"/>
                <w:sz w:val="28"/>
                <w:szCs w:val="28"/>
                <w:lang w:val="uk-UA"/>
              </w:rPr>
              <w:t>слаблен</w:t>
            </w:r>
            <w:r w:rsidRPr="00490B61">
              <w:rPr>
                <w:rFonts w:ascii="Times New Roman" w:hAnsi="Times New Roman"/>
                <w:color w:val="212121"/>
                <w:sz w:val="28"/>
                <w:szCs w:val="28"/>
                <w:lang w:val="uk-UA"/>
              </w:rPr>
              <w:t>ня</w:t>
            </w:r>
            <w:r w:rsidR="007E46A4" w:rsidRPr="00490B61">
              <w:rPr>
                <w:rFonts w:ascii="Times New Roman" w:hAnsi="Times New Roman"/>
                <w:color w:val="212121"/>
                <w:sz w:val="28"/>
                <w:szCs w:val="28"/>
                <w:lang w:val="uk-UA"/>
              </w:rPr>
              <w:t xml:space="preserve"> кріплення роз</w:t>
            </w:r>
            <w:r w:rsidRPr="00490B61">
              <w:rPr>
                <w:rFonts w:ascii="Times New Roman" w:hAnsi="Times New Roman"/>
                <w:color w:val="212121"/>
                <w:sz w:val="28"/>
                <w:szCs w:val="28"/>
                <w:lang w:val="uk-UA"/>
              </w:rPr>
              <w:t>ні</w:t>
            </w:r>
            <w:r w:rsidR="007E46A4" w:rsidRPr="00490B61">
              <w:rPr>
                <w:rFonts w:ascii="Times New Roman" w:hAnsi="Times New Roman"/>
                <w:color w:val="212121"/>
                <w:sz w:val="28"/>
                <w:szCs w:val="28"/>
                <w:lang w:val="uk-UA"/>
              </w:rPr>
              <w:t>мів кабелів інформаційної лінії зв'язку</w:t>
            </w: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0A583C" w:rsidP="000A583C">
            <w:pPr>
              <w:pStyle w:val="HTML"/>
              <w:shd w:val="clear" w:color="auto" w:fill="FFFFFF"/>
              <w:spacing w:line="360" w:lineRule="auto"/>
              <w:rPr>
                <w:rFonts w:cs="Courier New"/>
                <w:sz w:val="28"/>
                <w:szCs w:val="28"/>
                <w:lang w:val="uk-UA"/>
              </w:rPr>
            </w:pPr>
            <w:r w:rsidRPr="00490B61">
              <w:rPr>
                <w:rFonts w:ascii="Times New Roman" w:hAnsi="Times New Roman"/>
                <w:color w:val="212121"/>
                <w:sz w:val="28"/>
                <w:szCs w:val="28"/>
                <w:lang w:val="uk-UA"/>
              </w:rPr>
              <w:t>Р</w:t>
            </w:r>
            <w:r w:rsidR="007E46A4" w:rsidRPr="00490B61">
              <w:rPr>
                <w:rFonts w:ascii="Times New Roman" w:hAnsi="Times New Roman"/>
                <w:color w:val="212121"/>
                <w:sz w:val="28"/>
                <w:szCs w:val="28"/>
                <w:lang w:val="uk-UA"/>
              </w:rPr>
              <w:t>озрив кабелю інформаційної лінії зв'язку</w:t>
            </w:r>
          </w:p>
        </w:tc>
        <w:tc>
          <w:tcPr>
            <w:tcW w:w="2049" w:type="dxa"/>
            <w:tcBorders>
              <w:bottom w:val="nil"/>
            </w:tcBorders>
          </w:tcPr>
          <w:p w:rsidR="007E46A4" w:rsidRPr="00490B61" w:rsidRDefault="007E46A4" w:rsidP="00AF001D">
            <w:pPr>
              <w:pStyle w:val="HTML"/>
              <w:shd w:val="clear" w:color="auto" w:fill="FFFFFF"/>
              <w:tabs>
                <w:tab w:val="clear" w:pos="916"/>
                <w:tab w:val="left" w:pos="949"/>
              </w:tabs>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Відновити контакт рознімних з'єднань кабелю "CAN А/Б"</w:t>
            </w:r>
          </w:p>
          <w:p w:rsidR="007E46A4" w:rsidRPr="00490B61" w:rsidRDefault="007E46A4" w:rsidP="00AF001D">
            <w:pPr>
              <w:pStyle w:val="HTML"/>
              <w:shd w:val="clear" w:color="auto" w:fill="FFFFFF"/>
              <w:tabs>
                <w:tab w:val="clear" w:pos="916"/>
                <w:tab w:val="left" w:pos="949"/>
              </w:tabs>
              <w:spacing w:line="360" w:lineRule="auto"/>
              <w:rPr>
                <w:rFonts w:ascii="Times New Roman" w:hAnsi="Times New Roman"/>
                <w:color w:val="212121"/>
                <w:sz w:val="16"/>
                <w:szCs w:val="16"/>
                <w:lang w:val="uk-UA"/>
              </w:rPr>
            </w:pPr>
          </w:p>
          <w:p w:rsidR="007E46A4" w:rsidRPr="00490B61" w:rsidRDefault="007E46A4" w:rsidP="00AF001D">
            <w:pPr>
              <w:pStyle w:val="HTML"/>
              <w:shd w:val="clear" w:color="auto" w:fill="FFFFFF"/>
              <w:tabs>
                <w:tab w:val="clear" w:pos="916"/>
                <w:tab w:val="left" w:pos="949"/>
                <w:tab w:val="left" w:pos="1091"/>
              </w:tabs>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Відновити кріплення роз</w:t>
            </w:r>
            <w:r w:rsidR="000A583C" w:rsidRPr="00490B61">
              <w:rPr>
                <w:rFonts w:ascii="Times New Roman" w:hAnsi="Times New Roman"/>
                <w:color w:val="212121"/>
                <w:sz w:val="28"/>
                <w:szCs w:val="28"/>
                <w:lang w:val="uk-UA"/>
              </w:rPr>
              <w:t>ні</w:t>
            </w:r>
            <w:r w:rsidRPr="00490B61">
              <w:rPr>
                <w:rFonts w:ascii="Times New Roman" w:hAnsi="Times New Roman"/>
                <w:color w:val="212121"/>
                <w:sz w:val="28"/>
                <w:szCs w:val="28"/>
                <w:lang w:val="uk-UA"/>
              </w:rPr>
              <w:t xml:space="preserve">мів кабелів </w:t>
            </w:r>
            <w:r w:rsidRPr="00490B61">
              <w:rPr>
                <w:rFonts w:ascii="Times New Roman" w:hAnsi="Times New Roman"/>
                <w:color w:val="212121"/>
                <w:sz w:val="28"/>
                <w:szCs w:val="28"/>
                <w:lang w:val="uk-UA"/>
              </w:rPr>
              <w:br/>
              <w:t>інформаційних ліній зв'язку</w:t>
            </w:r>
          </w:p>
          <w:p w:rsidR="007E46A4" w:rsidRPr="00490B61" w:rsidRDefault="007E46A4" w:rsidP="00AF001D">
            <w:pPr>
              <w:pStyle w:val="HTML"/>
              <w:shd w:val="clear" w:color="auto" w:fill="FFFFFF"/>
              <w:tabs>
                <w:tab w:val="clear" w:pos="916"/>
                <w:tab w:val="left" w:pos="949"/>
              </w:tabs>
              <w:spacing w:line="360" w:lineRule="auto"/>
              <w:rPr>
                <w:rFonts w:ascii="Times New Roman" w:hAnsi="Times New Roman"/>
                <w:color w:val="212121"/>
                <w:sz w:val="28"/>
                <w:szCs w:val="28"/>
                <w:lang w:val="uk-UA"/>
              </w:rPr>
            </w:pPr>
          </w:p>
          <w:p w:rsidR="007E46A4" w:rsidRPr="00490B61" w:rsidRDefault="007E46A4" w:rsidP="00AF001D">
            <w:pPr>
              <w:pStyle w:val="HTML"/>
              <w:shd w:val="clear" w:color="auto" w:fill="FFFFFF"/>
              <w:tabs>
                <w:tab w:val="clear" w:pos="916"/>
                <w:tab w:val="left" w:pos="949"/>
              </w:tabs>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кабель, що вийшов з ладу</w:t>
            </w:r>
          </w:p>
          <w:p w:rsidR="007E46A4" w:rsidRPr="00490B61" w:rsidRDefault="007E46A4" w:rsidP="00AF001D">
            <w:pPr>
              <w:pStyle w:val="HTML"/>
              <w:shd w:val="clear" w:color="auto" w:fill="FFFFFF"/>
              <w:tabs>
                <w:tab w:val="clear" w:pos="916"/>
                <w:tab w:val="left" w:pos="949"/>
              </w:tabs>
              <w:spacing w:line="360" w:lineRule="auto"/>
              <w:rPr>
                <w:rFonts w:cs="Courier New"/>
                <w:sz w:val="28"/>
                <w:szCs w:val="28"/>
                <w:lang w:val="uk-UA"/>
              </w:rPr>
            </w:pPr>
          </w:p>
        </w:tc>
        <w:tc>
          <w:tcPr>
            <w:tcW w:w="1843" w:type="dxa"/>
            <w:tcBorders>
              <w:bottom w:val="nil"/>
              <w:right w:val="single" w:sz="4" w:space="0" w:color="auto"/>
            </w:tcBorders>
            <w:vAlign w:val="center"/>
          </w:tcPr>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7E46A4" w:rsidP="00AF001D">
            <w:pPr>
              <w:spacing w:line="360" w:lineRule="auto"/>
              <w:ind w:right="284" w:firstLine="0"/>
              <w:rPr>
                <w:sz w:val="28"/>
                <w:szCs w:val="28"/>
                <w:lang w:val="uk-UA"/>
              </w:rPr>
            </w:pPr>
          </w:p>
          <w:p w:rsidR="007E46A4" w:rsidRPr="00490B61" w:rsidRDefault="000A583C" w:rsidP="000A583C">
            <w:pPr>
              <w:spacing w:line="360" w:lineRule="auto"/>
              <w:ind w:right="284" w:firstLine="0"/>
              <w:rPr>
                <w:sz w:val="28"/>
                <w:szCs w:val="28"/>
                <w:lang w:val="uk-UA"/>
              </w:rPr>
            </w:pPr>
            <w:r w:rsidRPr="00490B61">
              <w:rPr>
                <w:sz w:val="28"/>
                <w:szCs w:val="28"/>
                <w:lang w:val="uk-UA"/>
              </w:rPr>
              <w:t>Методом</w:t>
            </w:r>
            <w:r w:rsidR="007E46A4" w:rsidRPr="00490B61">
              <w:rPr>
                <w:sz w:val="28"/>
                <w:szCs w:val="28"/>
                <w:lang w:val="uk-UA"/>
              </w:rPr>
              <w:t xml:space="preserve"> про</w:t>
            </w:r>
            <w:r w:rsidRPr="00490B61">
              <w:rPr>
                <w:sz w:val="28"/>
                <w:szCs w:val="28"/>
                <w:lang w:val="uk-UA"/>
              </w:rPr>
              <w:t>д</w:t>
            </w:r>
            <w:r w:rsidR="007E46A4" w:rsidRPr="00490B61">
              <w:rPr>
                <w:sz w:val="28"/>
                <w:szCs w:val="28"/>
                <w:lang w:val="uk-UA"/>
              </w:rPr>
              <w:t>звон</w:t>
            </w:r>
            <w:r w:rsidRPr="00490B61">
              <w:rPr>
                <w:sz w:val="28"/>
                <w:szCs w:val="28"/>
                <w:lang w:val="uk-UA"/>
              </w:rPr>
              <w:t>ювання</w:t>
            </w:r>
            <w:r w:rsidR="007E46A4" w:rsidRPr="00490B61">
              <w:rPr>
                <w:sz w:val="28"/>
                <w:szCs w:val="28"/>
                <w:lang w:val="uk-UA"/>
              </w:rPr>
              <w:br/>
              <w:t xml:space="preserve">визначити місце </w:t>
            </w:r>
            <w:r w:rsidR="007E46A4" w:rsidRPr="00490B61">
              <w:rPr>
                <w:sz w:val="28"/>
                <w:szCs w:val="28"/>
                <w:lang w:val="uk-UA"/>
              </w:rPr>
              <w:br/>
              <w:t>розриву та усунути</w:t>
            </w:r>
          </w:p>
        </w:tc>
      </w:tr>
    </w:tbl>
    <w:p w:rsidR="007E46A4" w:rsidRPr="00490B61" w:rsidRDefault="007E46A4" w:rsidP="0031219D"/>
    <w:p w:rsidR="007E46A4" w:rsidRPr="00490B61" w:rsidRDefault="007E46A4" w:rsidP="0031219D"/>
    <w:p w:rsidR="007E46A4" w:rsidRPr="00490B61" w:rsidRDefault="007E46A4" w:rsidP="00AF001D">
      <w:pPr>
        <w:spacing w:line="360" w:lineRule="auto"/>
        <w:rPr>
          <w:sz w:val="28"/>
          <w:szCs w:val="28"/>
          <w:lang w:val="uk-UA"/>
        </w:rPr>
      </w:pPr>
      <w:r w:rsidRPr="00490B61">
        <w:br w:type="page"/>
      </w:r>
      <w:r w:rsidRPr="00490B61">
        <w:rPr>
          <w:sz w:val="28"/>
          <w:szCs w:val="28"/>
          <w:lang w:val="uk-UA"/>
        </w:rPr>
        <w:lastRenderedPageBreak/>
        <w:t>Продовження  таблиці</w:t>
      </w:r>
      <w:r w:rsidR="002B298B" w:rsidRPr="00490B61">
        <w:rPr>
          <w:sz w:val="28"/>
          <w:szCs w:val="28"/>
          <w:lang w:val="uk-UA"/>
        </w:rPr>
        <w:t xml:space="preserve"> </w:t>
      </w:r>
      <w:r w:rsidRPr="00490B61">
        <w:rPr>
          <w:sz w:val="28"/>
          <w:szCs w:val="28"/>
          <w:lang w:val="uk-UA"/>
        </w:rPr>
        <w:t>Д.1</w:t>
      </w:r>
    </w:p>
    <w:tbl>
      <w:tblPr>
        <w:tblW w:w="9923"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93"/>
        <w:gridCol w:w="2738"/>
        <w:gridCol w:w="2049"/>
        <w:gridCol w:w="1843"/>
      </w:tblGrid>
      <w:tr w:rsidR="000A583C" w:rsidRPr="00490B61" w:rsidTr="00AF001D">
        <w:trPr>
          <w:trHeight w:val="1020"/>
          <w:tblHeader/>
        </w:trPr>
        <w:tc>
          <w:tcPr>
            <w:tcW w:w="3293" w:type="dxa"/>
            <w:tcBorders>
              <w:left w:val="single" w:sz="4" w:space="0" w:color="auto"/>
            </w:tcBorders>
            <w:vAlign w:val="center"/>
          </w:tcPr>
          <w:p w:rsidR="000A583C" w:rsidRPr="00490B61" w:rsidRDefault="000A583C" w:rsidP="00126E35">
            <w:pPr>
              <w:spacing w:line="312" w:lineRule="auto"/>
              <w:ind w:right="-76" w:firstLine="0"/>
              <w:jc w:val="center"/>
              <w:rPr>
                <w:sz w:val="28"/>
                <w:szCs w:val="28"/>
                <w:lang w:val="uk-UA"/>
              </w:rPr>
            </w:pPr>
            <w:r w:rsidRPr="00490B61">
              <w:rPr>
                <w:sz w:val="28"/>
                <w:szCs w:val="28"/>
                <w:lang w:val="uk-UA"/>
              </w:rPr>
              <w:t>Назва несправності,</w:t>
            </w:r>
            <w:r w:rsidRPr="00490B61">
              <w:rPr>
                <w:sz w:val="28"/>
                <w:szCs w:val="28"/>
                <w:lang w:val="uk-UA"/>
              </w:rPr>
              <w:br/>
              <w:t>додаткові ознаки</w:t>
            </w:r>
          </w:p>
        </w:tc>
        <w:tc>
          <w:tcPr>
            <w:tcW w:w="2738" w:type="dxa"/>
            <w:vAlign w:val="center"/>
          </w:tcPr>
          <w:p w:rsidR="000A583C" w:rsidRPr="00490B61" w:rsidRDefault="000A583C" w:rsidP="00126E35">
            <w:pPr>
              <w:spacing w:line="312" w:lineRule="auto"/>
              <w:ind w:right="284" w:firstLine="0"/>
              <w:jc w:val="center"/>
              <w:rPr>
                <w:sz w:val="28"/>
                <w:szCs w:val="28"/>
                <w:lang w:val="uk-UA"/>
              </w:rPr>
            </w:pPr>
            <w:r w:rsidRPr="00490B61">
              <w:rPr>
                <w:sz w:val="28"/>
                <w:szCs w:val="28"/>
                <w:lang w:val="uk-UA"/>
              </w:rPr>
              <w:t xml:space="preserve">Ймовірна </w:t>
            </w:r>
          </w:p>
          <w:p w:rsidR="000A583C" w:rsidRPr="00490B61" w:rsidRDefault="000A583C" w:rsidP="00126E35">
            <w:pPr>
              <w:spacing w:line="312" w:lineRule="auto"/>
              <w:ind w:right="284" w:firstLine="0"/>
              <w:jc w:val="center"/>
              <w:rPr>
                <w:sz w:val="28"/>
                <w:szCs w:val="28"/>
                <w:lang w:val="uk-UA"/>
              </w:rPr>
            </w:pPr>
            <w:r w:rsidRPr="00490B61">
              <w:rPr>
                <w:sz w:val="28"/>
                <w:szCs w:val="28"/>
                <w:lang w:val="uk-UA"/>
              </w:rPr>
              <w:t>причина</w:t>
            </w:r>
          </w:p>
          <w:p w:rsidR="000A583C" w:rsidRPr="00490B61" w:rsidRDefault="000A583C" w:rsidP="00126E35">
            <w:pPr>
              <w:spacing w:line="312" w:lineRule="auto"/>
              <w:ind w:right="284" w:firstLine="0"/>
              <w:jc w:val="center"/>
              <w:rPr>
                <w:sz w:val="28"/>
                <w:szCs w:val="28"/>
                <w:lang w:val="uk-UA"/>
              </w:rPr>
            </w:pPr>
            <w:r w:rsidRPr="00490B61">
              <w:rPr>
                <w:sz w:val="28"/>
                <w:szCs w:val="28"/>
                <w:lang w:val="uk-UA"/>
              </w:rPr>
              <w:t>несправності</w:t>
            </w:r>
          </w:p>
        </w:tc>
        <w:tc>
          <w:tcPr>
            <w:tcW w:w="2049" w:type="dxa"/>
            <w:vAlign w:val="center"/>
          </w:tcPr>
          <w:p w:rsidR="000A583C" w:rsidRPr="00490B61" w:rsidRDefault="000A583C" w:rsidP="00126E35">
            <w:pPr>
              <w:spacing w:line="312" w:lineRule="auto"/>
              <w:ind w:right="34" w:firstLine="0"/>
              <w:jc w:val="center"/>
              <w:rPr>
                <w:sz w:val="28"/>
                <w:szCs w:val="28"/>
                <w:lang w:val="uk-UA"/>
              </w:rPr>
            </w:pPr>
            <w:r w:rsidRPr="00490B61">
              <w:rPr>
                <w:sz w:val="28"/>
                <w:szCs w:val="28"/>
                <w:lang w:val="uk-UA"/>
              </w:rPr>
              <w:t xml:space="preserve">Спосіб </w:t>
            </w:r>
            <w:r w:rsidRPr="00490B61">
              <w:rPr>
                <w:sz w:val="28"/>
                <w:szCs w:val="28"/>
                <w:lang w:val="uk-UA"/>
              </w:rPr>
              <w:br/>
              <w:t xml:space="preserve">усунення </w:t>
            </w:r>
            <w:r w:rsidR="009C0316" w:rsidRPr="00490B61">
              <w:rPr>
                <w:sz w:val="28"/>
                <w:szCs w:val="28"/>
                <w:lang w:val="uk-UA"/>
              </w:rPr>
              <w:br/>
            </w:r>
            <w:r w:rsidRPr="00490B61">
              <w:rPr>
                <w:sz w:val="28"/>
                <w:szCs w:val="28"/>
                <w:lang w:val="uk-UA"/>
              </w:rPr>
              <w:t>несправності</w:t>
            </w:r>
          </w:p>
        </w:tc>
        <w:tc>
          <w:tcPr>
            <w:tcW w:w="1843" w:type="dxa"/>
            <w:tcBorders>
              <w:right w:val="single" w:sz="4" w:space="0" w:color="auto"/>
            </w:tcBorders>
            <w:vAlign w:val="center"/>
          </w:tcPr>
          <w:p w:rsidR="000A583C" w:rsidRPr="00490B61" w:rsidRDefault="000A583C" w:rsidP="00126E35">
            <w:pPr>
              <w:spacing w:line="312" w:lineRule="auto"/>
              <w:ind w:right="284" w:firstLine="0"/>
              <w:jc w:val="center"/>
              <w:rPr>
                <w:sz w:val="28"/>
                <w:szCs w:val="28"/>
                <w:lang w:val="uk-UA"/>
              </w:rPr>
            </w:pPr>
            <w:r w:rsidRPr="00490B61">
              <w:rPr>
                <w:sz w:val="28"/>
                <w:szCs w:val="28"/>
                <w:lang w:val="uk-UA"/>
              </w:rPr>
              <w:t>Примітка</w:t>
            </w:r>
          </w:p>
        </w:tc>
      </w:tr>
      <w:tr w:rsidR="000A583C" w:rsidRPr="00490B61" w:rsidTr="00AF001D">
        <w:trPr>
          <w:cantSplit/>
          <w:trHeight w:val="567"/>
        </w:trPr>
        <w:tc>
          <w:tcPr>
            <w:tcW w:w="9923" w:type="dxa"/>
            <w:gridSpan w:val="4"/>
            <w:tcBorders>
              <w:left w:val="single" w:sz="4" w:space="0" w:color="auto"/>
              <w:right w:val="single" w:sz="4" w:space="0" w:color="auto"/>
            </w:tcBorders>
            <w:vAlign w:val="center"/>
          </w:tcPr>
          <w:p w:rsidR="000A583C" w:rsidRPr="00490B61" w:rsidRDefault="000A583C" w:rsidP="00AF001D">
            <w:pPr>
              <w:tabs>
                <w:tab w:val="left" w:pos="949"/>
              </w:tabs>
              <w:spacing w:line="360" w:lineRule="auto"/>
              <w:ind w:right="284" w:firstLine="0"/>
              <w:jc w:val="center"/>
              <w:rPr>
                <w:lang w:val="uk-UA"/>
              </w:rPr>
            </w:pPr>
          </w:p>
          <w:p w:rsidR="000A583C" w:rsidRPr="00490B61" w:rsidRDefault="001E1C0E" w:rsidP="00AF001D">
            <w:pPr>
              <w:tabs>
                <w:tab w:val="left" w:pos="949"/>
              </w:tabs>
              <w:spacing w:line="360" w:lineRule="auto"/>
              <w:ind w:right="284" w:firstLine="0"/>
              <w:jc w:val="center"/>
              <w:rPr>
                <w:sz w:val="28"/>
                <w:szCs w:val="28"/>
                <w:lang w:val="uk-UA"/>
              </w:rPr>
            </w:pPr>
            <w:r w:rsidRPr="00490B61">
              <w:rPr>
                <w:sz w:val="28"/>
                <w:szCs w:val="28"/>
                <w:lang w:val="uk-UA"/>
              </w:rPr>
              <w:t>Перевірка працездатності у</w:t>
            </w:r>
            <w:r w:rsidR="000A583C" w:rsidRPr="00490B61">
              <w:rPr>
                <w:sz w:val="28"/>
                <w:szCs w:val="28"/>
                <w:lang w:val="uk-UA"/>
              </w:rPr>
              <w:t xml:space="preserve"> режимі "Автоматичний контроль" </w:t>
            </w:r>
            <w:r w:rsidR="001E18F4" w:rsidRPr="00490B61">
              <w:rPr>
                <w:sz w:val="28"/>
                <w:szCs w:val="28"/>
                <w:lang w:val="uk-UA"/>
              </w:rPr>
              <w:t xml:space="preserve">під час </w:t>
            </w:r>
            <w:r w:rsidR="000A583C" w:rsidRPr="00490B61">
              <w:rPr>
                <w:sz w:val="28"/>
                <w:szCs w:val="28"/>
                <w:lang w:val="uk-UA"/>
              </w:rPr>
              <w:t>стоян</w:t>
            </w:r>
            <w:r w:rsidR="001E18F4" w:rsidRPr="00490B61">
              <w:rPr>
                <w:sz w:val="28"/>
                <w:szCs w:val="28"/>
                <w:lang w:val="uk-UA"/>
              </w:rPr>
              <w:t>ки</w:t>
            </w:r>
          </w:p>
          <w:p w:rsidR="000A583C" w:rsidRPr="00490B61" w:rsidRDefault="000A583C" w:rsidP="00AF001D">
            <w:pPr>
              <w:tabs>
                <w:tab w:val="left" w:pos="949"/>
              </w:tabs>
              <w:spacing w:line="360" w:lineRule="auto"/>
              <w:ind w:right="284" w:firstLine="0"/>
              <w:jc w:val="center"/>
              <w:rPr>
                <w:lang w:val="uk-UA"/>
              </w:rPr>
            </w:pPr>
          </w:p>
        </w:tc>
      </w:tr>
      <w:tr w:rsidR="000A583C" w:rsidRPr="00490B61" w:rsidTr="003B0373">
        <w:trPr>
          <w:trHeight w:val="4150"/>
        </w:trPr>
        <w:tc>
          <w:tcPr>
            <w:tcW w:w="3293" w:type="dxa"/>
            <w:tcBorders>
              <w:left w:val="single" w:sz="4" w:space="0" w:color="auto"/>
            </w:tcBorders>
            <w:vAlign w:val="center"/>
          </w:tcPr>
          <w:p w:rsidR="000A583C" w:rsidRPr="00490B61" w:rsidRDefault="000A583C" w:rsidP="00571DA3">
            <w:pPr>
              <w:spacing w:line="360" w:lineRule="auto"/>
              <w:ind w:right="284" w:firstLine="0"/>
              <w:rPr>
                <w:sz w:val="28"/>
                <w:szCs w:val="28"/>
                <w:lang w:val="uk-UA"/>
              </w:rPr>
            </w:pPr>
            <w:r w:rsidRPr="00490B61">
              <w:rPr>
                <w:color w:val="212121"/>
                <w:sz w:val="28"/>
                <w:szCs w:val="28"/>
                <w:shd w:val="clear" w:color="auto" w:fill="FFFFFF"/>
                <w:lang w:val="uk-UA"/>
              </w:rPr>
              <w:t xml:space="preserve">2 За командою "АК" на екрані БКИ, після інформаційного повідомлення </w:t>
            </w:r>
            <w:r w:rsidRPr="00490B61">
              <w:rPr>
                <w:sz w:val="28"/>
                <w:szCs w:val="28"/>
                <w:lang w:val="uk-UA"/>
              </w:rPr>
              <w:t>"АВТОМАТИЧЕСКАЯ ПРОВЕРКА. ЖДИТЕ!"</w:t>
            </w:r>
            <w:r w:rsidRPr="00490B61">
              <w:rPr>
                <w:color w:val="212121"/>
                <w:sz w:val="28"/>
                <w:szCs w:val="28"/>
                <w:shd w:val="clear" w:color="auto" w:fill="FFFFFF"/>
                <w:lang w:val="uk-UA"/>
              </w:rPr>
              <w:t>, на кілька секунд з'являється повідомлення "НЕМАЄ ЗВ'ЯЗКУ!"</w:t>
            </w:r>
          </w:p>
        </w:tc>
        <w:tc>
          <w:tcPr>
            <w:tcW w:w="2738" w:type="dxa"/>
          </w:tcPr>
          <w:p w:rsidR="000A583C" w:rsidRPr="00490B61" w:rsidRDefault="000A583C" w:rsidP="00AF001D">
            <w:pPr>
              <w:pStyle w:val="HTML"/>
              <w:shd w:val="clear" w:color="auto" w:fill="FFFFFF"/>
              <w:spacing w:line="360" w:lineRule="auto"/>
              <w:rPr>
                <w:rFonts w:ascii="Times New Roman" w:hAnsi="Times New Roman"/>
                <w:color w:val="212121"/>
                <w:sz w:val="16"/>
                <w:szCs w:val="16"/>
                <w:lang w:val="uk-UA"/>
              </w:rPr>
            </w:pPr>
          </w:p>
          <w:p w:rsidR="000A583C" w:rsidRPr="00490B61" w:rsidRDefault="002C0289"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П</w:t>
            </w:r>
            <w:r w:rsidR="000A583C" w:rsidRPr="00490B61">
              <w:rPr>
                <w:rFonts w:ascii="Times New Roman" w:hAnsi="Times New Roman"/>
                <w:color w:val="212121"/>
                <w:sz w:val="28"/>
                <w:szCs w:val="28"/>
                <w:lang w:val="uk-UA"/>
              </w:rPr>
              <w:t>орушен</w:t>
            </w:r>
            <w:r w:rsidRPr="00490B61">
              <w:rPr>
                <w:rFonts w:ascii="Times New Roman" w:hAnsi="Times New Roman"/>
                <w:color w:val="212121"/>
                <w:sz w:val="28"/>
                <w:szCs w:val="28"/>
                <w:lang w:val="uk-UA"/>
              </w:rPr>
              <w:t>ня</w:t>
            </w:r>
            <w:r w:rsidR="000A583C" w:rsidRPr="00490B61">
              <w:rPr>
                <w:rFonts w:ascii="Times New Roman" w:hAnsi="Times New Roman"/>
                <w:color w:val="212121"/>
                <w:sz w:val="28"/>
                <w:szCs w:val="28"/>
                <w:lang w:val="uk-UA"/>
              </w:rPr>
              <w:t xml:space="preserve"> інформаційн</w:t>
            </w:r>
            <w:r w:rsidRPr="00490B61">
              <w:rPr>
                <w:rFonts w:ascii="Times New Roman" w:hAnsi="Times New Roman"/>
                <w:color w:val="212121"/>
                <w:sz w:val="28"/>
                <w:szCs w:val="28"/>
                <w:lang w:val="uk-UA"/>
              </w:rPr>
              <w:t>ої</w:t>
            </w:r>
            <w:r w:rsidR="000A583C" w:rsidRPr="00490B61">
              <w:rPr>
                <w:rFonts w:ascii="Times New Roman" w:hAnsi="Times New Roman"/>
                <w:color w:val="212121"/>
                <w:sz w:val="28"/>
                <w:szCs w:val="28"/>
                <w:lang w:val="uk-UA"/>
              </w:rPr>
              <w:t xml:space="preserve"> ліні</w:t>
            </w:r>
            <w:r w:rsidRPr="00490B61">
              <w:rPr>
                <w:rFonts w:ascii="Times New Roman" w:hAnsi="Times New Roman"/>
                <w:color w:val="212121"/>
                <w:sz w:val="28"/>
                <w:szCs w:val="28"/>
                <w:lang w:val="uk-UA"/>
              </w:rPr>
              <w:t>ї</w:t>
            </w:r>
            <w:r w:rsidR="000A583C" w:rsidRPr="00490B61">
              <w:rPr>
                <w:rFonts w:ascii="Times New Roman" w:hAnsi="Times New Roman"/>
                <w:color w:val="212121"/>
                <w:sz w:val="28"/>
                <w:szCs w:val="28"/>
                <w:lang w:val="uk-UA"/>
              </w:rPr>
              <w:t xml:space="preserve"> зв'язку</w:t>
            </w:r>
          </w:p>
          <w:p w:rsidR="000A583C" w:rsidRPr="00490B61" w:rsidRDefault="000A583C" w:rsidP="00AF001D">
            <w:pPr>
              <w:pStyle w:val="HTML"/>
              <w:shd w:val="clear" w:color="auto" w:fill="FFFFFF"/>
              <w:spacing w:line="360" w:lineRule="auto"/>
              <w:rPr>
                <w:rFonts w:ascii="Times New Roman" w:hAnsi="Times New Roman"/>
                <w:color w:val="212121"/>
                <w:sz w:val="28"/>
                <w:szCs w:val="28"/>
                <w:lang w:val="uk-UA"/>
              </w:rPr>
            </w:pPr>
          </w:p>
          <w:p w:rsidR="000A583C" w:rsidRPr="00490B61" w:rsidRDefault="002C0289" w:rsidP="002C0289">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На</w:t>
            </w:r>
            <w:r w:rsidR="000A583C" w:rsidRPr="00490B61">
              <w:rPr>
                <w:rFonts w:ascii="Times New Roman" w:hAnsi="Times New Roman"/>
                <w:color w:val="212121"/>
                <w:sz w:val="28"/>
                <w:szCs w:val="28"/>
                <w:lang w:val="uk-UA"/>
              </w:rPr>
              <w:t xml:space="preserve"> блоці регулятора "ИРБИС" тумблер CAN БЛОК знаходиться у положенні ВЫКЛ (нижнє положення)</w:t>
            </w:r>
          </w:p>
        </w:tc>
        <w:tc>
          <w:tcPr>
            <w:tcW w:w="2049" w:type="dxa"/>
          </w:tcPr>
          <w:p w:rsidR="000A583C" w:rsidRPr="00490B61" w:rsidRDefault="000A583C" w:rsidP="00AF001D">
            <w:pPr>
              <w:pStyle w:val="HTML"/>
              <w:shd w:val="clear" w:color="auto" w:fill="FFFFFF"/>
              <w:tabs>
                <w:tab w:val="clear" w:pos="916"/>
                <w:tab w:val="left" w:pos="949"/>
              </w:tabs>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Перевірити інформаційну лінію зв'язку</w:t>
            </w:r>
          </w:p>
          <w:p w:rsidR="000A583C" w:rsidRPr="00490B61" w:rsidRDefault="000A583C" w:rsidP="00AF001D">
            <w:pPr>
              <w:pStyle w:val="HTML"/>
              <w:shd w:val="clear" w:color="auto" w:fill="FFFFFF"/>
              <w:tabs>
                <w:tab w:val="clear" w:pos="916"/>
                <w:tab w:val="left" w:pos="949"/>
              </w:tabs>
              <w:spacing w:line="360" w:lineRule="auto"/>
              <w:rPr>
                <w:rFonts w:ascii="Times New Roman" w:hAnsi="Times New Roman"/>
                <w:color w:val="212121"/>
                <w:sz w:val="28"/>
                <w:szCs w:val="28"/>
                <w:lang w:val="uk-UA"/>
              </w:rPr>
            </w:pPr>
          </w:p>
          <w:p w:rsidR="000A583C" w:rsidRPr="00490B61" w:rsidRDefault="000A583C" w:rsidP="002C0289">
            <w:pPr>
              <w:pStyle w:val="HTML"/>
              <w:shd w:val="clear" w:color="auto" w:fill="FFFFFF"/>
              <w:tabs>
                <w:tab w:val="clear" w:pos="916"/>
                <w:tab w:val="left" w:pos="949"/>
              </w:tabs>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Установити тумблер CAN БЛОК (на задній стінці "ИРБИС") у положення ВКЛ (верхнє положення)</w:t>
            </w:r>
          </w:p>
        </w:tc>
        <w:tc>
          <w:tcPr>
            <w:tcW w:w="1843" w:type="dxa"/>
            <w:tcBorders>
              <w:right w:val="single" w:sz="4" w:space="0" w:color="auto"/>
            </w:tcBorders>
            <w:vAlign w:val="center"/>
          </w:tcPr>
          <w:p w:rsidR="000A583C" w:rsidRPr="00490B61" w:rsidRDefault="000A583C" w:rsidP="00AF001D">
            <w:pPr>
              <w:spacing w:line="360" w:lineRule="auto"/>
              <w:ind w:right="284" w:firstLine="0"/>
              <w:rPr>
                <w:sz w:val="28"/>
                <w:szCs w:val="28"/>
                <w:lang w:val="uk-UA"/>
              </w:rPr>
            </w:pPr>
          </w:p>
        </w:tc>
      </w:tr>
      <w:tr w:rsidR="000A583C" w:rsidRPr="00490B61" w:rsidTr="003B0373">
        <w:trPr>
          <w:trHeight w:val="795"/>
        </w:trPr>
        <w:tc>
          <w:tcPr>
            <w:tcW w:w="3293" w:type="dxa"/>
            <w:tcBorders>
              <w:left w:val="single" w:sz="4" w:space="0" w:color="auto"/>
              <w:bottom w:val="nil"/>
            </w:tcBorders>
            <w:vAlign w:val="center"/>
          </w:tcPr>
          <w:p w:rsidR="000A583C" w:rsidRPr="00490B61" w:rsidRDefault="000A583C"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3 Після закінчення автоматичного контролю, на екрані БКИ з'являється </w:t>
            </w:r>
            <w:r w:rsidR="004C27DD" w:rsidRPr="00490B61">
              <w:rPr>
                <w:rFonts w:ascii="Times New Roman" w:hAnsi="Times New Roman"/>
                <w:color w:val="212121"/>
                <w:sz w:val="28"/>
                <w:szCs w:val="28"/>
                <w:lang w:val="uk-UA"/>
              </w:rPr>
              <w:t>повідомл</w:t>
            </w:r>
            <w:r w:rsidRPr="00490B61">
              <w:rPr>
                <w:rFonts w:ascii="Times New Roman" w:hAnsi="Times New Roman"/>
                <w:color w:val="212121"/>
                <w:sz w:val="28"/>
                <w:szCs w:val="28"/>
                <w:lang w:val="uk-UA"/>
              </w:rPr>
              <w:t>ення "СЕКЦИЯ А (Б) НЕ НОРМА" (на лицьовій панелі БАК, зі складу "ИРБИС", блимає індикатор ОРМА АП</w:t>
            </w:r>
          </w:p>
          <w:p w:rsidR="000A583C" w:rsidRPr="00490B61" w:rsidRDefault="000A583C" w:rsidP="00AF001D">
            <w:pPr>
              <w:spacing w:line="360" w:lineRule="auto"/>
              <w:ind w:right="284" w:firstLine="0"/>
              <w:rPr>
                <w:color w:val="FF0000"/>
                <w:sz w:val="28"/>
                <w:szCs w:val="28"/>
                <w:lang w:val="uk-UA"/>
              </w:rPr>
            </w:pPr>
          </w:p>
        </w:tc>
        <w:tc>
          <w:tcPr>
            <w:tcW w:w="2738" w:type="dxa"/>
            <w:tcBorders>
              <w:bottom w:val="nil"/>
            </w:tcBorders>
          </w:tcPr>
          <w:p w:rsidR="000A583C" w:rsidRPr="00490B61" w:rsidRDefault="002C0289"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П</w:t>
            </w:r>
            <w:r w:rsidR="000A583C" w:rsidRPr="00490B61">
              <w:rPr>
                <w:rFonts w:ascii="Times New Roman" w:hAnsi="Times New Roman"/>
                <w:color w:val="212121"/>
                <w:sz w:val="28"/>
                <w:szCs w:val="28"/>
                <w:lang w:val="uk-UA"/>
              </w:rPr>
              <w:t>еревищення норми допуску контрольованого параметра</w:t>
            </w:r>
          </w:p>
          <w:p w:rsidR="000A583C" w:rsidRPr="00490B61" w:rsidRDefault="000A583C" w:rsidP="00AF001D">
            <w:pPr>
              <w:pStyle w:val="HTML"/>
              <w:shd w:val="clear" w:color="auto" w:fill="FFFFFF"/>
              <w:spacing w:line="360" w:lineRule="auto"/>
              <w:rPr>
                <w:rFonts w:ascii="Times New Roman" w:hAnsi="Times New Roman"/>
                <w:color w:val="212121"/>
                <w:sz w:val="28"/>
                <w:szCs w:val="28"/>
                <w:lang w:val="uk-UA"/>
              </w:rPr>
            </w:pPr>
          </w:p>
          <w:p w:rsidR="004C27DD" w:rsidRPr="00490B61" w:rsidRDefault="004C27DD" w:rsidP="00AF001D">
            <w:pPr>
              <w:pStyle w:val="HTML"/>
              <w:shd w:val="clear" w:color="auto" w:fill="FFFFFF"/>
              <w:spacing w:line="360" w:lineRule="auto"/>
              <w:rPr>
                <w:rFonts w:ascii="Times New Roman" w:hAnsi="Times New Roman"/>
                <w:color w:val="212121"/>
                <w:sz w:val="28"/>
                <w:szCs w:val="28"/>
                <w:lang w:val="uk-UA"/>
              </w:rPr>
            </w:pPr>
          </w:p>
          <w:p w:rsidR="000A583C" w:rsidRPr="00490B61" w:rsidRDefault="002C0289"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w:t>
            </w:r>
            <w:r w:rsidR="000A583C" w:rsidRPr="00490B61">
              <w:rPr>
                <w:rFonts w:ascii="Times New Roman" w:hAnsi="Times New Roman"/>
                <w:color w:val="212121"/>
                <w:sz w:val="28"/>
                <w:szCs w:val="28"/>
                <w:lang w:val="uk-UA"/>
              </w:rPr>
              <w:t>есправн</w:t>
            </w:r>
            <w:r w:rsidRPr="00490B61">
              <w:rPr>
                <w:rFonts w:ascii="Times New Roman" w:hAnsi="Times New Roman"/>
                <w:color w:val="212121"/>
                <w:sz w:val="28"/>
                <w:szCs w:val="28"/>
                <w:lang w:val="uk-UA"/>
              </w:rPr>
              <w:t>ість</w:t>
            </w:r>
            <w:r w:rsidR="000A583C" w:rsidRPr="00490B61">
              <w:rPr>
                <w:rFonts w:ascii="Times New Roman" w:hAnsi="Times New Roman"/>
                <w:color w:val="212121"/>
                <w:sz w:val="28"/>
                <w:szCs w:val="28"/>
                <w:lang w:val="uk-UA"/>
              </w:rPr>
              <w:t xml:space="preserve"> модул</w:t>
            </w:r>
            <w:r w:rsidRPr="00490B61">
              <w:rPr>
                <w:rFonts w:ascii="Times New Roman" w:hAnsi="Times New Roman"/>
                <w:color w:val="212121"/>
                <w:sz w:val="28"/>
                <w:szCs w:val="28"/>
                <w:lang w:val="uk-UA"/>
              </w:rPr>
              <w:t>я</w:t>
            </w:r>
            <w:r w:rsidR="000A583C" w:rsidRPr="00490B61">
              <w:rPr>
                <w:rFonts w:ascii="Times New Roman" w:hAnsi="Times New Roman"/>
                <w:color w:val="212121"/>
                <w:sz w:val="28"/>
                <w:szCs w:val="28"/>
                <w:lang w:val="uk-UA"/>
              </w:rPr>
              <w:t xml:space="preserve"> МОС блока БОС зі складу "ИРБИС"</w:t>
            </w:r>
          </w:p>
          <w:p w:rsidR="000A583C" w:rsidRPr="00490B61" w:rsidRDefault="000A583C" w:rsidP="00AF001D">
            <w:pPr>
              <w:pStyle w:val="HTML"/>
              <w:shd w:val="clear" w:color="auto" w:fill="FFFFFF"/>
              <w:spacing w:line="360" w:lineRule="auto"/>
              <w:rPr>
                <w:rFonts w:ascii="Times New Roman" w:hAnsi="Times New Roman"/>
                <w:color w:val="212121"/>
                <w:sz w:val="28"/>
                <w:szCs w:val="28"/>
                <w:lang w:val="uk-UA"/>
              </w:rPr>
            </w:pPr>
          </w:p>
          <w:p w:rsidR="000A583C" w:rsidRPr="00490B61" w:rsidRDefault="004C27DD" w:rsidP="004C27DD">
            <w:pPr>
              <w:pStyle w:val="HTML"/>
              <w:shd w:val="clear" w:color="auto" w:fill="FFFFFF"/>
              <w:spacing w:line="360" w:lineRule="auto"/>
              <w:rPr>
                <w:rFonts w:ascii="Times New Roman" w:hAnsi="Times New Roman"/>
                <w:color w:val="FF0000"/>
                <w:sz w:val="28"/>
                <w:szCs w:val="28"/>
                <w:lang w:val="uk-UA"/>
              </w:rPr>
            </w:pPr>
            <w:r w:rsidRPr="00490B61">
              <w:rPr>
                <w:rFonts w:ascii="Times New Roman" w:hAnsi="Times New Roman"/>
                <w:color w:val="212121"/>
                <w:sz w:val="28"/>
                <w:szCs w:val="28"/>
                <w:lang w:val="uk-UA"/>
              </w:rPr>
              <w:t>Н</w:t>
            </w:r>
            <w:r w:rsidR="000A583C" w:rsidRPr="00490B61">
              <w:rPr>
                <w:rFonts w:ascii="Times New Roman" w:hAnsi="Times New Roman"/>
                <w:color w:val="212121"/>
                <w:sz w:val="28"/>
                <w:szCs w:val="28"/>
                <w:lang w:val="uk-UA"/>
              </w:rPr>
              <w:t>есправн</w:t>
            </w:r>
            <w:r w:rsidRPr="00490B61">
              <w:rPr>
                <w:rFonts w:ascii="Times New Roman" w:hAnsi="Times New Roman"/>
                <w:color w:val="212121"/>
                <w:sz w:val="28"/>
                <w:szCs w:val="28"/>
                <w:lang w:val="uk-UA"/>
              </w:rPr>
              <w:t>ість</w:t>
            </w:r>
            <w:r w:rsidR="000A583C" w:rsidRPr="00490B61">
              <w:rPr>
                <w:rFonts w:ascii="Times New Roman" w:hAnsi="Times New Roman"/>
                <w:color w:val="212121"/>
                <w:sz w:val="28"/>
                <w:szCs w:val="28"/>
                <w:lang w:val="uk-UA"/>
              </w:rPr>
              <w:t xml:space="preserve"> модул</w:t>
            </w:r>
            <w:r w:rsidRPr="00490B61">
              <w:rPr>
                <w:rFonts w:ascii="Times New Roman" w:hAnsi="Times New Roman"/>
                <w:color w:val="212121"/>
                <w:sz w:val="28"/>
                <w:szCs w:val="28"/>
                <w:lang w:val="uk-UA"/>
              </w:rPr>
              <w:t>я</w:t>
            </w:r>
            <w:r w:rsidR="000A583C" w:rsidRPr="00490B61">
              <w:rPr>
                <w:rFonts w:ascii="Times New Roman" w:hAnsi="Times New Roman"/>
                <w:color w:val="212121"/>
                <w:sz w:val="28"/>
                <w:szCs w:val="28"/>
                <w:lang w:val="uk-UA"/>
              </w:rPr>
              <w:t xml:space="preserve"> М</w:t>
            </w:r>
            <w:r w:rsidRPr="00490B61">
              <w:rPr>
                <w:rFonts w:ascii="Times New Roman" w:hAnsi="Times New Roman"/>
                <w:color w:val="212121"/>
                <w:sz w:val="28"/>
                <w:szCs w:val="28"/>
                <w:lang w:val="uk-UA"/>
              </w:rPr>
              <w:t>Е</w:t>
            </w:r>
            <w:r w:rsidR="000A583C" w:rsidRPr="00490B61">
              <w:rPr>
                <w:rFonts w:ascii="Times New Roman" w:hAnsi="Times New Roman"/>
                <w:color w:val="212121"/>
                <w:sz w:val="28"/>
                <w:szCs w:val="28"/>
                <w:lang w:val="uk-UA"/>
              </w:rPr>
              <w:t>П зі складу "ИРБИС"</w:t>
            </w:r>
          </w:p>
        </w:tc>
        <w:tc>
          <w:tcPr>
            <w:tcW w:w="2049" w:type="dxa"/>
            <w:tcBorders>
              <w:bottom w:val="nil"/>
            </w:tcBorders>
          </w:tcPr>
          <w:p w:rsidR="000A583C" w:rsidRPr="00490B61" w:rsidRDefault="004C27DD" w:rsidP="00AF001D">
            <w:pPr>
              <w:spacing w:line="360" w:lineRule="auto"/>
              <w:ind w:right="284" w:firstLine="0"/>
              <w:rPr>
                <w:color w:val="212121"/>
                <w:sz w:val="28"/>
                <w:szCs w:val="28"/>
                <w:shd w:val="clear" w:color="auto" w:fill="FFFFFF"/>
                <w:lang w:val="uk-UA"/>
              </w:rPr>
            </w:pPr>
            <w:r w:rsidRPr="00490B61">
              <w:rPr>
                <w:color w:val="212121"/>
                <w:sz w:val="28"/>
                <w:szCs w:val="28"/>
                <w:shd w:val="clear" w:color="auto" w:fill="FFFFFF"/>
                <w:lang w:val="uk-UA"/>
              </w:rPr>
              <w:t>Змінити</w:t>
            </w:r>
            <w:r w:rsidR="000A583C" w:rsidRPr="00490B61">
              <w:rPr>
                <w:color w:val="212121"/>
                <w:sz w:val="28"/>
                <w:szCs w:val="28"/>
                <w:shd w:val="clear" w:color="auto" w:fill="FFFFFF"/>
                <w:lang w:val="uk-UA"/>
              </w:rPr>
              <w:t xml:space="preserve"> місця уста-нов</w:t>
            </w:r>
            <w:r w:rsidRPr="00490B61">
              <w:rPr>
                <w:color w:val="212121"/>
                <w:sz w:val="28"/>
                <w:szCs w:val="28"/>
                <w:shd w:val="clear" w:color="auto" w:fill="FFFFFF"/>
                <w:lang w:val="uk-UA"/>
              </w:rPr>
              <w:t>лення</w:t>
            </w:r>
            <w:r w:rsidR="000A583C" w:rsidRPr="00490B61">
              <w:rPr>
                <w:color w:val="212121"/>
                <w:sz w:val="28"/>
                <w:szCs w:val="28"/>
                <w:shd w:val="clear" w:color="auto" w:fill="FFFFFF"/>
                <w:lang w:val="uk-UA"/>
              </w:rPr>
              <w:t xml:space="preserve"> модулів МОС </w:t>
            </w:r>
          </w:p>
          <w:p w:rsidR="000A583C" w:rsidRPr="00490B61" w:rsidRDefault="000A583C" w:rsidP="00AF001D">
            <w:pPr>
              <w:spacing w:line="360" w:lineRule="auto"/>
              <w:ind w:right="284" w:firstLine="0"/>
              <w:rPr>
                <w:color w:val="212121"/>
                <w:sz w:val="28"/>
                <w:szCs w:val="28"/>
                <w:shd w:val="clear" w:color="auto" w:fill="FFFFFF"/>
                <w:lang w:val="uk-UA"/>
              </w:rPr>
            </w:pPr>
            <w:r w:rsidRPr="00490B61">
              <w:rPr>
                <w:color w:val="212121"/>
                <w:sz w:val="28"/>
                <w:szCs w:val="28"/>
                <w:shd w:val="clear" w:color="auto" w:fill="FFFFFF"/>
                <w:lang w:val="uk-UA"/>
              </w:rPr>
              <w:t xml:space="preserve">Замінити блок БОС на справний </w:t>
            </w:r>
          </w:p>
          <w:p w:rsidR="000A583C" w:rsidRPr="00490B61" w:rsidRDefault="000A583C" w:rsidP="00AF001D">
            <w:pPr>
              <w:spacing w:line="360" w:lineRule="auto"/>
              <w:ind w:right="284" w:firstLine="0"/>
              <w:rPr>
                <w:color w:val="212121"/>
                <w:sz w:val="28"/>
                <w:szCs w:val="28"/>
                <w:shd w:val="clear" w:color="auto" w:fill="FFFFFF"/>
                <w:lang w:val="uk-UA"/>
              </w:rPr>
            </w:pPr>
          </w:p>
          <w:p w:rsidR="000A583C" w:rsidRPr="00490B61" w:rsidRDefault="000A583C" w:rsidP="004C27DD">
            <w:pPr>
              <w:spacing w:line="360" w:lineRule="auto"/>
              <w:ind w:left="-43" w:right="284" w:firstLine="43"/>
              <w:jc w:val="left"/>
              <w:rPr>
                <w:color w:val="FF0000"/>
                <w:sz w:val="28"/>
                <w:szCs w:val="28"/>
                <w:lang w:val="uk-UA"/>
              </w:rPr>
            </w:pPr>
            <w:r w:rsidRPr="00490B61">
              <w:rPr>
                <w:color w:val="212121"/>
                <w:sz w:val="28"/>
                <w:szCs w:val="28"/>
                <w:shd w:val="clear" w:color="auto" w:fill="FFFFFF"/>
                <w:lang w:val="uk-UA"/>
              </w:rPr>
              <w:t>Замінити модуль М</w:t>
            </w:r>
            <w:r w:rsidR="004C27DD" w:rsidRPr="00490B61">
              <w:rPr>
                <w:color w:val="212121"/>
                <w:sz w:val="28"/>
                <w:szCs w:val="28"/>
                <w:shd w:val="clear" w:color="auto" w:fill="FFFFFF"/>
                <w:lang w:val="uk-UA"/>
              </w:rPr>
              <w:t>Е</w:t>
            </w:r>
            <w:r w:rsidRPr="00490B61">
              <w:rPr>
                <w:color w:val="212121"/>
                <w:sz w:val="28"/>
                <w:szCs w:val="28"/>
                <w:shd w:val="clear" w:color="auto" w:fill="FFFFFF"/>
                <w:lang w:val="uk-UA"/>
              </w:rPr>
              <w:t>П на справний</w:t>
            </w:r>
          </w:p>
        </w:tc>
        <w:tc>
          <w:tcPr>
            <w:tcW w:w="1843" w:type="dxa"/>
            <w:tcBorders>
              <w:bottom w:val="nil"/>
              <w:right w:val="single" w:sz="4" w:space="0" w:color="auto"/>
            </w:tcBorders>
            <w:vAlign w:val="center"/>
          </w:tcPr>
          <w:p w:rsidR="000A583C" w:rsidRPr="00490B61" w:rsidRDefault="000A583C" w:rsidP="004C27DD">
            <w:pPr>
              <w:pStyle w:val="HTML"/>
              <w:shd w:val="clear" w:color="auto" w:fill="FFFFFF"/>
              <w:spacing w:line="360" w:lineRule="auto"/>
              <w:ind w:left="-108"/>
              <w:jc w:val="center"/>
              <w:rPr>
                <w:rFonts w:cs="Courier New"/>
                <w:color w:val="FF0000"/>
                <w:sz w:val="28"/>
                <w:szCs w:val="28"/>
                <w:lang w:val="uk-UA"/>
              </w:rPr>
            </w:pPr>
            <w:r w:rsidRPr="00490B61">
              <w:rPr>
                <w:rFonts w:ascii="Times New Roman" w:hAnsi="Times New Roman"/>
                <w:color w:val="212121"/>
                <w:sz w:val="28"/>
                <w:szCs w:val="28"/>
                <w:lang w:val="uk-UA"/>
              </w:rPr>
              <w:t>Для встановлення причини несправності перевір</w:t>
            </w:r>
            <w:r w:rsidR="004C27DD" w:rsidRPr="00490B61">
              <w:rPr>
                <w:rFonts w:ascii="Times New Roman" w:hAnsi="Times New Roman"/>
                <w:color w:val="212121"/>
                <w:sz w:val="28"/>
                <w:szCs w:val="28"/>
                <w:lang w:val="uk-UA"/>
              </w:rPr>
              <w:t>ити</w:t>
            </w:r>
            <w:r w:rsidRPr="00490B61">
              <w:rPr>
                <w:rFonts w:ascii="Times New Roman" w:hAnsi="Times New Roman"/>
                <w:color w:val="212121"/>
                <w:sz w:val="28"/>
                <w:szCs w:val="28"/>
                <w:lang w:val="uk-UA"/>
              </w:rPr>
              <w:t xml:space="preserve"> на спеціальному стенді на</w:t>
            </w:r>
            <w:r w:rsidR="004C27DD" w:rsidRPr="00490B61">
              <w:rPr>
                <w:rFonts w:ascii="Times New Roman" w:hAnsi="Times New Roman"/>
                <w:color w:val="212121"/>
                <w:sz w:val="28"/>
                <w:szCs w:val="28"/>
                <w:lang w:val="uk-UA"/>
              </w:rPr>
              <w:t>лагодження</w:t>
            </w:r>
            <w:r w:rsidRPr="00490B61">
              <w:rPr>
                <w:rFonts w:ascii="Times New Roman" w:hAnsi="Times New Roman"/>
                <w:color w:val="212121"/>
                <w:sz w:val="28"/>
                <w:szCs w:val="28"/>
                <w:lang w:val="uk-UA"/>
              </w:rPr>
              <w:t xml:space="preserve"> КЕ "БАРС" </w:t>
            </w:r>
            <w:r w:rsidR="004C27DD" w:rsidRPr="00490B61">
              <w:rPr>
                <w:rFonts w:ascii="Times New Roman" w:hAnsi="Times New Roman"/>
                <w:color w:val="212121"/>
                <w:sz w:val="28"/>
                <w:szCs w:val="28"/>
                <w:lang w:val="uk-UA"/>
              </w:rPr>
              <w:t>у</w:t>
            </w:r>
            <w:r w:rsidRPr="00490B61">
              <w:rPr>
                <w:rFonts w:ascii="Times New Roman" w:hAnsi="Times New Roman"/>
                <w:color w:val="212121"/>
                <w:sz w:val="28"/>
                <w:szCs w:val="28"/>
                <w:lang w:val="uk-UA"/>
              </w:rPr>
              <w:t xml:space="preserve"> депо</w:t>
            </w:r>
          </w:p>
        </w:tc>
      </w:tr>
    </w:tbl>
    <w:p w:rsidR="004C27DD" w:rsidRPr="00490B61" w:rsidRDefault="004C27DD" w:rsidP="00AF001D">
      <w:pPr>
        <w:spacing w:line="360" w:lineRule="auto"/>
        <w:rPr>
          <w:sz w:val="28"/>
          <w:szCs w:val="28"/>
          <w:lang w:val="uk-UA"/>
        </w:rPr>
      </w:pPr>
    </w:p>
    <w:p w:rsidR="007E46A4" w:rsidRPr="00490B61" w:rsidRDefault="004C27DD" w:rsidP="00AF001D">
      <w:pPr>
        <w:spacing w:line="360" w:lineRule="auto"/>
        <w:rPr>
          <w:sz w:val="28"/>
          <w:szCs w:val="28"/>
        </w:rPr>
      </w:pPr>
      <w:r w:rsidRPr="00490B61">
        <w:rPr>
          <w:sz w:val="28"/>
          <w:szCs w:val="28"/>
          <w:lang w:val="uk-UA"/>
        </w:rPr>
        <w:br w:type="page"/>
      </w:r>
      <w:r w:rsidR="007E46A4" w:rsidRPr="00490B61">
        <w:rPr>
          <w:sz w:val="28"/>
          <w:szCs w:val="28"/>
          <w:lang w:val="uk-UA"/>
        </w:rPr>
        <w:lastRenderedPageBreak/>
        <w:t>Продовження  таблиці Д.1</w:t>
      </w:r>
    </w:p>
    <w:tbl>
      <w:tblPr>
        <w:tblW w:w="9923"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93"/>
        <w:gridCol w:w="2738"/>
        <w:gridCol w:w="2049"/>
        <w:gridCol w:w="1843"/>
      </w:tblGrid>
      <w:tr w:rsidR="00126E35" w:rsidRPr="00490B61" w:rsidTr="00650804">
        <w:trPr>
          <w:trHeight w:val="795"/>
        </w:trPr>
        <w:tc>
          <w:tcPr>
            <w:tcW w:w="3293" w:type="dxa"/>
            <w:tcBorders>
              <w:left w:val="single" w:sz="4" w:space="0" w:color="auto"/>
            </w:tcBorders>
            <w:vAlign w:val="center"/>
          </w:tcPr>
          <w:p w:rsidR="00126E35" w:rsidRPr="00490B61" w:rsidRDefault="00126E35" w:rsidP="00D6210A">
            <w:pPr>
              <w:spacing w:line="312" w:lineRule="auto"/>
              <w:ind w:right="-76" w:firstLine="0"/>
              <w:jc w:val="center"/>
              <w:rPr>
                <w:sz w:val="28"/>
                <w:szCs w:val="28"/>
                <w:lang w:val="uk-UA"/>
              </w:rPr>
            </w:pPr>
            <w:r w:rsidRPr="00490B61">
              <w:rPr>
                <w:sz w:val="28"/>
                <w:szCs w:val="28"/>
                <w:lang w:val="uk-UA"/>
              </w:rPr>
              <w:t>Назва несправності,</w:t>
            </w:r>
            <w:r w:rsidRPr="00490B61">
              <w:rPr>
                <w:sz w:val="28"/>
                <w:szCs w:val="28"/>
                <w:lang w:val="uk-UA"/>
              </w:rPr>
              <w:br/>
              <w:t>додаткові ознаки</w:t>
            </w:r>
          </w:p>
        </w:tc>
        <w:tc>
          <w:tcPr>
            <w:tcW w:w="2738" w:type="dxa"/>
            <w:vAlign w:val="center"/>
          </w:tcPr>
          <w:p w:rsidR="00126E35" w:rsidRPr="00490B61" w:rsidRDefault="00126E35" w:rsidP="00D6210A">
            <w:pPr>
              <w:spacing w:line="312" w:lineRule="auto"/>
              <w:ind w:right="284" w:firstLine="0"/>
              <w:jc w:val="center"/>
              <w:rPr>
                <w:sz w:val="28"/>
                <w:szCs w:val="28"/>
                <w:lang w:val="uk-UA"/>
              </w:rPr>
            </w:pPr>
            <w:r w:rsidRPr="00490B61">
              <w:rPr>
                <w:sz w:val="28"/>
                <w:szCs w:val="28"/>
                <w:lang w:val="uk-UA"/>
              </w:rPr>
              <w:t xml:space="preserve">Ймовірна </w:t>
            </w:r>
          </w:p>
          <w:p w:rsidR="00126E35" w:rsidRPr="00490B61" w:rsidRDefault="00126E35" w:rsidP="00D6210A">
            <w:pPr>
              <w:spacing w:line="312" w:lineRule="auto"/>
              <w:ind w:right="284" w:firstLine="0"/>
              <w:jc w:val="center"/>
              <w:rPr>
                <w:sz w:val="28"/>
                <w:szCs w:val="28"/>
                <w:lang w:val="uk-UA"/>
              </w:rPr>
            </w:pPr>
            <w:r w:rsidRPr="00490B61">
              <w:rPr>
                <w:sz w:val="28"/>
                <w:szCs w:val="28"/>
                <w:lang w:val="uk-UA"/>
              </w:rPr>
              <w:t>причина</w:t>
            </w:r>
          </w:p>
          <w:p w:rsidR="00126E35" w:rsidRPr="00490B61" w:rsidRDefault="00126E35" w:rsidP="00D6210A">
            <w:pPr>
              <w:spacing w:line="312" w:lineRule="auto"/>
              <w:ind w:right="284" w:firstLine="0"/>
              <w:jc w:val="center"/>
              <w:rPr>
                <w:sz w:val="28"/>
                <w:szCs w:val="28"/>
                <w:lang w:val="uk-UA"/>
              </w:rPr>
            </w:pPr>
            <w:r w:rsidRPr="00490B61">
              <w:rPr>
                <w:sz w:val="28"/>
                <w:szCs w:val="28"/>
                <w:lang w:val="uk-UA"/>
              </w:rPr>
              <w:t>несправності</w:t>
            </w:r>
          </w:p>
        </w:tc>
        <w:tc>
          <w:tcPr>
            <w:tcW w:w="2049" w:type="dxa"/>
            <w:vAlign w:val="center"/>
          </w:tcPr>
          <w:p w:rsidR="00126E35" w:rsidRPr="00490B61" w:rsidRDefault="00126E35" w:rsidP="00D6210A">
            <w:pPr>
              <w:spacing w:line="312" w:lineRule="auto"/>
              <w:ind w:right="34" w:firstLine="0"/>
              <w:jc w:val="center"/>
              <w:rPr>
                <w:sz w:val="28"/>
                <w:szCs w:val="28"/>
                <w:lang w:val="uk-UA"/>
              </w:rPr>
            </w:pPr>
            <w:r w:rsidRPr="00490B61">
              <w:rPr>
                <w:sz w:val="28"/>
                <w:szCs w:val="28"/>
                <w:lang w:val="uk-UA"/>
              </w:rPr>
              <w:t xml:space="preserve">Спосіб </w:t>
            </w:r>
            <w:r w:rsidRPr="00490B61">
              <w:rPr>
                <w:sz w:val="28"/>
                <w:szCs w:val="28"/>
                <w:lang w:val="uk-UA"/>
              </w:rPr>
              <w:br/>
              <w:t xml:space="preserve">усунення </w:t>
            </w:r>
            <w:r w:rsidR="009C0316" w:rsidRPr="00490B61">
              <w:rPr>
                <w:sz w:val="28"/>
                <w:szCs w:val="28"/>
                <w:lang w:val="uk-UA"/>
              </w:rPr>
              <w:br/>
            </w:r>
            <w:r w:rsidRPr="00490B61">
              <w:rPr>
                <w:sz w:val="28"/>
                <w:szCs w:val="28"/>
                <w:lang w:val="uk-UA"/>
              </w:rPr>
              <w:t>несправності</w:t>
            </w:r>
          </w:p>
        </w:tc>
        <w:tc>
          <w:tcPr>
            <w:tcW w:w="1843" w:type="dxa"/>
            <w:tcBorders>
              <w:right w:val="single" w:sz="4" w:space="0" w:color="auto"/>
            </w:tcBorders>
            <w:vAlign w:val="center"/>
          </w:tcPr>
          <w:p w:rsidR="00126E35" w:rsidRPr="00490B61" w:rsidRDefault="00126E35" w:rsidP="00D6210A">
            <w:pPr>
              <w:spacing w:line="312" w:lineRule="auto"/>
              <w:ind w:right="284" w:firstLine="0"/>
              <w:jc w:val="center"/>
              <w:rPr>
                <w:sz w:val="28"/>
                <w:szCs w:val="28"/>
                <w:lang w:val="uk-UA"/>
              </w:rPr>
            </w:pPr>
            <w:r w:rsidRPr="00490B61">
              <w:rPr>
                <w:sz w:val="28"/>
                <w:szCs w:val="28"/>
                <w:lang w:val="uk-UA"/>
              </w:rPr>
              <w:t>Примітка</w:t>
            </w:r>
          </w:p>
        </w:tc>
      </w:tr>
      <w:tr w:rsidR="007E46A4" w:rsidRPr="00490B61" w:rsidTr="003B0373">
        <w:trPr>
          <w:trHeight w:val="567"/>
        </w:trPr>
        <w:tc>
          <w:tcPr>
            <w:tcW w:w="9923" w:type="dxa"/>
            <w:gridSpan w:val="4"/>
            <w:tcBorders>
              <w:left w:val="single" w:sz="4" w:space="0" w:color="auto"/>
              <w:right w:val="single" w:sz="4" w:space="0" w:color="auto"/>
            </w:tcBorders>
            <w:vAlign w:val="center"/>
          </w:tcPr>
          <w:p w:rsidR="007E46A4" w:rsidRPr="00490B61" w:rsidRDefault="007E46A4" w:rsidP="00AF001D">
            <w:pPr>
              <w:spacing w:line="360" w:lineRule="auto"/>
              <w:ind w:right="284" w:firstLine="0"/>
              <w:jc w:val="center"/>
              <w:rPr>
                <w:sz w:val="28"/>
                <w:szCs w:val="28"/>
                <w:lang w:val="uk-UA"/>
              </w:rPr>
            </w:pPr>
          </w:p>
          <w:p w:rsidR="007E46A4" w:rsidRPr="00490B61" w:rsidRDefault="001E1C0E" w:rsidP="00AF001D">
            <w:pPr>
              <w:spacing w:line="360" w:lineRule="auto"/>
              <w:ind w:right="284" w:firstLine="0"/>
              <w:jc w:val="center"/>
              <w:rPr>
                <w:sz w:val="28"/>
                <w:szCs w:val="28"/>
                <w:lang w:val="uk-UA"/>
              </w:rPr>
            </w:pPr>
            <w:r w:rsidRPr="00490B61">
              <w:rPr>
                <w:sz w:val="28"/>
                <w:szCs w:val="28"/>
                <w:lang w:val="uk-UA"/>
              </w:rPr>
              <w:t xml:space="preserve">Перевірка працездатності у режимі </w:t>
            </w:r>
            <w:r w:rsidR="007E46A4" w:rsidRPr="00490B61">
              <w:rPr>
                <w:sz w:val="28"/>
                <w:szCs w:val="28"/>
                <w:lang w:val="uk-UA"/>
              </w:rPr>
              <w:t xml:space="preserve">"Перевірка САУРТ" </w:t>
            </w:r>
            <w:r w:rsidR="001E18F4" w:rsidRPr="00490B61">
              <w:rPr>
                <w:sz w:val="28"/>
                <w:szCs w:val="28"/>
                <w:lang w:val="uk-UA"/>
              </w:rPr>
              <w:t>під час</w:t>
            </w:r>
            <w:r w:rsidR="007E46A4" w:rsidRPr="00490B61">
              <w:rPr>
                <w:sz w:val="28"/>
                <w:szCs w:val="28"/>
                <w:lang w:val="uk-UA"/>
              </w:rPr>
              <w:t xml:space="preserve"> стоян</w:t>
            </w:r>
            <w:r w:rsidR="001E18F4" w:rsidRPr="00490B61">
              <w:rPr>
                <w:sz w:val="28"/>
                <w:szCs w:val="28"/>
                <w:lang w:val="uk-UA"/>
              </w:rPr>
              <w:t>ки</w:t>
            </w:r>
          </w:p>
          <w:p w:rsidR="007E46A4" w:rsidRPr="00490B61" w:rsidRDefault="007E46A4" w:rsidP="00AF001D">
            <w:pPr>
              <w:spacing w:line="360" w:lineRule="auto"/>
              <w:ind w:right="284" w:firstLine="0"/>
              <w:jc w:val="center"/>
              <w:rPr>
                <w:sz w:val="28"/>
                <w:szCs w:val="28"/>
                <w:lang w:val="uk-UA"/>
              </w:rPr>
            </w:pPr>
          </w:p>
        </w:tc>
      </w:tr>
      <w:tr w:rsidR="007E46A4" w:rsidRPr="00490B61" w:rsidTr="003B0373">
        <w:trPr>
          <w:trHeight w:val="795"/>
        </w:trPr>
        <w:tc>
          <w:tcPr>
            <w:tcW w:w="3293" w:type="dxa"/>
            <w:tcBorders>
              <w:left w:val="single" w:sz="4" w:space="0" w:color="auto"/>
              <w:bottom w:val="nil"/>
            </w:tcBorders>
            <w:vAlign w:val="center"/>
          </w:tcPr>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4 При </w:t>
            </w:r>
            <w:r w:rsidR="004C27DD" w:rsidRPr="00490B61">
              <w:rPr>
                <w:rFonts w:ascii="Times New Roman" w:hAnsi="Times New Roman"/>
                <w:color w:val="212121"/>
                <w:sz w:val="28"/>
                <w:szCs w:val="28"/>
                <w:lang w:val="uk-UA"/>
              </w:rPr>
              <w:t>встановленні</w:t>
            </w:r>
            <w:r w:rsidRPr="00490B61">
              <w:rPr>
                <w:rFonts w:ascii="Times New Roman" w:hAnsi="Times New Roman"/>
                <w:color w:val="212121"/>
                <w:sz w:val="28"/>
                <w:szCs w:val="28"/>
                <w:lang w:val="uk-UA"/>
              </w:rPr>
              <w:t xml:space="preserve"> гальмівної рукоятки в положення ПТ не відбувається зростання струму збудження</w:t>
            </w:r>
          </w:p>
          <w:p w:rsidR="007E46A4" w:rsidRPr="00490B61" w:rsidRDefault="007E46A4" w:rsidP="00AF001D">
            <w:pPr>
              <w:spacing w:line="360" w:lineRule="auto"/>
              <w:ind w:right="284" w:firstLine="0"/>
              <w:rPr>
                <w:sz w:val="28"/>
                <w:szCs w:val="28"/>
                <w:lang w:val="uk-UA"/>
              </w:rPr>
            </w:pPr>
          </w:p>
        </w:tc>
        <w:tc>
          <w:tcPr>
            <w:tcW w:w="2738" w:type="dxa"/>
            <w:tcBorders>
              <w:bottom w:val="nil"/>
            </w:tcBorders>
          </w:tcPr>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4C27DD"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В</w:t>
            </w:r>
            <w:r w:rsidR="007E46A4" w:rsidRPr="00490B61">
              <w:rPr>
                <w:rFonts w:ascii="Times New Roman" w:hAnsi="Times New Roman"/>
                <w:color w:val="212121"/>
                <w:sz w:val="28"/>
                <w:szCs w:val="28"/>
                <w:lang w:val="uk-UA"/>
              </w:rPr>
              <w:t>имкнен</w:t>
            </w:r>
            <w:r w:rsidRPr="00490B61">
              <w:rPr>
                <w:rFonts w:ascii="Times New Roman" w:hAnsi="Times New Roman"/>
                <w:color w:val="212121"/>
                <w:sz w:val="28"/>
                <w:szCs w:val="28"/>
                <w:lang w:val="uk-UA"/>
              </w:rPr>
              <w:t>ня</w:t>
            </w:r>
            <w:r w:rsidR="007E46A4" w:rsidRPr="00490B61">
              <w:rPr>
                <w:rFonts w:ascii="Times New Roman" w:hAnsi="Times New Roman"/>
                <w:color w:val="212121"/>
                <w:sz w:val="28"/>
                <w:szCs w:val="28"/>
                <w:lang w:val="uk-UA"/>
              </w:rPr>
              <w:t xml:space="preserve"> автоматичн</w:t>
            </w:r>
            <w:r w:rsidRPr="00490B61">
              <w:rPr>
                <w:rFonts w:ascii="Times New Roman" w:hAnsi="Times New Roman"/>
                <w:color w:val="212121"/>
                <w:sz w:val="28"/>
                <w:szCs w:val="28"/>
                <w:lang w:val="uk-UA"/>
              </w:rPr>
              <w:t>ого</w:t>
            </w:r>
            <w:r w:rsidR="007E46A4" w:rsidRPr="00490B61">
              <w:rPr>
                <w:rFonts w:ascii="Times New Roman" w:hAnsi="Times New Roman"/>
                <w:color w:val="212121"/>
                <w:sz w:val="28"/>
                <w:szCs w:val="28"/>
                <w:lang w:val="uk-UA"/>
              </w:rPr>
              <w:t xml:space="preserve"> вимикач</w:t>
            </w:r>
            <w:r w:rsidRPr="00490B61">
              <w:rPr>
                <w:rFonts w:ascii="Times New Roman" w:hAnsi="Times New Roman"/>
                <w:color w:val="212121"/>
                <w:sz w:val="28"/>
                <w:szCs w:val="28"/>
                <w:lang w:val="uk-UA"/>
              </w:rPr>
              <w:t>а</w:t>
            </w:r>
            <w:r w:rsidR="007E46A4" w:rsidRPr="00490B61">
              <w:rPr>
                <w:rFonts w:ascii="Times New Roman" w:hAnsi="Times New Roman"/>
                <w:color w:val="212121"/>
                <w:sz w:val="28"/>
                <w:szCs w:val="28"/>
                <w:lang w:val="uk-UA"/>
              </w:rPr>
              <w:t xml:space="preserve"> модуля МФ-11 </w:t>
            </w:r>
            <w:r w:rsidRPr="00490B61">
              <w:rPr>
                <w:rFonts w:ascii="Times New Roman" w:hAnsi="Times New Roman"/>
                <w:color w:val="212121"/>
                <w:sz w:val="28"/>
                <w:szCs w:val="28"/>
                <w:lang w:val="uk-UA"/>
              </w:rPr>
              <w:t xml:space="preserve">(входить до </w:t>
            </w:r>
            <w:r w:rsidR="007E46A4" w:rsidRPr="00490B61">
              <w:rPr>
                <w:rFonts w:ascii="Times New Roman" w:hAnsi="Times New Roman"/>
                <w:color w:val="212121"/>
                <w:sz w:val="28"/>
                <w:szCs w:val="28"/>
                <w:lang w:val="uk-UA"/>
              </w:rPr>
              <w:t>складу</w:t>
            </w:r>
            <w:r w:rsidRPr="00490B61">
              <w:rPr>
                <w:rFonts w:ascii="Times New Roman" w:hAnsi="Times New Roman"/>
                <w:color w:val="212121"/>
                <w:sz w:val="28"/>
                <w:szCs w:val="28"/>
                <w:lang w:val="uk-UA"/>
              </w:rPr>
              <w:br/>
            </w:r>
            <w:r w:rsidR="007E46A4" w:rsidRPr="00490B61">
              <w:rPr>
                <w:rFonts w:ascii="Times New Roman" w:hAnsi="Times New Roman"/>
                <w:color w:val="212121"/>
                <w:sz w:val="28"/>
                <w:szCs w:val="28"/>
                <w:lang w:val="uk-UA"/>
              </w:rPr>
              <w:t xml:space="preserve"> "ИРБИС"</w:t>
            </w:r>
            <w:r w:rsidRPr="00490B61">
              <w:rPr>
                <w:rFonts w:ascii="Times New Roman" w:hAnsi="Times New Roman"/>
                <w:color w:val="212121"/>
                <w:sz w:val="28"/>
                <w:szCs w:val="28"/>
                <w:lang w:val="uk-UA"/>
              </w:rPr>
              <w:t>)</w:t>
            </w: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4C27DD" w:rsidRPr="00490B61" w:rsidRDefault="004C27DD" w:rsidP="004C27D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w:t>
            </w:r>
            <w:r w:rsidR="007E46A4" w:rsidRPr="00490B61">
              <w:rPr>
                <w:rFonts w:ascii="Times New Roman" w:hAnsi="Times New Roman"/>
                <w:color w:val="212121"/>
                <w:sz w:val="28"/>
                <w:szCs w:val="28"/>
                <w:lang w:val="uk-UA"/>
              </w:rPr>
              <w:t>есправн</w:t>
            </w:r>
            <w:r w:rsidRPr="00490B61">
              <w:rPr>
                <w:rFonts w:ascii="Times New Roman" w:hAnsi="Times New Roman"/>
                <w:color w:val="212121"/>
                <w:sz w:val="28"/>
                <w:szCs w:val="28"/>
                <w:lang w:val="uk-UA"/>
              </w:rPr>
              <w:t>ість</w:t>
            </w:r>
            <w:r w:rsidR="007E46A4" w:rsidRPr="00490B61">
              <w:rPr>
                <w:rFonts w:ascii="Times New Roman" w:hAnsi="Times New Roman"/>
                <w:color w:val="212121"/>
                <w:sz w:val="28"/>
                <w:szCs w:val="28"/>
                <w:lang w:val="uk-UA"/>
              </w:rPr>
              <w:t xml:space="preserve"> модул</w:t>
            </w:r>
            <w:r w:rsidRPr="00490B61">
              <w:rPr>
                <w:rFonts w:ascii="Times New Roman" w:hAnsi="Times New Roman"/>
                <w:color w:val="212121"/>
                <w:sz w:val="28"/>
                <w:szCs w:val="28"/>
                <w:lang w:val="uk-UA"/>
              </w:rPr>
              <w:t>я</w:t>
            </w:r>
            <w:r w:rsidR="007E46A4" w:rsidRPr="00490B61">
              <w:rPr>
                <w:rFonts w:ascii="Times New Roman" w:hAnsi="Times New Roman"/>
                <w:color w:val="212121"/>
                <w:sz w:val="28"/>
                <w:szCs w:val="28"/>
                <w:lang w:val="uk-UA"/>
              </w:rPr>
              <w:t xml:space="preserve"> МПБ </w:t>
            </w:r>
            <w:r w:rsidRPr="00490B61">
              <w:rPr>
                <w:rFonts w:ascii="Times New Roman" w:hAnsi="Times New Roman"/>
                <w:color w:val="212121"/>
                <w:sz w:val="28"/>
                <w:szCs w:val="28"/>
                <w:lang w:val="uk-UA"/>
              </w:rPr>
              <w:t>(входить до складу "ИРБИС")</w:t>
            </w: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4C27DD"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w:t>
            </w:r>
            <w:r w:rsidR="007E46A4" w:rsidRPr="00490B61">
              <w:rPr>
                <w:rFonts w:ascii="Times New Roman" w:hAnsi="Times New Roman"/>
                <w:color w:val="212121"/>
                <w:sz w:val="28"/>
                <w:szCs w:val="28"/>
                <w:lang w:val="uk-UA"/>
              </w:rPr>
              <w:t>есправн</w:t>
            </w:r>
            <w:r w:rsidRPr="00490B61">
              <w:rPr>
                <w:rFonts w:ascii="Times New Roman" w:hAnsi="Times New Roman"/>
                <w:color w:val="212121"/>
                <w:sz w:val="28"/>
                <w:szCs w:val="28"/>
                <w:lang w:val="uk-UA"/>
              </w:rPr>
              <w:t>ість</w:t>
            </w:r>
            <w:r w:rsidR="007E46A4" w:rsidRPr="00490B61">
              <w:rPr>
                <w:rFonts w:ascii="Times New Roman" w:hAnsi="Times New Roman"/>
                <w:color w:val="212121"/>
                <w:sz w:val="28"/>
                <w:szCs w:val="28"/>
                <w:lang w:val="uk-UA"/>
              </w:rPr>
              <w:t xml:space="preserve"> блок</w:t>
            </w:r>
            <w:r w:rsidRPr="00490B61">
              <w:rPr>
                <w:rFonts w:ascii="Times New Roman" w:hAnsi="Times New Roman"/>
                <w:color w:val="212121"/>
                <w:sz w:val="28"/>
                <w:szCs w:val="28"/>
                <w:lang w:val="uk-UA"/>
              </w:rPr>
              <w:t>а</w:t>
            </w:r>
            <w:r w:rsidR="007E46A4" w:rsidRPr="00490B61">
              <w:rPr>
                <w:rFonts w:ascii="Times New Roman" w:hAnsi="Times New Roman"/>
                <w:color w:val="212121"/>
                <w:sz w:val="28"/>
                <w:szCs w:val="28"/>
                <w:lang w:val="uk-UA"/>
              </w:rPr>
              <w:t xml:space="preserve"> БОС </w:t>
            </w:r>
            <w:r w:rsidRPr="00490B61">
              <w:rPr>
                <w:rFonts w:ascii="Times New Roman" w:hAnsi="Times New Roman"/>
                <w:color w:val="212121"/>
                <w:sz w:val="28"/>
                <w:szCs w:val="28"/>
                <w:lang w:val="uk-UA"/>
              </w:rPr>
              <w:t>(входить до складу "ИРБИС")</w:t>
            </w: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4C27DD" w:rsidP="004C27D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Світіння </w:t>
            </w:r>
            <w:r w:rsidR="007E46A4" w:rsidRPr="00490B61">
              <w:rPr>
                <w:rFonts w:ascii="Times New Roman" w:hAnsi="Times New Roman"/>
                <w:color w:val="212121"/>
                <w:sz w:val="28"/>
                <w:szCs w:val="28"/>
                <w:lang w:val="uk-UA"/>
              </w:rPr>
              <w:t xml:space="preserve"> ламп</w:t>
            </w:r>
            <w:r w:rsidRPr="00490B61">
              <w:rPr>
                <w:rFonts w:ascii="Times New Roman" w:hAnsi="Times New Roman"/>
                <w:color w:val="212121"/>
                <w:sz w:val="28"/>
                <w:szCs w:val="28"/>
                <w:lang w:val="uk-UA"/>
              </w:rPr>
              <w:t>и</w:t>
            </w:r>
            <w:r w:rsidR="007E46A4" w:rsidRPr="00490B61">
              <w:rPr>
                <w:rFonts w:ascii="Times New Roman" w:hAnsi="Times New Roman"/>
                <w:color w:val="212121"/>
                <w:sz w:val="28"/>
                <w:szCs w:val="28"/>
                <w:lang w:val="uk-UA"/>
              </w:rPr>
              <w:t xml:space="preserve"> ПСР</w:t>
            </w:r>
          </w:p>
        </w:tc>
        <w:tc>
          <w:tcPr>
            <w:tcW w:w="2049" w:type="dxa"/>
            <w:tcBorders>
              <w:bottom w:val="nil"/>
            </w:tcBorders>
          </w:tcPr>
          <w:p w:rsidR="008F23B0" w:rsidRPr="00490B61" w:rsidRDefault="008F23B0" w:rsidP="00AF001D">
            <w:pPr>
              <w:pStyle w:val="HTML"/>
              <w:shd w:val="clear" w:color="auto" w:fill="FFFFFF"/>
              <w:spacing w:line="360" w:lineRule="auto"/>
              <w:rPr>
                <w:rFonts w:ascii="Times New Roman" w:hAnsi="Times New Roman"/>
                <w:color w:val="212121"/>
                <w:sz w:val="28"/>
                <w:szCs w:val="28"/>
                <w:lang w:val="uk-UA"/>
              </w:rPr>
            </w:pPr>
          </w:p>
          <w:p w:rsidR="008F23B0" w:rsidRPr="00490B61" w:rsidRDefault="008F23B0"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Включити </w:t>
            </w:r>
            <w:r w:rsidRPr="00490B61">
              <w:rPr>
                <w:rFonts w:ascii="Times New Roman" w:hAnsi="Times New Roman"/>
                <w:color w:val="212121"/>
                <w:sz w:val="28"/>
                <w:szCs w:val="28"/>
                <w:lang w:val="uk-UA"/>
              </w:rPr>
              <w:br/>
              <w:t>автоматичний вимикач</w:t>
            </w: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МПБ на справний</w:t>
            </w: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4C27DD" w:rsidRPr="00490B61" w:rsidRDefault="004C27DD"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БОС на справний</w:t>
            </w: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7E46A4" w:rsidP="00AF001D">
            <w:pPr>
              <w:pStyle w:val="HTML"/>
              <w:shd w:val="clear" w:color="auto" w:fill="FFFFFF"/>
              <w:spacing w:line="360" w:lineRule="auto"/>
              <w:rPr>
                <w:rFonts w:ascii="Times New Roman" w:hAnsi="Times New Roman"/>
                <w:color w:val="212121"/>
                <w:sz w:val="28"/>
                <w:szCs w:val="28"/>
                <w:lang w:val="uk-UA"/>
              </w:rPr>
            </w:pPr>
          </w:p>
          <w:p w:rsidR="007E46A4" w:rsidRPr="00490B61" w:rsidRDefault="007E46A4" w:rsidP="004C27D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Перевірити селективність </w:t>
            </w:r>
            <w:r w:rsidR="004C27DD" w:rsidRPr="00490B61">
              <w:rPr>
                <w:rFonts w:ascii="Times New Roman" w:hAnsi="Times New Roman"/>
                <w:color w:val="212121"/>
                <w:sz w:val="28"/>
                <w:szCs w:val="28"/>
                <w:lang w:val="uk-UA"/>
              </w:rPr>
              <w:t>склад</w:t>
            </w:r>
            <w:r w:rsidRPr="00490B61">
              <w:rPr>
                <w:rFonts w:ascii="Times New Roman" w:hAnsi="Times New Roman"/>
                <w:color w:val="212121"/>
                <w:sz w:val="28"/>
                <w:szCs w:val="28"/>
                <w:lang w:val="uk-UA"/>
              </w:rPr>
              <w:t>ання схеми в режимі рекуперації</w:t>
            </w:r>
          </w:p>
        </w:tc>
        <w:tc>
          <w:tcPr>
            <w:tcW w:w="1843" w:type="dxa"/>
            <w:tcBorders>
              <w:bottom w:val="nil"/>
              <w:right w:val="single" w:sz="4" w:space="0" w:color="auto"/>
            </w:tcBorders>
            <w:vAlign w:val="center"/>
          </w:tcPr>
          <w:p w:rsidR="007E46A4" w:rsidRPr="00490B61" w:rsidRDefault="007E46A4" w:rsidP="00AF001D">
            <w:pPr>
              <w:spacing w:line="360" w:lineRule="auto"/>
              <w:ind w:right="284" w:firstLine="0"/>
              <w:rPr>
                <w:sz w:val="28"/>
                <w:szCs w:val="28"/>
                <w:lang w:val="uk-UA"/>
              </w:rPr>
            </w:pPr>
          </w:p>
        </w:tc>
      </w:tr>
    </w:tbl>
    <w:p w:rsidR="007E46A4" w:rsidRPr="00490B61" w:rsidRDefault="007E46A4" w:rsidP="0031219D">
      <w:pPr>
        <w:rPr>
          <w:sz w:val="28"/>
          <w:szCs w:val="28"/>
          <w:lang w:val="uk-UA"/>
        </w:rPr>
      </w:pPr>
    </w:p>
    <w:p w:rsidR="007E46A4" w:rsidRPr="00490B61" w:rsidRDefault="007E46A4" w:rsidP="00AF001D">
      <w:pPr>
        <w:spacing w:line="360" w:lineRule="auto"/>
        <w:rPr>
          <w:sz w:val="28"/>
          <w:szCs w:val="28"/>
        </w:rPr>
      </w:pPr>
      <w:r w:rsidRPr="00490B61">
        <w:rPr>
          <w:sz w:val="28"/>
          <w:szCs w:val="28"/>
          <w:lang w:val="uk-UA"/>
        </w:rPr>
        <w:br w:type="page"/>
      </w:r>
      <w:r w:rsidRPr="00490B61">
        <w:rPr>
          <w:sz w:val="28"/>
          <w:szCs w:val="28"/>
          <w:lang w:val="uk-UA"/>
        </w:rPr>
        <w:lastRenderedPageBreak/>
        <w:t>Продовження  таблиці</w:t>
      </w:r>
      <w:r w:rsidR="002B298B" w:rsidRPr="00490B61">
        <w:rPr>
          <w:sz w:val="28"/>
          <w:szCs w:val="28"/>
          <w:lang w:val="uk-UA"/>
        </w:rPr>
        <w:t xml:space="preserve"> </w:t>
      </w:r>
      <w:r w:rsidRPr="00490B61">
        <w:rPr>
          <w:sz w:val="28"/>
          <w:szCs w:val="28"/>
          <w:lang w:val="uk-UA"/>
        </w:rPr>
        <w:t>Д.1</w:t>
      </w:r>
    </w:p>
    <w:tbl>
      <w:tblPr>
        <w:tblW w:w="9923"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93"/>
        <w:gridCol w:w="2738"/>
        <w:gridCol w:w="2049"/>
        <w:gridCol w:w="1843"/>
      </w:tblGrid>
      <w:tr w:rsidR="00126E35" w:rsidRPr="00490B61" w:rsidTr="00650804">
        <w:trPr>
          <w:trHeight w:val="795"/>
        </w:trPr>
        <w:tc>
          <w:tcPr>
            <w:tcW w:w="3293" w:type="dxa"/>
            <w:tcBorders>
              <w:left w:val="single" w:sz="4" w:space="0" w:color="auto"/>
            </w:tcBorders>
            <w:vAlign w:val="center"/>
          </w:tcPr>
          <w:p w:rsidR="00126E35" w:rsidRPr="00490B61" w:rsidRDefault="00126E35" w:rsidP="00D6210A">
            <w:pPr>
              <w:spacing w:line="312" w:lineRule="auto"/>
              <w:ind w:right="-76" w:firstLine="0"/>
              <w:jc w:val="center"/>
              <w:rPr>
                <w:sz w:val="28"/>
                <w:szCs w:val="28"/>
                <w:lang w:val="uk-UA"/>
              </w:rPr>
            </w:pPr>
            <w:r w:rsidRPr="00490B61">
              <w:rPr>
                <w:sz w:val="28"/>
                <w:szCs w:val="28"/>
                <w:lang w:val="uk-UA"/>
              </w:rPr>
              <w:t>Назва несправності,</w:t>
            </w:r>
            <w:r w:rsidRPr="00490B61">
              <w:rPr>
                <w:sz w:val="28"/>
                <w:szCs w:val="28"/>
                <w:lang w:val="uk-UA"/>
              </w:rPr>
              <w:br/>
              <w:t>додаткові ознаки</w:t>
            </w:r>
          </w:p>
        </w:tc>
        <w:tc>
          <w:tcPr>
            <w:tcW w:w="2738" w:type="dxa"/>
            <w:vAlign w:val="center"/>
          </w:tcPr>
          <w:p w:rsidR="00126E35" w:rsidRPr="00490B61" w:rsidRDefault="00126E35" w:rsidP="00D6210A">
            <w:pPr>
              <w:spacing w:line="312" w:lineRule="auto"/>
              <w:ind w:right="284" w:firstLine="0"/>
              <w:jc w:val="center"/>
              <w:rPr>
                <w:sz w:val="28"/>
                <w:szCs w:val="28"/>
                <w:lang w:val="uk-UA"/>
              </w:rPr>
            </w:pPr>
            <w:r w:rsidRPr="00490B61">
              <w:rPr>
                <w:sz w:val="28"/>
                <w:szCs w:val="28"/>
                <w:lang w:val="uk-UA"/>
              </w:rPr>
              <w:t xml:space="preserve">Ймовірна </w:t>
            </w:r>
          </w:p>
          <w:p w:rsidR="00126E35" w:rsidRPr="00490B61" w:rsidRDefault="00126E35" w:rsidP="00D6210A">
            <w:pPr>
              <w:spacing w:line="312" w:lineRule="auto"/>
              <w:ind w:right="284" w:firstLine="0"/>
              <w:jc w:val="center"/>
              <w:rPr>
                <w:sz w:val="28"/>
                <w:szCs w:val="28"/>
                <w:lang w:val="uk-UA"/>
              </w:rPr>
            </w:pPr>
            <w:r w:rsidRPr="00490B61">
              <w:rPr>
                <w:sz w:val="28"/>
                <w:szCs w:val="28"/>
                <w:lang w:val="uk-UA"/>
              </w:rPr>
              <w:t>причина</w:t>
            </w:r>
          </w:p>
          <w:p w:rsidR="00126E35" w:rsidRPr="00490B61" w:rsidRDefault="00126E35" w:rsidP="00D6210A">
            <w:pPr>
              <w:spacing w:line="312" w:lineRule="auto"/>
              <w:ind w:right="284" w:firstLine="0"/>
              <w:jc w:val="center"/>
              <w:rPr>
                <w:sz w:val="28"/>
                <w:szCs w:val="28"/>
                <w:lang w:val="uk-UA"/>
              </w:rPr>
            </w:pPr>
            <w:r w:rsidRPr="00490B61">
              <w:rPr>
                <w:sz w:val="28"/>
                <w:szCs w:val="28"/>
                <w:lang w:val="uk-UA"/>
              </w:rPr>
              <w:t>несправності</w:t>
            </w:r>
          </w:p>
        </w:tc>
        <w:tc>
          <w:tcPr>
            <w:tcW w:w="2049" w:type="dxa"/>
            <w:vAlign w:val="center"/>
          </w:tcPr>
          <w:p w:rsidR="00126E35" w:rsidRPr="00490B61" w:rsidRDefault="00126E35" w:rsidP="00D6210A">
            <w:pPr>
              <w:spacing w:line="312" w:lineRule="auto"/>
              <w:ind w:right="34" w:firstLine="0"/>
              <w:jc w:val="center"/>
              <w:rPr>
                <w:sz w:val="28"/>
                <w:szCs w:val="28"/>
                <w:lang w:val="uk-UA"/>
              </w:rPr>
            </w:pPr>
            <w:r w:rsidRPr="00490B61">
              <w:rPr>
                <w:sz w:val="28"/>
                <w:szCs w:val="28"/>
                <w:lang w:val="uk-UA"/>
              </w:rPr>
              <w:t xml:space="preserve">Спосіб </w:t>
            </w:r>
            <w:r w:rsidRPr="00490B61">
              <w:rPr>
                <w:sz w:val="28"/>
                <w:szCs w:val="28"/>
                <w:lang w:val="uk-UA"/>
              </w:rPr>
              <w:br/>
              <w:t xml:space="preserve">усунення </w:t>
            </w:r>
            <w:r w:rsidR="009C0316" w:rsidRPr="00490B61">
              <w:rPr>
                <w:sz w:val="28"/>
                <w:szCs w:val="28"/>
                <w:lang w:val="uk-UA"/>
              </w:rPr>
              <w:br/>
            </w:r>
            <w:r w:rsidRPr="00490B61">
              <w:rPr>
                <w:sz w:val="28"/>
                <w:szCs w:val="28"/>
                <w:lang w:val="uk-UA"/>
              </w:rPr>
              <w:t>несправності</w:t>
            </w:r>
          </w:p>
        </w:tc>
        <w:tc>
          <w:tcPr>
            <w:tcW w:w="1843" w:type="dxa"/>
            <w:tcBorders>
              <w:right w:val="single" w:sz="4" w:space="0" w:color="auto"/>
            </w:tcBorders>
            <w:vAlign w:val="center"/>
          </w:tcPr>
          <w:p w:rsidR="00126E35" w:rsidRPr="00490B61" w:rsidRDefault="00126E35" w:rsidP="00D6210A">
            <w:pPr>
              <w:spacing w:line="312" w:lineRule="auto"/>
              <w:ind w:right="284" w:firstLine="0"/>
              <w:jc w:val="center"/>
              <w:rPr>
                <w:sz w:val="28"/>
                <w:szCs w:val="28"/>
                <w:lang w:val="uk-UA"/>
              </w:rPr>
            </w:pPr>
            <w:r w:rsidRPr="00490B61">
              <w:rPr>
                <w:sz w:val="28"/>
                <w:szCs w:val="28"/>
                <w:lang w:val="uk-UA"/>
              </w:rPr>
              <w:t>Примітка</w:t>
            </w:r>
          </w:p>
        </w:tc>
      </w:tr>
      <w:tr w:rsidR="00126E35" w:rsidRPr="00490B61" w:rsidTr="005D582F">
        <w:trPr>
          <w:trHeight w:val="795"/>
        </w:trPr>
        <w:tc>
          <w:tcPr>
            <w:tcW w:w="3293" w:type="dxa"/>
            <w:tcBorders>
              <w:left w:val="single" w:sz="4" w:space="0" w:color="auto"/>
            </w:tcBorders>
            <w:vAlign w:val="center"/>
          </w:tcPr>
          <w:p w:rsidR="00126E35" w:rsidRPr="00490B61" w:rsidRDefault="00126E35" w:rsidP="009C0316">
            <w:pPr>
              <w:pStyle w:val="HTML"/>
              <w:shd w:val="clear" w:color="auto" w:fill="FFFFFF"/>
              <w:spacing w:line="360" w:lineRule="auto"/>
              <w:rPr>
                <w:rFonts w:cs="Courier New"/>
                <w:sz w:val="28"/>
                <w:szCs w:val="28"/>
                <w:lang w:val="uk-UA"/>
              </w:rPr>
            </w:pPr>
            <w:r w:rsidRPr="00490B61">
              <w:rPr>
                <w:rFonts w:ascii="Times New Roman" w:hAnsi="Times New Roman"/>
                <w:color w:val="212121"/>
                <w:sz w:val="28"/>
                <w:szCs w:val="28"/>
                <w:lang w:val="uk-UA"/>
              </w:rPr>
              <w:t xml:space="preserve">5 При </w:t>
            </w:r>
            <w:r w:rsidR="009C0316" w:rsidRPr="00490B61">
              <w:rPr>
                <w:rFonts w:ascii="Times New Roman" w:hAnsi="Times New Roman"/>
                <w:color w:val="212121"/>
                <w:sz w:val="28"/>
                <w:szCs w:val="28"/>
                <w:lang w:val="uk-UA"/>
              </w:rPr>
              <w:t>в</w:t>
            </w:r>
            <w:r w:rsidRPr="00490B61">
              <w:rPr>
                <w:rFonts w:ascii="Times New Roman" w:hAnsi="Times New Roman"/>
                <w:color w:val="212121"/>
                <w:sz w:val="28"/>
                <w:szCs w:val="28"/>
                <w:lang w:val="uk-UA"/>
              </w:rPr>
              <w:t>становленні</w:t>
            </w:r>
            <w:r w:rsidRPr="00490B61">
              <w:rPr>
                <w:rFonts w:ascii="Times New Roman" w:hAnsi="Times New Roman"/>
                <w:color w:val="212121"/>
                <w:sz w:val="28"/>
                <w:szCs w:val="28"/>
                <w:lang w:val="uk-UA"/>
              </w:rPr>
              <w:br/>
              <w:t xml:space="preserve"> гальмівної рукоятки в положення ПТ</w:t>
            </w:r>
            <w:r w:rsidR="009C0316" w:rsidRPr="00490B61">
              <w:rPr>
                <w:rFonts w:ascii="Times New Roman" w:hAnsi="Times New Roman"/>
                <w:color w:val="212121"/>
                <w:sz w:val="28"/>
                <w:szCs w:val="28"/>
                <w:lang w:val="uk-UA"/>
              </w:rPr>
              <w:t xml:space="preserve"> </w:t>
            </w:r>
            <w:r w:rsidRPr="00490B61">
              <w:rPr>
                <w:rFonts w:ascii="Times New Roman" w:hAnsi="Times New Roman"/>
                <w:color w:val="212121"/>
                <w:sz w:val="28"/>
                <w:szCs w:val="28"/>
                <w:lang w:val="uk-UA"/>
              </w:rPr>
              <w:t>відбувається некероване зростання струму збудження</w:t>
            </w:r>
          </w:p>
        </w:tc>
        <w:tc>
          <w:tcPr>
            <w:tcW w:w="2738" w:type="dxa"/>
          </w:tcPr>
          <w:p w:rsidR="009C0316" w:rsidRPr="00490B61" w:rsidRDefault="009C0316" w:rsidP="009C0316">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Несправність блока МЕП (входить до складу "ИРБИС")</w:t>
            </w:r>
          </w:p>
          <w:p w:rsidR="00126E35" w:rsidRPr="00490B61" w:rsidRDefault="00126E35" w:rsidP="00AF001D">
            <w:pPr>
              <w:pStyle w:val="HTML"/>
              <w:shd w:val="clear" w:color="auto" w:fill="FFFFFF"/>
              <w:spacing w:line="360" w:lineRule="auto"/>
              <w:rPr>
                <w:rFonts w:ascii="Times New Roman" w:hAnsi="Times New Roman"/>
                <w:color w:val="212121"/>
                <w:sz w:val="16"/>
                <w:szCs w:val="16"/>
                <w:lang w:val="uk-UA"/>
              </w:rPr>
            </w:pPr>
          </w:p>
          <w:p w:rsidR="009C0316" w:rsidRPr="00490B61" w:rsidRDefault="009C0316" w:rsidP="009C0316">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Несправність блока БОС (входить до складу "ИРБИС")</w:t>
            </w:r>
          </w:p>
          <w:p w:rsidR="00126E35" w:rsidRPr="00490B61" w:rsidRDefault="00126E35" w:rsidP="00AF001D">
            <w:pPr>
              <w:pStyle w:val="HTML"/>
              <w:shd w:val="clear" w:color="auto" w:fill="FFFFFF"/>
              <w:spacing w:line="360" w:lineRule="auto"/>
              <w:rPr>
                <w:rFonts w:ascii="Times New Roman" w:hAnsi="Times New Roman"/>
                <w:color w:val="212121"/>
                <w:sz w:val="28"/>
                <w:szCs w:val="28"/>
                <w:lang w:val="uk-UA"/>
              </w:rPr>
            </w:pPr>
          </w:p>
          <w:p w:rsidR="00126E35" w:rsidRPr="00490B61" w:rsidRDefault="009C0316"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К</w:t>
            </w:r>
            <w:r w:rsidR="00126E35" w:rsidRPr="00490B61">
              <w:rPr>
                <w:rFonts w:ascii="Times New Roman" w:hAnsi="Times New Roman"/>
                <w:color w:val="212121"/>
                <w:sz w:val="28"/>
                <w:szCs w:val="28"/>
                <w:lang w:val="uk-UA"/>
              </w:rPr>
              <w:t xml:space="preserve">нопка ПРОВЕРКА САУРТ залишилася в положенні відповідно </w:t>
            </w:r>
            <w:r w:rsidRPr="00490B61">
              <w:rPr>
                <w:rFonts w:ascii="Times New Roman" w:hAnsi="Times New Roman"/>
                <w:color w:val="212121"/>
                <w:sz w:val="28"/>
                <w:szCs w:val="28"/>
                <w:lang w:val="uk-UA"/>
              </w:rPr>
              <w:t xml:space="preserve">до </w:t>
            </w:r>
            <w:r w:rsidR="00126E35" w:rsidRPr="00490B61">
              <w:rPr>
                <w:rFonts w:ascii="Times New Roman" w:hAnsi="Times New Roman"/>
                <w:color w:val="212121"/>
                <w:sz w:val="28"/>
                <w:szCs w:val="28"/>
                <w:lang w:val="uk-UA"/>
              </w:rPr>
              <w:t>режиму "РАБОТА"</w:t>
            </w:r>
          </w:p>
          <w:p w:rsidR="00126E35" w:rsidRPr="00490B61" w:rsidRDefault="00126E35" w:rsidP="00AF001D">
            <w:pPr>
              <w:spacing w:line="360" w:lineRule="auto"/>
              <w:ind w:right="284" w:firstLine="0"/>
              <w:rPr>
                <w:sz w:val="28"/>
                <w:szCs w:val="28"/>
                <w:lang w:val="uk-UA"/>
              </w:rPr>
            </w:pPr>
          </w:p>
        </w:tc>
        <w:tc>
          <w:tcPr>
            <w:tcW w:w="2049" w:type="dxa"/>
          </w:tcPr>
          <w:p w:rsidR="00126E35" w:rsidRPr="00490B61" w:rsidRDefault="00126E35"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М</w:t>
            </w:r>
            <w:r w:rsidR="009C0316" w:rsidRPr="00490B61">
              <w:rPr>
                <w:rFonts w:ascii="Times New Roman" w:hAnsi="Times New Roman"/>
                <w:color w:val="212121"/>
                <w:sz w:val="28"/>
                <w:szCs w:val="28"/>
                <w:lang w:val="uk-UA"/>
              </w:rPr>
              <w:t>Е</w:t>
            </w:r>
            <w:r w:rsidRPr="00490B61">
              <w:rPr>
                <w:rFonts w:ascii="Times New Roman" w:hAnsi="Times New Roman"/>
                <w:color w:val="212121"/>
                <w:sz w:val="28"/>
                <w:szCs w:val="28"/>
                <w:lang w:val="uk-UA"/>
              </w:rPr>
              <w:t>П на справний</w:t>
            </w:r>
          </w:p>
          <w:p w:rsidR="00126E35" w:rsidRPr="00490B61" w:rsidRDefault="00126E35" w:rsidP="00AF001D">
            <w:pPr>
              <w:pStyle w:val="HTML"/>
              <w:shd w:val="clear" w:color="auto" w:fill="FFFFFF"/>
              <w:spacing w:line="360" w:lineRule="auto"/>
              <w:rPr>
                <w:rFonts w:ascii="Times New Roman" w:hAnsi="Times New Roman"/>
                <w:color w:val="212121"/>
                <w:sz w:val="28"/>
                <w:szCs w:val="28"/>
                <w:lang w:val="uk-UA"/>
              </w:rPr>
            </w:pPr>
          </w:p>
          <w:p w:rsidR="009C0316" w:rsidRPr="00490B61" w:rsidRDefault="009C0316" w:rsidP="00AF001D">
            <w:pPr>
              <w:pStyle w:val="HTML"/>
              <w:shd w:val="clear" w:color="auto" w:fill="FFFFFF"/>
              <w:spacing w:line="360" w:lineRule="auto"/>
              <w:rPr>
                <w:rFonts w:ascii="Times New Roman" w:hAnsi="Times New Roman"/>
                <w:color w:val="212121"/>
                <w:sz w:val="16"/>
                <w:szCs w:val="16"/>
                <w:lang w:val="uk-UA"/>
              </w:rPr>
            </w:pPr>
          </w:p>
          <w:p w:rsidR="00126E35" w:rsidRPr="00490B61" w:rsidRDefault="00126E35" w:rsidP="00AF001D">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БОС на справний</w:t>
            </w:r>
          </w:p>
          <w:p w:rsidR="00126E35" w:rsidRPr="00490B61" w:rsidRDefault="00126E35" w:rsidP="00AF001D">
            <w:pPr>
              <w:pStyle w:val="HTML"/>
              <w:shd w:val="clear" w:color="auto" w:fill="FFFFFF"/>
              <w:spacing w:line="360" w:lineRule="auto"/>
              <w:rPr>
                <w:rFonts w:ascii="Times New Roman" w:hAnsi="Times New Roman"/>
                <w:color w:val="212121"/>
                <w:sz w:val="28"/>
                <w:szCs w:val="28"/>
                <w:lang w:val="uk-UA"/>
              </w:rPr>
            </w:pPr>
          </w:p>
          <w:p w:rsidR="00E901C4" w:rsidRPr="00490B61" w:rsidRDefault="00E901C4" w:rsidP="00AF001D">
            <w:pPr>
              <w:pStyle w:val="HTML"/>
              <w:shd w:val="clear" w:color="auto" w:fill="FFFFFF"/>
              <w:spacing w:line="360" w:lineRule="auto"/>
              <w:rPr>
                <w:rFonts w:ascii="Times New Roman" w:hAnsi="Times New Roman"/>
                <w:color w:val="212121"/>
                <w:sz w:val="28"/>
                <w:szCs w:val="28"/>
                <w:lang w:val="uk-UA"/>
              </w:rPr>
            </w:pPr>
          </w:p>
          <w:p w:rsidR="00126E35" w:rsidRPr="00490B61" w:rsidRDefault="00126E35" w:rsidP="00E901C4">
            <w:pPr>
              <w:pStyle w:val="HTML"/>
              <w:shd w:val="clear" w:color="auto" w:fill="FFFFFF"/>
              <w:spacing w:line="288" w:lineRule="auto"/>
              <w:rPr>
                <w:sz w:val="28"/>
                <w:szCs w:val="28"/>
                <w:lang w:val="uk-UA"/>
              </w:rPr>
            </w:pPr>
            <w:r w:rsidRPr="00490B61">
              <w:rPr>
                <w:rFonts w:ascii="Times New Roman" w:hAnsi="Times New Roman"/>
                <w:color w:val="212121"/>
                <w:sz w:val="28"/>
                <w:szCs w:val="28"/>
                <w:lang w:val="uk-UA"/>
              </w:rPr>
              <w:t>Опустити струмоприймач, відкрити панель пульта керування, усунути причину заїдання кнопки</w:t>
            </w:r>
          </w:p>
        </w:tc>
        <w:tc>
          <w:tcPr>
            <w:tcW w:w="1843" w:type="dxa"/>
            <w:tcBorders>
              <w:right w:val="single" w:sz="4" w:space="0" w:color="auto"/>
            </w:tcBorders>
            <w:vAlign w:val="center"/>
          </w:tcPr>
          <w:p w:rsidR="00126E35" w:rsidRPr="00490B61" w:rsidRDefault="009C0316" w:rsidP="009C0316">
            <w:pPr>
              <w:pStyle w:val="HTML"/>
              <w:shd w:val="clear" w:color="auto" w:fill="FFFFFF"/>
              <w:spacing w:line="360" w:lineRule="auto"/>
              <w:jc w:val="center"/>
              <w:rPr>
                <w:rFonts w:ascii="Times New Roman" w:hAnsi="Times New Roman"/>
                <w:sz w:val="28"/>
                <w:szCs w:val="28"/>
                <w:lang w:val="uk-UA"/>
              </w:rPr>
            </w:pPr>
            <w:r w:rsidRPr="00490B61">
              <w:rPr>
                <w:rFonts w:ascii="Times New Roman" w:hAnsi="Times New Roman"/>
                <w:sz w:val="28"/>
                <w:szCs w:val="28"/>
                <w:lang w:val="uk-UA"/>
              </w:rPr>
              <w:t>–</w:t>
            </w:r>
          </w:p>
        </w:tc>
      </w:tr>
      <w:tr w:rsidR="00126E35" w:rsidRPr="00490B61" w:rsidTr="005D582F">
        <w:trPr>
          <w:trHeight w:val="795"/>
        </w:trPr>
        <w:tc>
          <w:tcPr>
            <w:tcW w:w="3293" w:type="dxa"/>
            <w:tcBorders>
              <w:left w:val="single" w:sz="4" w:space="0" w:color="auto"/>
              <w:bottom w:val="nil"/>
            </w:tcBorders>
            <w:vAlign w:val="center"/>
          </w:tcPr>
          <w:p w:rsidR="00126E35" w:rsidRPr="00490B61" w:rsidRDefault="00126E35" w:rsidP="009C0316">
            <w:pPr>
              <w:pStyle w:val="HTML"/>
              <w:shd w:val="clear" w:color="auto" w:fill="FFFFFF"/>
              <w:spacing w:line="360" w:lineRule="auto"/>
              <w:ind w:right="-91"/>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6 При </w:t>
            </w:r>
            <w:r w:rsidR="009C0316" w:rsidRPr="00490B61">
              <w:rPr>
                <w:rFonts w:ascii="Times New Roman" w:hAnsi="Times New Roman"/>
                <w:color w:val="212121"/>
                <w:sz w:val="28"/>
                <w:szCs w:val="28"/>
                <w:lang w:val="uk-UA"/>
              </w:rPr>
              <w:t>в</w:t>
            </w:r>
            <w:r w:rsidRPr="00490B61">
              <w:rPr>
                <w:rFonts w:ascii="Times New Roman" w:hAnsi="Times New Roman"/>
                <w:color w:val="212121"/>
                <w:sz w:val="28"/>
                <w:szCs w:val="28"/>
                <w:lang w:val="uk-UA"/>
              </w:rPr>
              <w:t>становленні</w:t>
            </w:r>
            <w:r w:rsidRPr="00490B61">
              <w:rPr>
                <w:rFonts w:ascii="Times New Roman" w:hAnsi="Times New Roman"/>
                <w:color w:val="212121"/>
                <w:sz w:val="28"/>
                <w:szCs w:val="28"/>
                <w:lang w:val="uk-UA"/>
              </w:rPr>
              <w:br/>
              <w:t>гальмівної рукоятки в положення ПТ і далі (режим "Т</w:t>
            </w:r>
            <w:r w:rsidR="00766A98" w:rsidRPr="00490B61">
              <w:rPr>
                <w:rFonts w:ascii="Times New Roman" w:hAnsi="Times New Roman"/>
                <w:color w:val="212121"/>
                <w:sz w:val="28"/>
                <w:szCs w:val="28"/>
                <w:lang w:val="uk-UA"/>
              </w:rPr>
              <w:t>орможение</w:t>
            </w:r>
            <w:r w:rsidRPr="00490B61">
              <w:rPr>
                <w:rFonts w:ascii="Times New Roman" w:hAnsi="Times New Roman"/>
                <w:color w:val="212121"/>
                <w:sz w:val="28"/>
                <w:szCs w:val="28"/>
                <w:lang w:val="uk-UA"/>
              </w:rPr>
              <w:t>") відбувається помітне коливання струму збудження від заданого значення</w:t>
            </w:r>
          </w:p>
        </w:tc>
        <w:tc>
          <w:tcPr>
            <w:tcW w:w="2738" w:type="dxa"/>
            <w:tcBorders>
              <w:bottom w:val="nil"/>
            </w:tcBorders>
          </w:tcPr>
          <w:p w:rsidR="009C0316" w:rsidRPr="00490B61" w:rsidRDefault="009C0316" w:rsidP="009C0316">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Несправність блока БОС (входить до складу "ИРБИС")</w:t>
            </w: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9C0316" w:rsidRPr="00490B61" w:rsidRDefault="009C0316" w:rsidP="009C0316">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Несправність блока МЕП (входить до складу "ИРБИС")</w:t>
            </w: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126E35" w:rsidRPr="00490B61" w:rsidRDefault="009C0316" w:rsidP="009C0316">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В</w:t>
            </w:r>
            <w:r w:rsidR="00126E35" w:rsidRPr="00490B61">
              <w:rPr>
                <w:rFonts w:ascii="Times New Roman" w:hAnsi="Times New Roman"/>
                <w:color w:val="212121"/>
                <w:sz w:val="28"/>
                <w:szCs w:val="28"/>
                <w:lang w:val="uk-UA"/>
              </w:rPr>
              <w:t>ідсутн</w:t>
            </w:r>
            <w:r w:rsidRPr="00490B61">
              <w:rPr>
                <w:rFonts w:ascii="Times New Roman" w:hAnsi="Times New Roman"/>
                <w:color w:val="212121"/>
                <w:sz w:val="28"/>
                <w:szCs w:val="28"/>
                <w:lang w:val="uk-UA"/>
              </w:rPr>
              <w:t>ість</w:t>
            </w:r>
            <w:r w:rsidR="00126E35" w:rsidRPr="00490B61">
              <w:rPr>
                <w:rFonts w:ascii="Times New Roman" w:hAnsi="Times New Roman"/>
                <w:color w:val="212121"/>
                <w:sz w:val="28"/>
                <w:szCs w:val="28"/>
                <w:lang w:val="uk-UA"/>
              </w:rPr>
              <w:t xml:space="preserve"> надійн</w:t>
            </w:r>
            <w:r w:rsidRPr="00490B61">
              <w:rPr>
                <w:rFonts w:ascii="Times New Roman" w:hAnsi="Times New Roman"/>
                <w:color w:val="212121"/>
                <w:sz w:val="28"/>
                <w:szCs w:val="28"/>
                <w:lang w:val="uk-UA"/>
              </w:rPr>
              <w:t>ого</w:t>
            </w:r>
            <w:r w:rsidR="00126E35" w:rsidRPr="00490B61">
              <w:rPr>
                <w:rFonts w:ascii="Times New Roman" w:hAnsi="Times New Roman"/>
                <w:color w:val="212121"/>
                <w:sz w:val="28"/>
                <w:szCs w:val="28"/>
                <w:lang w:val="uk-UA"/>
              </w:rPr>
              <w:t xml:space="preserve"> контакт</w:t>
            </w:r>
            <w:r w:rsidRPr="00490B61">
              <w:rPr>
                <w:rFonts w:ascii="Times New Roman" w:hAnsi="Times New Roman"/>
                <w:color w:val="212121"/>
                <w:sz w:val="28"/>
                <w:szCs w:val="28"/>
                <w:lang w:val="uk-UA"/>
              </w:rPr>
              <w:t>у</w:t>
            </w:r>
            <w:r w:rsidR="00126E35" w:rsidRPr="00490B61">
              <w:rPr>
                <w:rFonts w:ascii="Times New Roman" w:hAnsi="Times New Roman"/>
                <w:color w:val="212121"/>
                <w:sz w:val="28"/>
                <w:szCs w:val="28"/>
                <w:lang w:val="uk-UA"/>
              </w:rPr>
              <w:t xml:space="preserve"> в колах зв'язку</w:t>
            </w:r>
          </w:p>
        </w:tc>
        <w:tc>
          <w:tcPr>
            <w:tcW w:w="2049" w:type="dxa"/>
            <w:tcBorders>
              <w:bottom w:val="nil"/>
            </w:tcBorders>
          </w:tcPr>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БОС на справний</w:t>
            </w: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М</w:t>
            </w:r>
            <w:r w:rsidR="009C0316" w:rsidRPr="00490B61">
              <w:rPr>
                <w:rFonts w:ascii="Times New Roman" w:hAnsi="Times New Roman"/>
                <w:color w:val="212121"/>
                <w:sz w:val="28"/>
                <w:szCs w:val="28"/>
                <w:lang w:val="uk-UA"/>
              </w:rPr>
              <w:t>Е</w:t>
            </w:r>
            <w:r w:rsidRPr="00490B61">
              <w:rPr>
                <w:rFonts w:ascii="Times New Roman" w:hAnsi="Times New Roman"/>
                <w:color w:val="212121"/>
                <w:sz w:val="28"/>
                <w:szCs w:val="28"/>
                <w:lang w:val="uk-UA"/>
              </w:rPr>
              <w:t>П на справний</w:t>
            </w: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Забезпечити надійний контакт в колах</w:t>
            </w:r>
          </w:p>
        </w:tc>
        <w:tc>
          <w:tcPr>
            <w:tcW w:w="1843" w:type="dxa"/>
            <w:tcBorders>
              <w:bottom w:val="nil"/>
              <w:right w:val="single" w:sz="4" w:space="0" w:color="auto"/>
            </w:tcBorders>
            <w:vAlign w:val="center"/>
          </w:tcPr>
          <w:p w:rsidR="00126E35" w:rsidRPr="00490B61" w:rsidRDefault="00126E35" w:rsidP="009C0316">
            <w:pPr>
              <w:pStyle w:val="HTML"/>
              <w:shd w:val="clear" w:color="auto" w:fill="FFFFFF"/>
              <w:spacing w:line="360" w:lineRule="auto"/>
              <w:rPr>
                <w:rFonts w:ascii="Times New Roman" w:hAnsi="Times New Roman"/>
                <w:sz w:val="28"/>
                <w:szCs w:val="28"/>
                <w:lang w:val="uk-UA"/>
              </w:rPr>
            </w:pPr>
            <w:r w:rsidRPr="00490B61">
              <w:rPr>
                <w:rFonts w:ascii="Times New Roman" w:hAnsi="Times New Roman"/>
                <w:color w:val="212121"/>
                <w:sz w:val="28"/>
                <w:szCs w:val="28"/>
                <w:lang w:val="uk-UA"/>
              </w:rPr>
              <w:t xml:space="preserve">На стенді перевірки КЕ "БАРС" </w:t>
            </w:r>
            <w:r w:rsidRPr="00490B61">
              <w:rPr>
                <w:rFonts w:ascii="Times New Roman" w:hAnsi="Times New Roman"/>
                <w:color w:val="212121"/>
                <w:sz w:val="28"/>
                <w:szCs w:val="28"/>
                <w:lang w:val="uk-UA"/>
              </w:rPr>
              <w:br/>
              <w:t xml:space="preserve">перевірити касети </w:t>
            </w:r>
            <w:r w:rsidR="009C0316" w:rsidRPr="00490B61">
              <w:rPr>
                <w:rFonts w:ascii="Times New Roman" w:hAnsi="Times New Roman"/>
                <w:color w:val="212121"/>
                <w:sz w:val="28"/>
                <w:szCs w:val="28"/>
                <w:lang w:val="uk-UA"/>
              </w:rPr>
              <w:t>й</w:t>
            </w:r>
            <w:r w:rsidRPr="00490B61">
              <w:rPr>
                <w:rFonts w:ascii="Times New Roman" w:hAnsi="Times New Roman"/>
                <w:color w:val="212121"/>
                <w:sz w:val="28"/>
                <w:szCs w:val="28"/>
                <w:lang w:val="uk-UA"/>
              </w:rPr>
              <w:t xml:space="preserve"> замінити елементи, що вийшли з ладу </w:t>
            </w:r>
          </w:p>
        </w:tc>
      </w:tr>
    </w:tbl>
    <w:p w:rsidR="007E46A4" w:rsidRPr="00490B61" w:rsidRDefault="007E46A4">
      <w:pPr>
        <w:rPr>
          <w:lang w:val="uk-UA"/>
        </w:rPr>
      </w:pPr>
    </w:p>
    <w:p w:rsidR="007E46A4" w:rsidRPr="00490B61" w:rsidRDefault="00126E35">
      <w:pPr>
        <w:rPr>
          <w:lang w:val="uk-UA"/>
        </w:rPr>
      </w:pPr>
      <w:r w:rsidRPr="00490B61">
        <w:rPr>
          <w:sz w:val="28"/>
          <w:szCs w:val="28"/>
          <w:lang w:val="uk-UA"/>
        </w:rPr>
        <w:br w:type="page"/>
      </w:r>
      <w:r w:rsidR="007E46A4" w:rsidRPr="00490B61">
        <w:rPr>
          <w:sz w:val="28"/>
          <w:szCs w:val="28"/>
          <w:lang w:val="uk-UA"/>
        </w:rPr>
        <w:lastRenderedPageBreak/>
        <w:t>Продовження  таблиці</w:t>
      </w:r>
      <w:r w:rsidR="002B298B" w:rsidRPr="00490B61">
        <w:rPr>
          <w:sz w:val="28"/>
          <w:szCs w:val="28"/>
          <w:lang w:val="uk-UA"/>
        </w:rPr>
        <w:t xml:space="preserve"> </w:t>
      </w:r>
      <w:r w:rsidR="007E46A4" w:rsidRPr="00490B61">
        <w:rPr>
          <w:sz w:val="28"/>
          <w:szCs w:val="28"/>
          <w:lang w:val="uk-UA"/>
        </w:rPr>
        <w:t>Д.1</w:t>
      </w:r>
    </w:p>
    <w:p w:rsidR="007E46A4" w:rsidRPr="00490B61" w:rsidRDefault="007E46A4">
      <w:pPr>
        <w:rPr>
          <w:lang w:val="uk-UA"/>
        </w:rPr>
      </w:pPr>
    </w:p>
    <w:tbl>
      <w:tblPr>
        <w:tblW w:w="9923"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93"/>
        <w:gridCol w:w="2738"/>
        <w:gridCol w:w="2049"/>
        <w:gridCol w:w="1843"/>
      </w:tblGrid>
      <w:tr w:rsidR="00126E35" w:rsidRPr="00490B61" w:rsidTr="00D6210A">
        <w:trPr>
          <w:trHeight w:val="795"/>
        </w:trPr>
        <w:tc>
          <w:tcPr>
            <w:tcW w:w="3293" w:type="dxa"/>
            <w:tcBorders>
              <w:left w:val="single" w:sz="4" w:space="0" w:color="auto"/>
            </w:tcBorders>
            <w:vAlign w:val="center"/>
          </w:tcPr>
          <w:p w:rsidR="00126E35" w:rsidRPr="00490B61" w:rsidRDefault="00126E35" w:rsidP="00D6210A">
            <w:pPr>
              <w:spacing w:line="312" w:lineRule="auto"/>
              <w:ind w:right="-76" w:firstLine="0"/>
              <w:jc w:val="center"/>
              <w:rPr>
                <w:sz w:val="28"/>
                <w:szCs w:val="28"/>
                <w:lang w:val="uk-UA"/>
              </w:rPr>
            </w:pPr>
            <w:r w:rsidRPr="00490B61">
              <w:rPr>
                <w:sz w:val="28"/>
                <w:szCs w:val="28"/>
                <w:lang w:val="uk-UA"/>
              </w:rPr>
              <w:t>Назва несправності,</w:t>
            </w:r>
            <w:r w:rsidRPr="00490B61">
              <w:rPr>
                <w:sz w:val="28"/>
                <w:szCs w:val="28"/>
                <w:lang w:val="uk-UA"/>
              </w:rPr>
              <w:br/>
              <w:t>додаткові ознаки</w:t>
            </w:r>
          </w:p>
        </w:tc>
        <w:tc>
          <w:tcPr>
            <w:tcW w:w="2738" w:type="dxa"/>
            <w:vAlign w:val="center"/>
          </w:tcPr>
          <w:p w:rsidR="00126E35" w:rsidRPr="00490B61" w:rsidRDefault="00126E35" w:rsidP="00D6210A">
            <w:pPr>
              <w:spacing w:line="312" w:lineRule="auto"/>
              <w:ind w:right="284" w:firstLine="0"/>
              <w:jc w:val="center"/>
              <w:rPr>
                <w:sz w:val="28"/>
                <w:szCs w:val="28"/>
                <w:lang w:val="uk-UA"/>
              </w:rPr>
            </w:pPr>
            <w:r w:rsidRPr="00490B61">
              <w:rPr>
                <w:sz w:val="28"/>
                <w:szCs w:val="28"/>
                <w:lang w:val="uk-UA"/>
              </w:rPr>
              <w:t xml:space="preserve">Ймовірна </w:t>
            </w:r>
          </w:p>
          <w:p w:rsidR="00126E35" w:rsidRPr="00490B61" w:rsidRDefault="00126E35" w:rsidP="00D6210A">
            <w:pPr>
              <w:spacing w:line="312" w:lineRule="auto"/>
              <w:ind w:right="284" w:firstLine="0"/>
              <w:jc w:val="center"/>
              <w:rPr>
                <w:sz w:val="28"/>
                <w:szCs w:val="28"/>
                <w:lang w:val="uk-UA"/>
              </w:rPr>
            </w:pPr>
            <w:r w:rsidRPr="00490B61">
              <w:rPr>
                <w:sz w:val="28"/>
                <w:szCs w:val="28"/>
                <w:lang w:val="uk-UA"/>
              </w:rPr>
              <w:t>причина</w:t>
            </w:r>
          </w:p>
          <w:p w:rsidR="00126E35" w:rsidRPr="00490B61" w:rsidRDefault="00126E35" w:rsidP="00D6210A">
            <w:pPr>
              <w:spacing w:line="312" w:lineRule="auto"/>
              <w:ind w:right="284" w:firstLine="0"/>
              <w:jc w:val="center"/>
              <w:rPr>
                <w:sz w:val="28"/>
                <w:szCs w:val="28"/>
                <w:lang w:val="uk-UA"/>
              </w:rPr>
            </w:pPr>
            <w:r w:rsidRPr="00490B61">
              <w:rPr>
                <w:sz w:val="28"/>
                <w:szCs w:val="28"/>
                <w:lang w:val="uk-UA"/>
              </w:rPr>
              <w:t>несправності</w:t>
            </w:r>
          </w:p>
        </w:tc>
        <w:tc>
          <w:tcPr>
            <w:tcW w:w="2049" w:type="dxa"/>
            <w:vAlign w:val="center"/>
          </w:tcPr>
          <w:p w:rsidR="00126E35" w:rsidRPr="00490B61" w:rsidRDefault="00126E35" w:rsidP="00D6210A">
            <w:pPr>
              <w:spacing w:line="312" w:lineRule="auto"/>
              <w:ind w:right="34" w:firstLine="0"/>
              <w:jc w:val="center"/>
              <w:rPr>
                <w:sz w:val="28"/>
                <w:szCs w:val="28"/>
                <w:lang w:val="uk-UA"/>
              </w:rPr>
            </w:pPr>
            <w:r w:rsidRPr="00490B61">
              <w:rPr>
                <w:sz w:val="28"/>
                <w:szCs w:val="28"/>
                <w:lang w:val="uk-UA"/>
              </w:rPr>
              <w:t xml:space="preserve">Спосіб </w:t>
            </w:r>
            <w:r w:rsidRPr="00490B61">
              <w:rPr>
                <w:sz w:val="28"/>
                <w:szCs w:val="28"/>
                <w:lang w:val="uk-UA"/>
              </w:rPr>
              <w:br/>
              <w:t xml:space="preserve">усунення </w:t>
            </w:r>
            <w:r w:rsidR="009C0316" w:rsidRPr="00490B61">
              <w:rPr>
                <w:sz w:val="28"/>
                <w:szCs w:val="28"/>
                <w:lang w:val="uk-UA"/>
              </w:rPr>
              <w:br/>
            </w:r>
            <w:r w:rsidRPr="00490B61">
              <w:rPr>
                <w:sz w:val="28"/>
                <w:szCs w:val="28"/>
                <w:lang w:val="uk-UA"/>
              </w:rPr>
              <w:t>несправності</w:t>
            </w:r>
          </w:p>
        </w:tc>
        <w:tc>
          <w:tcPr>
            <w:tcW w:w="1843" w:type="dxa"/>
            <w:tcBorders>
              <w:right w:val="single" w:sz="4" w:space="0" w:color="auto"/>
            </w:tcBorders>
            <w:vAlign w:val="center"/>
          </w:tcPr>
          <w:p w:rsidR="00126E35" w:rsidRPr="00490B61" w:rsidRDefault="00126E35" w:rsidP="00D6210A">
            <w:pPr>
              <w:spacing w:line="312" w:lineRule="auto"/>
              <w:ind w:right="284" w:firstLine="0"/>
              <w:jc w:val="center"/>
              <w:rPr>
                <w:sz w:val="28"/>
                <w:szCs w:val="28"/>
                <w:lang w:val="uk-UA"/>
              </w:rPr>
            </w:pPr>
            <w:r w:rsidRPr="00490B61">
              <w:rPr>
                <w:sz w:val="28"/>
                <w:szCs w:val="28"/>
                <w:lang w:val="uk-UA"/>
              </w:rPr>
              <w:t>Примітка</w:t>
            </w:r>
          </w:p>
        </w:tc>
      </w:tr>
      <w:tr w:rsidR="00126E35" w:rsidRPr="00490B61" w:rsidTr="00650804">
        <w:trPr>
          <w:trHeight w:val="795"/>
        </w:trPr>
        <w:tc>
          <w:tcPr>
            <w:tcW w:w="3293" w:type="dxa"/>
            <w:tcBorders>
              <w:left w:val="single" w:sz="4" w:space="0" w:color="auto"/>
            </w:tcBorders>
            <w:vAlign w:val="center"/>
          </w:tcPr>
          <w:p w:rsidR="00126E35" w:rsidRPr="00490B61" w:rsidRDefault="00126E35" w:rsidP="00D6210A">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(Рукоятка знаходиться в одному з фіксованих положень)</w:t>
            </w:r>
          </w:p>
          <w:p w:rsidR="00126E35" w:rsidRPr="00490B61" w:rsidRDefault="00126E35" w:rsidP="00D6210A">
            <w:pPr>
              <w:spacing w:line="360" w:lineRule="auto"/>
              <w:ind w:right="284" w:firstLine="0"/>
              <w:rPr>
                <w:sz w:val="28"/>
                <w:szCs w:val="28"/>
                <w:lang w:val="uk-UA"/>
              </w:rPr>
            </w:pPr>
          </w:p>
        </w:tc>
        <w:tc>
          <w:tcPr>
            <w:tcW w:w="2738" w:type="dxa"/>
          </w:tcPr>
          <w:p w:rsidR="00126E35" w:rsidRPr="00490B61" w:rsidRDefault="00D6210A" w:rsidP="00D6210A">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У</w:t>
            </w:r>
            <w:r w:rsidR="00126E35" w:rsidRPr="00490B61">
              <w:rPr>
                <w:rFonts w:ascii="Times New Roman" w:hAnsi="Times New Roman"/>
                <w:color w:val="212121"/>
                <w:sz w:val="28"/>
                <w:szCs w:val="28"/>
                <w:lang w:val="uk-UA"/>
              </w:rPr>
              <w:t xml:space="preserve"> ланцюзі ослабло кріплення </w:t>
            </w:r>
            <w:r w:rsidRPr="00490B61">
              <w:rPr>
                <w:rFonts w:ascii="Times New Roman" w:hAnsi="Times New Roman"/>
                <w:color w:val="212121"/>
                <w:sz w:val="28"/>
                <w:szCs w:val="28"/>
                <w:lang w:val="uk-UA"/>
              </w:rPr>
              <w:t>ЗТС</w:t>
            </w:r>
          </w:p>
          <w:p w:rsidR="00126E35" w:rsidRPr="00490B61" w:rsidRDefault="00126E35" w:rsidP="00D6210A">
            <w:pPr>
              <w:pStyle w:val="HTML"/>
              <w:shd w:val="clear" w:color="auto" w:fill="FFFFFF"/>
              <w:spacing w:line="360" w:lineRule="auto"/>
              <w:rPr>
                <w:rFonts w:ascii="Times New Roman" w:hAnsi="Times New Roman"/>
                <w:color w:val="212121"/>
                <w:sz w:val="28"/>
                <w:szCs w:val="28"/>
                <w:lang w:val="uk-UA"/>
              </w:rPr>
            </w:pPr>
          </w:p>
          <w:p w:rsidR="00126E35" w:rsidRPr="00490B61" w:rsidRDefault="00D6210A" w:rsidP="00126E35">
            <w:pPr>
              <w:pStyle w:val="HTML"/>
              <w:shd w:val="clear" w:color="auto" w:fill="FFFFFF"/>
              <w:spacing w:line="360" w:lineRule="auto"/>
              <w:rPr>
                <w:rFonts w:cs="Courier New"/>
                <w:sz w:val="28"/>
                <w:szCs w:val="28"/>
                <w:lang w:val="uk-UA"/>
              </w:rPr>
            </w:pPr>
            <w:r w:rsidRPr="00490B61">
              <w:rPr>
                <w:rFonts w:ascii="Times New Roman" w:hAnsi="Times New Roman"/>
                <w:color w:val="212121"/>
                <w:sz w:val="28"/>
                <w:szCs w:val="28"/>
                <w:lang w:val="uk-UA"/>
              </w:rPr>
              <w:t xml:space="preserve">Несправність </w:t>
            </w:r>
            <w:r w:rsidR="00126E35" w:rsidRPr="00490B61">
              <w:rPr>
                <w:rFonts w:ascii="Times New Roman" w:hAnsi="Times New Roman"/>
                <w:color w:val="212121"/>
                <w:sz w:val="28"/>
                <w:szCs w:val="28"/>
                <w:lang w:val="uk-UA"/>
              </w:rPr>
              <w:t>датчик</w:t>
            </w:r>
            <w:r w:rsidRPr="00490B61">
              <w:rPr>
                <w:rFonts w:ascii="Times New Roman" w:hAnsi="Times New Roman"/>
                <w:color w:val="212121"/>
                <w:sz w:val="28"/>
                <w:szCs w:val="28"/>
                <w:lang w:val="uk-UA"/>
              </w:rPr>
              <w:t>а</w:t>
            </w:r>
            <w:r w:rsidR="00126E35" w:rsidRPr="00490B61">
              <w:rPr>
                <w:rFonts w:ascii="Times New Roman" w:hAnsi="Times New Roman"/>
                <w:color w:val="212121"/>
                <w:sz w:val="28"/>
                <w:szCs w:val="28"/>
                <w:lang w:val="uk-UA"/>
              </w:rPr>
              <w:t xml:space="preserve"> струму збудження</w:t>
            </w:r>
          </w:p>
        </w:tc>
        <w:tc>
          <w:tcPr>
            <w:tcW w:w="2049" w:type="dxa"/>
          </w:tcPr>
          <w:p w:rsidR="00D6210A" w:rsidRPr="00490B61" w:rsidRDefault="00D6210A" w:rsidP="00D6210A">
            <w:pPr>
              <w:pStyle w:val="HTML"/>
              <w:shd w:val="clear" w:color="auto" w:fill="FFFFFF"/>
              <w:spacing w:line="360" w:lineRule="auto"/>
              <w:rPr>
                <w:rFonts w:ascii="Times New Roman" w:hAnsi="Times New Roman"/>
                <w:color w:val="212121"/>
                <w:sz w:val="16"/>
                <w:szCs w:val="16"/>
                <w:lang w:val="uk-UA"/>
              </w:rPr>
            </w:pPr>
          </w:p>
          <w:p w:rsidR="00126E35" w:rsidRPr="00490B61" w:rsidRDefault="00126E35" w:rsidP="00D6210A">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Закріпити  ЗТС</w:t>
            </w:r>
          </w:p>
          <w:p w:rsidR="00126E35" w:rsidRPr="00490B61" w:rsidRDefault="00126E35" w:rsidP="00D6210A">
            <w:pPr>
              <w:spacing w:line="360" w:lineRule="auto"/>
              <w:ind w:right="284" w:firstLine="0"/>
              <w:rPr>
                <w:sz w:val="28"/>
                <w:szCs w:val="28"/>
                <w:lang w:val="uk-UA"/>
              </w:rPr>
            </w:pPr>
          </w:p>
          <w:p w:rsidR="00126E35" w:rsidRPr="00490B61" w:rsidRDefault="00126E35" w:rsidP="00D6210A">
            <w:pPr>
              <w:spacing w:line="360" w:lineRule="auto"/>
              <w:ind w:right="284" w:firstLine="0"/>
              <w:rPr>
                <w:sz w:val="28"/>
                <w:szCs w:val="28"/>
                <w:lang w:val="uk-UA"/>
              </w:rPr>
            </w:pPr>
            <w:r w:rsidRPr="00490B61">
              <w:rPr>
                <w:sz w:val="28"/>
                <w:szCs w:val="28"/>
                <w:lang w:val="uk-UA"/>
              </w:rPr>
              <w:t>Замінити</w:t>
            </w:r>
            <w:r w:rsidR="00D6210A" w:rsidRPr="00490B61">
              <w:rPr>
                <w:color w:val="212121"/>
                <w:sz w:val="28"/>
                <w:szCs w:val="28"/>
                <w:lang w:val="uk-UA"/>
              </w:rPr>
              <w:t xml:space="preserve"> датчик струму збудження</w:t>
            </w:r>
          </w:p>
        </w:tc>
        <w:tc>
          <w:tcPr>
            <w:tcW w:w="1843" w:type="dxa"/>
            <w:tcBorders>
              <w:right w:val="single" w:sz="4" w:space="0" w:color="auto"/>
            </w:tcBorders>
            <w:vAlign w:val="center"/>
          </w:tcPr>
          <w:p w:rsidR="00126E35" w:rsidRPr="00490B61" w:rsidRDefault="00126E35" w:rsidP="00D6210A">
            <w:pPr>
              <w:spacing w:line="360" w:lineRule="auto"/>
              <w:ind w:right="284" w:firstLine="0"/>
              <w:rPr>
                <w:sz w:val="28"/>
                <w:szCs w:val="28"/>
                <w:lang w:val="uk-UA"/>
              </w:rPr>
            </w:pPr>
          </w:p>
        </w:tc>
      </w:tr>
      <w:tr w:rsidR="00126E35" w:rsidRPr="00490B61" w:rsidTr="00650804">
        <w:trPr>
          <w:trHeight w:val="535"/>
        </w:trPr>
        <w:tc>
          <w:tcPr>
            <w:tcW w:w="3293" w:type="dxa"/>
            <w:tcBorders>
              <w:left w:val="single" w:sz="4" w:space="0" w:color="auto"/>
            </w:tcBorders>
            <w:vAlign w:val="center"/>
          </w:tcPr>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7 </w:t>
            </w:r>
            <w:r w:rsidR="00D6210A" w:rsidRPr="00490B61">
              <w:rPr>
                <w:rFonts w:ascii="Times New Roman" w:hAnsi="Times New Roman"/>
                <w:color w:val="212121"/>
                <w:sz w:val="28"/>
                <w:szCs w:val="28"/>
                <w:lang w:val="uk-UA"/>
              </w:rPr>
              <w:t>У</w:t>
            </w:r>
            <w:r w:rsidRPr="00490B61">
              <w:rPr>
                <w:rFonts w:ascii="Times New Roman" w:hAnsi="Times New Roman"/>
                <w:color w:val="212121"/>
                <w:sz w:val="28"/>
                <w:szCs w:val="28"/>
                <w:lang w:val="uk-UA"/>
              </w:rPr>
              <w:t xml:space="preserve"> режимі рекуперації напруга на тягових двигунах вище </w:t>
            </w:r>
            <w:r w:rsidR="00D6210A" w:rsidRPr="00490B61">
              <w:rPr>
                <w:rFonts w:ascii="Times New Roman" w:hAnsi="Times New Roman"/>
                <w:color w:val="212121"/>
                <w:sz w:val="28"/>
                <w:szCs w:val="28"/>
                <w:lang w:val="uk-UA"/>
              </w:rPr>
              <w:t xml:space="preserve">за </w:t>
            </w:r>
            <w:r w:rsidRPr="00490B61">
              <w:rPr>
                <w:rFonts w:ascii="Times New Roman" w:hAnsi="Times New Roman"/>
                <w:color w:val="212121"/>
                <w:sz w:val="28"/>
                <w:szCs w:val="28"/>
                <w:lang w:val="uk-UA"/>
              </w:rPr>
              <w:t>4000В</w:t>
            </w:r>
          </w:p>
          <w:p w:rsidR="00126E35" w:rsidRPr="00490B61" w:rsidRDefault="00126E35" w:rsidP="007271D5">
            <w:pPr>
              <w:spacing w:line="360" w:lineRule="auto"/>
              <w:ind w:right="284" w:firstLine="0"/>
              <w:rPr>
                <w:sz w:val="28"/>
                <w:szCs w:val="28"/>
                <w:lang w:val="uk-UA"/>
              </w:rPr>
            </w:pPr>
          </w:p>
        </w:tc>
        <w:tc>
          <w:tcPr>
            <w:tcW w:w="2738" w:type="dxa"/>
          </w:tcPr>
          <w:p w:rsidR="00126E35" w:rsidRPr="00490B61" w:rsidRDefault="00D6210A" w:rsidP="00D6210A">
            <w:pPr>
              <w:pStyle w:val="HTML"/>
              <w:shd w:val="clear" w:color="auto" w:fill="FFFFFF"/>
              <w:spacing w:line="360" w:lineRule="auto"/>
              <w:rPr>
                <w:rFonts w:ascii="Times New Roman" w:hAnsi="Times New Roman"/>
                <w:sz w:val="28"/>
                <w:szCs w:val="28"/>
                <w:lang w:val="uk-UA"/>
              </w:rPr>
            </w:pPr>
            <w:r w:rsidRPr="00490B61">
              <w:rPr>
                <w:rFonts w:ascii="Times New Roman" w:hAnsi="Times New Roman"/>
                <w:color w:val="212121"/>
                <w:sz w:val="28"/>
                <w:szCs w:val="28"/>
                <w:lang w:val="uk-UA"/>
              </w:rPr>
              <w:t>Несправність</w:t>
            </w:r>
            <w:r w:rsidR="00126E35" w:rsidRPr="00490B61">
              <w:rPr>
                <w:rFonts w:ascii="Times New Roman" w:hAnsi="Times New Roman"/>
                <w:color w:val="212121"/>
                <w:sz w:val="28"/>
                <w:szCs w:val="28"/>
                <w:lang w:val="uk-UA"/>
              </w:rPr>
              <w:t xml:space="preserve"> модул</w:t>
            </w:r>
            <w:r w:rsidRPr="00490B61">
              <w:rPr>
                <w:rFonts w:ascii="Times New Roman" w:hAnsi="Times New Roman"/>
                <w:color w:val="212121"/>
                <w:sz w:val="28"/>
                <w:szCs w:val="28"/>
                <w:lang w:val="uk-UA"/>
              </w:rPr>
              <w:t>я</w:t>
            </w:r>
            <w:r w:rsidR="00126E35" w:rsidRPr="00490B61">
              <w:rPr>
                <w:rFonts w:ascii="Times New Roman" w:hAnsi="Times New Roman"/>
                <w:color w:val="212121"/>
                <w:sz w:val="28"/>
                <w:szCs w:val="28"/>
                <w:lang w:val="uk-UA"/>
              </w:rPr>
              <w:t xml:space="preserve"> МОС (ЭСТ) блоку БОС </w:t>
            </w:r>
            <w:r w:rsidRPr="00490B61">
              <w:rPr>
                <w:rFonts w:ascii="Times New Roman" w:hAnsi="Times New Roman"/>
                <w:color w:val="212121"/>
                <w:sz w:val="28"/>
                <w:szCs w:val="28"/>
                <w:lang w:val="uk-UA"/>
              </w:rPr>
              <w:t>(входить до складу "ИРБИС")</w:t>
            </w:r>
          </w:p>
        </w:tc>
        <w:tc>
          <w:tcPr>
            <w:tcW w:w="2049" w:type="dxa"/>
          </w:tcPr>
          <w:p w:rsidR="00126E35" w:rsidRPr="00490B61" w:rsidRDefault="00D6210A" w:rsidP="00D6210A">
            <w:pPr>
              <w:pStyle w:val="HTML"/>
              <w:shd w:val="clear" w:color="auto" w:fill="FFFFFF"/>
              <w:spacing w:line="360" w:lineRule="auto"/>
              <w:rPr>
                <w:rFonts w:ascii="Times New Roman" w:hAnsi="Times New Roman"/>
                <w:sz w:val="28"/>
                <w:szCs w:val="28"/>
                <w:lang w:val="uk-UA"/>
              </w:rPr>
            </w:pPr>
            <w:r w:rsidRPr="00490B61">
              <w:rPr>
                <w:rFonts w:ascii="Times New Roman" w:hAnsi="Times New Roman"/>
                <w:color w:val="212121"/>
                <w:sz w:val="28"/>
                <w:szCs w:val="28"/>
                <w:lang w:val="uk-UA"/>
              </w:rPr>
              <w:t>Змінити</w:t>
            </w:r>
            <w:r w:rsidR="00126E35" w:rsidRPr="00490B61">
              <w:rPr>
                <w:rFonts w:ascii="Times New Roman" w:hAnsi="Times New Roman"/>
                <w:color w:val="212121"/>
                <w:sz w:val="28"/>
                <w:szCs w:val="28"/>
                <w:lang w:val="uk-UA"/>
              </w:rPr>
              <w:t xml:space="preserve"> місця установ</w:t>
            </w:r>
            <w:r w:rsidRPr="00490B61">
              <w:rPr>
                <w:rFonts w:ascii="Times New Roman" w:hAnsi="Times New Roman"/>
                <w:color w:val="212121"/>
                <w:sz w:val="28"/>
                <w:szCs w:val="28"/>
                <w:lang w:val="uk-UA"/>
              </w:rPr>
              <w:t>лення</w:t>
            </w:r>
            <w:r w:rsidR="00126E35" w:rsidRPr="00490B61">
              <w:rPr>
                <w:rFonts w:ascii="Times New Roman" w:hAnsi="Times New Roman"/>
                <w:color w:val="212121"/>
                <w:sz w:val="28"/>
                <w:szCs w:val="28"/>
                <w:lang w:val="uk-UA"/>
              </w:rPr>
              <w:t xml:space="preserve"> модулів МОС. Замінити БОС на справний</w:t>
            </w:r>
          </w:p>
        </w:tc>
        <w:tc>
          <w:tcPr>
            <w:tcW w:w="1843" w:type="dxa"/>
            <w:tcBorders>
              <w:right w:val="single" w:sz="4" w:space="0" w:color="auto"/>
            </w:tcBorders>
            <w:vAlign w:val="center"/>
          </w:tcPr>
          <w:p w:rsidR="00126E35" w:rsidRPr="00490B61" w:rsidRDefault="00126E35" w:rsidP="007271D5">
            <w:pPr>
              <w:spacing w:line="360" w:lineRule="auto"/>
              <w:ind w:right="284" w:firstLine="0"/>
              <w:jc w:val="center"/>
              <w:rPr>
                <w:lang w:val="uk-UA"/>
              </w:rPr>
            </w:pPr>
          </w:p>
        </w:tc>
      </w:tr>
      <w:tr w:rsidR="00126E35" w:rsidRPr="00490B61" w:rsidTr="005D582F">
        <w:trPr>
          <w:trHeight w:val="535"/>
        </w:trPr>
        <w:tc>
          <w:tcPr>
            <w:tcW w:w="3293" w:type="dxa"/>
            <w:tcBorders>
              <w:left w:val="single" w:sz="4" w:space="0" w:color="auto"/>
            </w:tcBorders>
            <w:vAlign w:val="center"/>
          </w:tcPr>
          <w:p w:rsidR="00126E35" w:rsidRPr="00490B61" w:rsidRDefault="00126E35" w:rsidP="007271D5">
            <w:pPr>
              <w:pStyle w:val="HTML"/>
              <w:shd w:val="clear" w:color="auto" w:fill="FFFFFF"/>
              <w:spacing w:line="360" w:lineRule="auto"/>
              <w:rPr>
                <w:rFonts w:cs="Courier New"/>
                <w:color w:val="FF0000"/>
                <w:sz w:val="28"/>
                <w:szCs w:val="28"/>
                <w:lang w:val="uk-UA"/>
              </w:rPr>
            </w:pPr>
            <w:r w:rsidRPr="00490B61">
              <w:rPr>
                <w:rFonts w:ascii="Times New Roman" w:hAnsi="Times New Roman"/>
                <w:color w:val="212121"/>
                <w:sz w:val="28"/>
                <w:szCs w:val="28"/>
                <w:lang w:val="uk-UA"/>
              </w:rPr>
              <w:t>8 У режимі "Т</w:t>
            </w:r>
            <w:r w:rsidR="00D6210A" w:rsidRPr="00490B61">
              <w:rPr>
                <w:rFonts w:ascii="Times New Roman" w:hAnsi="Times New Roman"/>
                <w:color w:val="212121"/>
                <w:sz w:val="28"/>
                <w:szCs w:val="28"/>
                <w:lang w:val="uk-UA"/>
              </w:rPr>
              <w:t>орможение</w:t>
            </w:r>
            <w:r w:rsidRPr="00490B61">
              <w:rPr>
                <w:rFonts w:ascii="Times New Roman" w:hAnsi="Times New Roman"/>
                <w:color w:val="212121"/>
                <w:sz w:val="28"/>
                <w:szCs w:val="28"/>
                <w:lang w:val="uk-UA"/>
              </w:rPr>
              <w:t>" виникає різкий кидок струму рекуперації (можливе спрацьовування реле перевантаження РТ-502, БК і БВ)</w:t>
            </w:r>
          </w:p>
        </w:tc>
        <w:tc>
          <w:tcPr>
            <w:tcW w:w="2738" w:type="dxa"/>
          </w:tcPr>
          <w:p w:rsidR="00126E35" w:rsidRPr="00490B61" w:rsidRDefault="009C0316"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Несправність блока МЕП (входить до складу "ИРБИС")</w:t>
            </w:r>
          </w:p>
          <w:p w:rsidR="00D6210A" w:rsidRPr="00490B61" w:rsidRDefault="00D6210A" w:rsidP="007271D5">
            <w:pPr>
              <w:pStyle w:val="HTML"/>
              <w:shd w:val="clear" w:color="auto" w:fill="FFFFFF"/>
              <w:spacing w:line="360" w:lineRule="auto"/>
              <w:rPr>
                <w:rFonts w:ascii="Times New Roman" w:hAnsi="Times New Roman"/>
                <w:color w:val="212121"/>
                <w:sz w:val="16"/>
                <w:szCs w:val="16"/>
                <w:lang w:val="uk-UA"/>
              </w:rPr>
            </w:pPr>
          </w:p>
          <w:p w:rsidR="00562A8F" w:rsidRPr="00490B61" w:rsidRDefault="00562A8F" w:rsidP="007271D5">
            <w:pPr>
              <w:pStyle w:val="HTML"/>
              <w:shd w:val="clear" w:color="auto" w:fill="FFFFFF"/>
              <w:spacing w:line="360" w:lineRule="auto"/>
              <w:rPr>
                <w:rFonts w:ascii="Times New Roman" w:hAnsi="Times New Roman"/>
                <w:color w:val="212121"/>
                <w:sz w:val="16"/>
                <w:szCs w:val="16"/>
              </w:rPr>
            </w:pPr>
          </w:p>
          <w:p w:rsidR="00126E35" w:rsidRPr="00490B61" w:rsidRDefault="00D6210A" w:rsidP="007271D5">
            <w:pPr>
              <w:pStyle w:val="HTML"/>
              <w:shd w:val="clear" w:color="auto" w:fill="FFFFFF"/>
              <w:spacing w:line="360" w:lineRule="auto"/>
              <w:rPr>
                <w:rFonts w:cs="Courier New"/>
                <w:color w:val="FF0000"/>
                <w:sz w:val="28"/>
                <w:szCs w:val="28"/>
                <w:lang w:val="uk-UA"/>
              </w:rPr>
            </w:pPr>
            <w:r w:rsidRPr="00490B61">
              <w:rPr>
                <w:rFonts w:ascii="Times New Roman" w:hAnsi="Times New Roman"/>
                <w:color w:val="212121"/>
                <w:sz w:val="28"/>
                <w:szCs w:val="28"/>
                <w:lang w:val="uk-UA"/>
              </w:rPr>
              <w:t xml:space="preserve">Несправність </w:t>
            </w:r>
            <w:r w:rsidR="00126E35" w:rsidRPr="00490B61">
              <w:rPr>
                <w:rFonts w:ascii="Times New Roman" w:hAnsi="Times New Roman"/>
                <w:color w:val="212121"/>
                <w:sz w:val="28"/>
                <w:szCs w:val="28"/>
                <w:lang w:val="uk-UA"/>
              </w:rPr>
              <w:t>БКН або датчик струму якоря</w:t>
            </w:r>
          </w:p>
        </w:tc>
        <w:tc>
          <w:tcPr>
            <w:tcW w:w="2049" w:type="dxa"/>
          </w:tcPr>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М</w:t>
            </w:r>
            <w:r w:rsidR="00D6210A" w:rsidRPr="00490B61">
              <w:rPr>
                <w:rFonts w:ascii="Times New Roman" w:hAnsi="Times New Roman"/>
                <w:color w:val="212121"/>
                <w:sz w:val="28"/>
                <w:szCs w:val="28"/>
                <w:lang w:val="uk-UA"/>
              </w:rPr>
              <w:t>Е</w:t>
            </w:r>
            <w:r w:rsidRPr="00490B61">
              <w:rPr>
                <w:rFonts w:ascii="Times New Roman" w:hAnsi="Times New Roman"/>
                <w:color w:val="212121"/>
                <w:sz w:val="28"/>
                <w:szCs w:val="28"/>
                <w:lang w:val="uk-UA"/>
              </w:rPr>
              <w:t>П на справний.</w:t>
            </w: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126E35" w:rsidRPr="00490B61" w:rsidRDefault="00126E35" w:rsidP="00D6210A">
            <w:pPr>
              <w:pStyle w:val="HTML"/>
              <w:shd w:val="clear" w:color="auto" w:fill="FFFFFF"/>
              <w:spacing w:line="360" w:lineRule="auto"/>
              <w:rPr>
                <w:rFonts w:cs="Courier New"/>
                <w:color w:val="FF0000"/>
                <w:sz w:val="28"/>
                <w:szCs w:val="28"/>
                <w:lang w:val="uk-UA"/>
              </w:rPr>
            </w:pPr>
            <w:r w:rsidRPr="00490B61">
              <w:rPr>
                <w:rFonts w:ascii="Times New Roman" w:hAnsi="Times New Roman"/>
                <w:color w:val="212121"/>
                <w:sz w:val="28"/>
                <w:szCs w:val="28"/>
                <w:lang w:val="uk-UA"/>
              </w:rPr>
              <w:t xml:space="preserve">Замінити </w:t>
            </w:r>
            <w:r w:rsidR="00D6210A" w:rsidRPr="00490B61">
              <w:rPr>
                <w:rFonts w:ascii="Times New Roman" w:hAnsi="Times New Roman"/>
                <w:color w:val="212121"/>
                <w:sz w:val="28"/>
                <w:szCs w:val="28"/>
                <w:lang w:val="uk-UA"/>
              </w:rPr>
              <w:t xml:space="preserve">БКН або датчик струму якоря </w:t>
            </w:r>
          </w:p>
        </w:tc>
        <w:tc>
          <w:tcPr>
            <w:tcW w:w="1843" w:type="dxa"/>
            <w:tcBorders>
              <w:right w:val="single" w:sz="4" w:space="0" w:color="auto"/>
            </w:tcBorders>
            <w:vAlign w:val="center"/>
          </w:tcPr>
          <w:p w:rsidR="00126E35" w:rsidRPr="00490B61" w:rsidRDefault="00126E35" w:rsidP="007271D5">
            <w:pPr>
              <w:spacing w:line="360" w:lineRule="auto"/>
              <w:ind w:right="284" w:firstLine="0"/>
              <w:jc w:val="center"/>
              <w:rPr>
                <w:lang w:val="uk-UA"/>
              </w:rPr>
            </w:pPr>
          </w:p>
        </w:tc>
      </w:tr>
      <w:tr w:rsidR="00126E35" w:rsidRPr="00490B61" w:rsidTr="005D582F">
        <w:trPr>
          <w:trHeight w:val="535"/>
        </w:trPr>
        <w:tc>
          <w:tcPr>
            <w:tcW w:w="3293" w:type="dxa"/>
            <w:tcBorders>
              <w:left w:val="single" w:sz="4" w:space="0" w:color="auto"/>
              <w:bottom w:val="nil"/>
            </w:tcBorders>
            <w:vAlign w:val="center"/>
          </w:tcPr>
          <w:p w:rsidR="00126E35" w:rsidRPr="00490B61" w:rsidRDefault="00126E35" w:rsidP="005518C9">
            <w:pPr>
              <w:pStyle w:val="HTML"/>
              <w:shd w:val="clear" w:color="auto" w:fill="FFFFFF"/>
              <w:spacing w:line="360" w:lineRule="auto"/>
              <w:rPr>
                <w:rFonts w:cs="Courier New"/>
                <w:color w:val="FF0000"/>
                <w:sz w:val="28"/>
                <w:szCs w:val="28"/>
                <w:lang w:val="uk-UA"/>
              </w:rPr>
            </w:pPr>
            <w:r w:rsidRPr="00490B61">
              <w:rPr>
                <w:rFonts w:ascii="Times New Roman" w:hAnsi="Times New Roman"/>
                <w:color w:val="212121"/>
                <w:sz w:val="28"/>
                <w:szCs w:val="28"/>
                <w:lang w:val="uk-UA"/>
              </w:rPr>
              <w:t>9 Після установ</w:t>
            </w:r>
            <w:r w:rsidR="005518C9" w:rsidRPr="00490B61">
              <w:rPr>
                <w:rFonts w:ascii="Times New Roman" w:hAnsi="Times New Roman"/>
                <w:color w:val="212121"/>
                <w:sz w:val="28"/>
                <w:szCs w:val="28"/>
                <w:lang w:val="uk-UA"/>
              </w:rPr>
              <w:t>лення</w:t>
            </w:r>
            <w:r w:rsidRPr="00490B61">
              <w:rPr>
                <w:rFonts w:ascii="Times New Roman" w:hAnsi="Times New Roman"/>
                <w:color w:val="212121"/>
                <w:sz w:val="28"/>
                <w:szCs w:val="28"/>
                <w:lang w:val="uk-UA"/>
              </w:rPr>
              <w:t xml:space="preserve"> гальмівної рукоятки в положення ПТ відбувається некероване зростання е.р.с. </w:t>
            </w:r>
            <w:r w:rsidR="005518C9" w:rsidRPr="00490B61">
              <w:rPr>
                <w:rFonts w:ascii="Times New Roman" w:hAnsi="Times New Roman"/>
                <w:color w:val="212121"/>
                <w:sz w:val="28"/>
                <w:szCs w:val="28"/>
                <w:lang w:val="uk-UA"/>
              </w:rPr>
              <w:t xml:space="preserve">ТЕД </w:t>
            </w:r>
            <w:r w:rsidRPr="00490B61">
              <w:rPr>
                <w:rFonts w:ascii="Times New Roman" w:hAnsi="Times New Roman"/>
                <w:color w:val="212121"/>
                <w:sz w:val="28"/>
                <w:szCs w:val="28"/>
                <w:lang w:val="uk-UA"/>
              </w:rPr>
              <w:t>(можливо спрацьовування реле перевантаження БК, БВ)</w:t>
            </w:r>
          </w:p>
        </w:tc>
        <w:tc>
          <w:tcPr>
            <w:tcW w:w="2738" w:type="dxa"/>
            <w:tcBorders>
              <w:bottom w:val="nil"/>
            </w:tcBorders>
          </w:tcPr>
          <w:p w:rsidR="00126E35" w:rsidRPr="00490B61" w:rsidRDefault="00D6210A"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Р</w:t>
            </w:r>
            <w:r w:rsidR="00126E35" w:rsidRPr="00490B61">
              <w:rPr>
                <w:rFonts w:ascii="Times New Roman" w:hAnsi="Times New Roman"/>
                <w:color w:val="212121"/>
                <w:sz w:val="28"/>
                <w:szCs w:val="28"/>
                <w:lang w:val="uk-UA"/>
              </w:rPr>
              <w:t>озрив в колах БКН;</w:t>
            </w: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D6210A" w:rsidRPr="00490B61" w:rsidRDefault="00D6210A" w:rsidP="007271D5">
            <w:pPr>
              <w:pStyle w:val="HTML"/>
              <w:shd w:val="clear" w:color="auto" w:fill="FFFFFF"/>
              <w:spacing w:line="360" w:lineRule="auto"/>
              <w:rPr>
                <w:rFonts w:ascii="Times New Roman" w:hAnsi="Times New Roman"/>
                <w:color w:val="212121"/>
                <w:sz w:val="28"/>
                <w:szCs w:val="28"/>
                <w:lang w:val="uk-UA"/>
              </w:rPr>
            </w:pPr>
          </w:p>
          <w:p w:rsidR="00126E35" w:rsidRPr="00490B61" w:rsidRDefault="00D6210A"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Несправність </w:t>
            </w:r>
            <w:r w:rsidR="00126E35" w:rsidRPr="00490B61">
              <w:rPr>
                <w:rFonts w:ascii="Times New Roman" w:hAnsi="Times New Roman"/>
                <w:color w:val="212121"/>
                <w:sz w:val="28"/>
                <w:szCs w:val="28"/>
                <w:lang w:val="uk-UA"/>
              </w:rPr>
              <w:t>БКН</w:t>
            </w:r>
          </w:p>
          <w:p w:rsidR="00126E35" w:rsidRPr="00490B61" w:rsidRDefault="00126E35" w:rsidP="007271D5">
            <w:pPr>
              <w:spacing w:line="360" w:lineRule="auto"/>
              <w:ind w:right="284" w:firstLine="0"/>
              <w:rPr>
                <w:color w:val="FF0000"/>
                <w:sz w:val="28"/>
                <w:szCs w:val="28"/>
                <w:lang w:val="uk-UA"/>
              </w:rPr>
            </w:pPr>
          </w:p>
        </w:tc>
        <w:tc>
          <w:tcPr>
            <w:tcW w:w="2049" w:type="dxa"/>
            <w:tcBorders>
              <w:bottom w:val="nil"/>
            </w:tcBorders>
          </w:tcPr>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Перевірити всі </w:t>
            </w:r>
          </w:p>
          <w:p w:rsidR="00126E35" w:rsidRPr="00490B61" w:rsidRDefault="005518C9"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кола </w:t>
            </w:r>
            <w:r w:rsidR="00126E35" w:rsidRPr="00490B61">
              <w:rPr>
                <w:rFonts w:ascii="Times New Roman" w:hAnsi="Times New Roman"/>
                <w:color w:val="212121"/>
                <w:sz w:val="28"/>
                <w:szCs w:val="28"/>
                <w:lang w:val="uk-UA"/>
              </w:rPr>
              <w:t xml:space="preserve"> БКН</w:t>
            </w: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p>
          <w:p w:rsidR="00126E35" w:rsidRPr="00490B61" w:rsidRDefault="00126E35" w:rsidP="007271D5">
            <w:pPr>
              <w:pStyle w:val="HTML"/>
              <w:shd w:val="clear" w:color="auto" w:fill="FFFFFF"/>
              <w:spacing w:line="360"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БКН на справний</w:t>
            </w:r>
          </w:p>
          <w:p w:rsidR="00126E35" w:rsidRPr="00490B61" w:rsidRDefault="00126E35" w:rsidP="007271D5">
            <w:pPr>
              <w:spacing w:line="360" w:lineRule="auto"/>
              <w:ind w:right="284" w:firstLine="0"/>
              <w:rPr>
                <w:color w:val="FF0000"/>
                <w:sz w:val="28"/>
                <w:szCs w:val="28"/>
                <w:lang w:val="uk-UA"/>
              </w:rPr>
            </w:pPr>
          </w:p>
        </w:tc>
        <w:tc>
          <w:tcPr>
            <w:tcW w:w="1843" w:type="dxa"/>
            <w:tcBorders>
              <w:bottom w:val="nil"/>
              <w:right w:val="single" w:sz="4" w:space="0" w:color="auto"/>
            </w:tcBorders>
            <w:vAlign w:val="center"/>
          </w:tcPr>
          <w:p w:rsidR="00126E35" w:rsidRPr="00490B61" w:rsidRDefault="00126E35" w:rsidP="007271D5">
            <w:pPr>
              <w:spacing w:line="360" w:lineRule="auto"/>
              <w:ind w:right="284" w:firstLine="0"/>
              <w:jc w:val="center"/>
              <w:rPr>
                <w:lang w:val="uk-UA"/>
              </w:rPr>
            </w:pPr>
          </w:p>
        </w:tc>
      </w:tr>
    </w:tbl>
    <w:p w:rsidR="005518C9" w:rsidRPr="00490B61" w:rsidRDefault="005518C9" w:rsidP="007271D5">
      <w:pPr>
        <w:spacing w:line="336" w:lineRule="auto"/>
        <w:rPr>
          <w:sz w:val="28"/>
          <w:szCs w:val="28"/>
          <w:lang w:val="uk-UA"/>
        </w:rPr>
      </w:pPr>
    </w:p>
    <w:p w:rsidR="007E46A4" w:rsidRPr="00490B61" w:rsidRDefault="005518C9" w:rsidP="007271D5">
      <w:pPr>
        <w:spacing w:line="336" w:lineRule="auto"/>
        <w:rPr>
          <w:lang w:val="uk-UA"/>
        </w:rPr>
      </w:pPr>
      <w:r w:rsidRPr="00490B61">
        <w:rPr>
          <w:sz w:val="28"/>
          <w:szCs w:val="28"/>
          <w:lang w:val="uk-UA"/>
        </w:rPr>
        <w:br w:type="page"/>
      </w:r>
      <w:r w:rsidR="007E46A4" w:rsidRPr="00490B61">
        <w:rPr>
          <w:sz w:val="28"/>
          <w:szCs w:val="28"/>
          <w:lang w:val="uk-UA"/>
        </w:rPr>
        <w:lastRenderedPageBreak/>
        <w:t>Продовження  таблиці Д.1</w:t>
      </w:r>
    </w:p>
    <w:tbl>
      <w:tblPr>
        <w:tblW w:w="9923"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93"/>
        <w:gridCol w:w="2738"/>
        <w:gridCol w:w="2049"/>
        <w:gridCol w:w="1843"/>
      </w:tblGrid>
      <w:tr w:rsidR="009C0316" w:rsidRPr="00490B61" w:rsidTr="00650804">
        <w:trPr>
          <w:trHeight w:val="510"/>
        </w:trPr>
        <w:tc>
          <w:tcPr>
            <w:tcW w:w="3293" w:type="dxa"/>
            <w:tcBorders>
              <w:left w:val="single" w:sz="4" w:space="0" w:color="auto"/>
            </w:tcBorders>
            <w:vAlign w:val="center"/>
          </w:tcPr>
          <w:p w:rsidR="009C0316" w:rsidRPr="00490B61" w:rsidRDefault="009C0316" w:rsidP="00766A98">
            <w:pPr>
              <w:spacing w:line="312" w:lineRule="auto"/>
              <w:ind w:right="-76" w:firstLine="0"/>
              <w:jc w:val="center"/>
              <w:rPr>
                <w:sz w:val="28"/>
                <w:szCs w:val="28"/>
                <w:lang w:val="uk-UA"/>
              </w:rPr>
            </w:pPr>
            <w:r w:rsidRPr="00490B61">
              <w:rPr>
                <w:sz w:val="28"/>
                <w:szCs w:val="28"/>
                <w:lang w:val="uk-UA"/>
              </w:rPr>
              <w:t>Назва несправності,</w:t>
            </w:r>
            <w:r w:rsidRPr="00490B61">
              <w:rPr>
                <w:sz w:val="28"/>
                <w:szCs w:val="28"/>
                <w:lang w:val="uk-UA"/>
              </w:rPr>
              <w:br/>
              <w:t>додаткові ознаки</w:t>
            </w:r>
          </w:p>
        </w:tc>
        <w:tc>
          <w:tcPr>
            <w:tcW w:w="2738" w:type="dxa"/>
            <w:vAlign w:val="center"/>
          </w:tcPr>
          <w:p w:rsidR="009C0316" w:rsidRPr="00490B61" w:rsidRDefault="009C0316" w:rsidP="00766A98">
            <w:pPr>
              <w:spacing w:line="312" w:lineRule="auto"/>
              <w:ind w:right="284" w:firstLine="0"/>
              <w:jc w:val="center"/>
              <w:rPr>
                <w:sz w:val="28"/>
                <w:szCs w:val="28"/>
                <w:lang w:val="uk-UA"/>
              </w:rPr>
            </w:pPr>
            <w:r w:rsidRPr="00490B61">
              <w:rPr>
                <w:sz w:val="28"/>
                <w:szCs w:val="28"/>
                <w:lang w:val="uk-UA"/>
              </w:rPr>
              <w:t xml:space="preserve">Ймовірна </w:t>
            </w:r>
          </w:p>
          <w:p w:rsidR="009C0316" w:rsidRPr="00490B61" w:rsidRDefault="009C0316" w:rsidP="00766A98">
            <w:pPr>
              <w:spacing w:line="312" w:lineRule="auto"/>
              <w:ind w:right="284" w:firstLine="0"/>
              <w:jc w:val="center"/>
              <w:rPr>
                <w:sz w:val="28"/>
                <w:szCs w:val="28"/>
                <w:lang w:val="uk-UA"/>
              </w:rPr>
            </w:pPr>
            <w:r w:rsidRPr="00490B61">
              <w:rPr>
                <w:sz w:val="28"/>
                <w:szCs w:val="28"/>
                <w:lang w:val="uk-UA"/>
              </w:rPr>
              <w:t>причина</w:t>
            </w:r>
          </w:p>
          <w:p w:rsidR="009C0316" w:rsidRPr="00490B61" w:rsidRDefault="009C0316" w:rsidP="00766A98">
            <w:pPr>
              <w:spacing w:line="312" w:lineRule="auto"/>
              <w:ind w:right="284" w:firstLine="0"/>
              <w:jc w:val="center"/>
              <w:rPr>
                <w:sz w:val="28"/>
                <w:szCs w:val="28"/>
                <w:lang w:val="uk-UA"/>
              </w:rPr>
            </w:pPr>
            <w:r w:rsidRPr="00490B61">
              <w:rPr>
                <w:sz w:val="28"/>
                <w:szCs w:val="28"/>
                <w:lang w:val="uk-UA"/>
              </w:rPr>
              <w:t>несправності</w:t>
            </w:r>
          </w:p>
        </w:tc>
        <w:tc>
          <w:tcPr>
            <w:tcW w:w="2049" w:type="dxa"/>
            <w:vAlign w:val="center"/>
          </w:tcPr>
          <w:p w:rsidR="009C0316" w:rsidRPr="00490B61" w:rsidRDefault="009C0316" w:rsidP="00766A98">
            <w:pPr>
              <w:spacing w:line="312" w:lineRule="auto"/>
              <w:ind w:right="34" w:firstLine="0"/>
              <w:jc w:val="center"/>
              <w:rPr>
                <w:sz w:val="28"/>
                <w:szCs w:val="28"/>
                <w:lang w:val="uk-UA"/>
              </w:rPr>
            </w:pPr>
            <w:r w:rsidRPr="00490B61">
              <w:rPr>
                <w:sz w:val="28"/>
                <w:szCs w:val="28"/>
                <w:lang w:val="uk-UA"/>
              </w:rPr>
              <w:t xml:space="preserve">Спосіб </w:t>
            </w:r>
            <w:r w:rsidRPr="00490B61">
              <w:rPr>
                <w:sz w:val="28"/>
                <w:szCs w:val="28"/>
                <w:lang w:val="uk-UA"/>
              </w:rPr>
              <w:br/>
              <w:t xml:space="preserve">усунення </w:t>
            </w:r>
            <w:r w:rsidRPr="00490B61">
              <w:rPr>
                <w:sz w:val="28"/>
                <w:szCs w:val="28"/>
                <w:lang w:val="uk-UA"/>
              </w:rPr>
              <w:br/>
              <w:t>несправності</w:t>
            </w:r>
          </w:p>
        </w:tc>
        <w:tc>
          <w:tcPr>
            <w:tcW w:w="1843" w:type="dxa"/>
            <w:tcBorders>
              <w:right w:val="single" w:sz="4" w:space="0" w:color="auto"/>
            </w:tcBorders>
            <w:vAlign w:val="center"/>
          </w:tcPr>
          <w:p w:rsidR="009C0316" w:rsidRPr="00490B61" w:rsidRDefault="009C0316" w:rsidP="00766A98">
            <w:pPr>
              <w:spacing w:line="312" w:lineRule="auto"/>
              <w:ind w:right="284" w:firstLine="0"/>
              <w:jc w:val="center"/>
              <w:rPr>
                <w:sz w:val="28"/>
                <w:szCs w:val="28"/>
                <w:lang w:val="uk-UA"/>
              </w:rPr>
            </w:pPr>
            <w:r w:rsidRPr="00490B61">
              <w:rPr>
                <w:sz w:val="28"/>
                <w:szCs w:val="28"/>
                <w:lang w:val="uk-UA"/>
              </w:rPr>
              <w:t>Примітка</w:t>
            </w:r>
          </w:p>
        </w:tc>
      </w:tr>
      <w:tr w:rsidR="007E46A4" w:rsidRPr="00490B61" w:rsidTr="00650804">
        <w:trPr>
          <w:trHeight w:val="535"/>
        </w:trPr>
        <w:tc>
          <w:tcPr>
            <w:tcW w:w="3293" w:type="dxa"/>
            <w:tcBorders>
              <w:left w:val="single" w:sz="4" w:space="0" w:color="auto"/>
            </w:tcBorders>
            <w:vAlign w:val="center"/>
          </w:tcPr>
          <w:p w:rsidR="007E46A4" w:rsidRPr="00490B61" w:rsidRDefault="007E46A4" w:rsidP="00766A98">
            <w:pPr>
              <w:pStyle w:val="HTML"/>
              <w:shd w:val="clear" w:color="auto" w:fill="FFFFFF"/>
              <w:spacing w:line="312"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10 Після установ</w:t>
            </w:r>
            <w:r w:rsidR="00906A91" w:rsidRPr="00490B61">
              <w:rPr>
                <w:rFonts w:ascii="Times New Roman" w:hAnsi="Times New Roman"/>
                <w:color w:val="212121"/>
                <w:sz w:val="28"/>
                <w:szCs w:val="28"/>
                <w:lang w:val="uk-UA"/>
              </w:rPr>
              <w:t>лення</w:t>
            </w:r>
            <w:r w:rsidRPr="00490B61">
              <w:rPr>
                <w:rFonts w:ascii="Times New Roman" w:hAnsi="Times New Roman"/>
                <w:color w:val="212121"/>
                <w:sz w:val="28"/>
                <w:szCs w:val="28"/>
                <w:lang w:val="uk-UA"/>
              </w:rPr>
              <w:t xml:space="preserve"> гальмівної рукоятки в положення ПТ струм збудження на рівні початкового струму (не більше </w:t>
            </w:r>
            <w:r w:rsidR="00906A91" w:rsidRPr="00490B61">
              <w:rPr>
                <w:rFonts w:ascii="Times New Roman" w:hAnsi="Times New Roman"/>
                <w:color w:val="212121"/>
                <w:sz w:val="28"/>
                <w:szCs w:val="28"/>
                <w:lang w:val="uk-UA"/>
              </w:rPr>
              <w:t xml:space="preserve">ніж </w:t>
            </w:r>
            <w:r w:rsidRPr="00490B61">
              <w:rPr>
                <w:rFonts w:ascii="Times New Roman" w:hAnsi="Times New Roman"/>
                <w:color w:val="212121"/>
                <w:sz w:val="28"/>
                <w:szCs w:val="28"/>
                <w:lang w:val="uk-UA"/>
              </w:rPr>
              <w:t>30</w:t>
            </w:r>
            <w:r w:rsidR="00906A91" w:rsidRPr="00490B61">
              <w:rPr>
                <w:rFonts w:ascii="Times New Roman" w:hAnsi="Times New Roman"/>
                <w:color w:val="212121"/>
                <w:sz w:val="28"/>
                <w:szCs w:val="28"/>
                <w:lang w:val="uk-UA"/>
              </w:rPr>
              <w:t xml:space="preserve"> </w:t>
            </w:r>
            <w:r w:rsidRPr="00490B61">
              <w:rPr>
                <w:rFonts w:ascii="Times New Roman" w:hAnsi="Times New Roman"/>
                <w:color w:val="212121"/>
                <w:sz w:val="28"/>
                <w:szCs w:val="28"/>
                <w:lang w:val="uk-UA"/>
              </w:rPr>
              <w:t>А)</w:t>
            </w:r>
          </w:p>
          <w:p w:rsidR="007E46A4" w:rsidRPr="00490B61" w:rsidRDefault="007E46A4" w:rsidP="00766A98">
            <w:pPr>
              <w:spacing w:line="312" w:lineRule="auto"/>
              <w:ind w:right="284" w:firstLine="0"/>
              <w:rPr>
                <w:color w:val="FF0000"/>
                <w:sz w:val="28"/>
                <w:szCs w:val="28"/>
                <w:lang w:val="uk-UA"/>
              </w:rPr>
            </w:pPr>
          </w:p>
        </w:tc>
        <w:tc>
          <w:tcPr>
            <w:tcW w:w="2738" w:type="dxa"/>
          </w:tcPr>
          <w:p w:rsidR="00906A91" w:rsidRPr="00490B61" w:rsidRDefault="00906A91" w:rsidP="00562A8F">
            <w:pPr>
              <w:pStyle w:val="HTML"/>
              <w:shd w:val="clear" w:color="auto" w:fill="FFFFFF"/>
              <w:spacing w:line="312"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Несправність блока МЕП (входить до складу "ИРБИС")</w:t>
            </w:r>
          </w:p>
          <w:p w:rsidR="007E46A4" w:rsidRPr="00490B61" w:rsidRDefault="007E46A4" w:rsidP="00562A8F">
            <w:pPr>
              <w:pStyle w:val="HTML"/>
              <w:shd w:val="clear" w:color="auto" w:fill="FFFFFF"/>
              <w:spacing w:line="312" w:lineRule="auto"/>
              <w:rPr>
                <w:rFonts w:ascii="Times New Roman" w:hAnsi="Times New Roman"/>
                <w:color w:val="212121"/>
                <w:sz w:val="8"/>
                <w:szCs w:val="8"/>
                <w:lang w:val="uk-UA"/>
              </w:rPr>
            </w:pPr>
          </w:p>
          <w:p w:rsidR="00906A91" w:rsidRPr="00490B61" w:rsidRDefault="00906A91" w:rsidP="00562A8F">
            <w:pPr>
              <w:pStyle w:val="HTML"/>
              <w:shd w:val="clear" w:color="auto" w:fill="FFFFFF"/>
              <w:spacing w:line="312"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Несправність блока БОС (входить до складу "ИРБИС")</w:t>
            </w:r>
          </w:p>
          <w:p w:rsidR="007E46A4" w:rsidRPr="00490B61" w:rsidRDefault="007E46A4" w:rsidP="00562A8F">
            <w:pPr>
              <w:pStyle w:val="HTML"/>
              <w:shd w:val="clear" w:color="auto" w:fill="FFFFFF"/>
              <w:spacing w:line="312" w:lineRule="auto"/>
              <w:rPr>
                <w:rFonts w:ascii="Times New Roman" w:hAnsi="Times New Roman"/>
                <w:color w:val="212121"/>
                <w:sz w:val="8"/>
                <w:szCs w:val="8"/>
                <w:lang w:val="uk-UA"/>
              </w:rPr>
            </w:pPr>
          </w:p>
          <w:p w:rsidR="00906A91" w:rsidRPr="00490B61" w:rsidRDefault="00906A91" w:rsidP="00562A8F">
            <w:pPr>
              <w:pStyle w:val="HTML"/>
              <w:shd w:val="clear" w:color="auto" w:fill="FFFFFF"/>
              <w:spacing w:line="312"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Несправність блока </w:t>
            </w:r>
            <w:r w:rsidR="007E46A4" w:rsidRPr="00490B61">
              <w:rPr>
                <w:rFonts w:ascii="Times New Roman" w:hAnsi="Times New Roman"/>
                <w:color w:val="212121"/>
                <w:sz w:val="28"/>
                <w:szCs w:val="28"/>
                <w:lang w:val="uk-UA"/>
              </w:rPr>
              <w:t xml:space="preserve">БП ЧС8 </w:t>
            </w:r>
            <w:r w:rsidRPr="00490B61">
              <w:rPr>
                <w:rFonts w:ascii="Times New Roman" w:hAnsi="Times New Roman"/>
                <w:color w:val="212121"/>
                <w:sz w:val="28"/>
                <w:szCs w:val="28"/>
                <w:lang w:val="uk-UA"/>
              </w:rPr>
              <w:t>(входить до складу "ИРБИС")</w:t>
            </w:r>
          </w:p>
          <w:p w:rsidR="007E46A4" w:rsidRPr="00490B61" w:rsidRDefault="00906A91" w:rsidP="00562A8F">
            <w:pPr>
              <w:pStyle w:val="HTML"/>
              <w:shd w:val="clear" w:color="auto" w:fill="FFFFFF"/>
              <w:spacing w:line="312" w:lineRule="auto"/>
              <w:rPr>
                <w:rFonts w:cs="Courier New"/>
                <w:color w:val="FF0000"/>
                <w:sz w:val="28"/>
                <w:szCs w:val="28"/>
                <w:lang w:val="uk-UA"/>
              </w:rPr>
            </w:pPr>
            <w:r w:rsidRPr="00490B61">
              <w:rPr>
                <w:rFonts w:ascii="Times New Roman" w:hAnsi="Times New Roman"/>
                <w:color w:val="212121"/>
                <w:sz w:val="28"/>
                <w:szCs w:val="28"/>
                <w:lang w:val="uk-UA"/>
              </w:rPr>
              <w:t>Несправність</w:t>
            </w:r>
            <w:r w:rsidR="007E46A4" w:rsidRPr="00490B61">
              <w:rPr>
                <w:rFonts w:ascii="Times New Roman" w:hAnsi="Times New Roman"/>
                <w:color w:val="212121"/>
                <w:sz w:val="28"/>
                <w:szCs w:val="28"/>
                <w:lang w:val="uk-UA"/>
              </w:rPr>
              <w:t xml:space="preserve"> сельсин</w:t>
            </w:r>
            <w:r w:rsidRPr="00490B61">
              <w:rPr>
                <w:rFonts w:ascii="Times New Roman" w:hAnsi="Times New Roman"/>
                <w:color w:val="212121"/>
                <w:sz w:val="28"/>
                <w:szCs w:val="28"/>
                <w:lang w:val="uk-UA"/>
              </w:rPr>
              <w:t>а</w:t>
            </w:r>
          </w:p>
        </w:tc>
        <w:tc>
          <w:tcPr>
            <w:tcW w:w="2049" w:type="dxa"/>
          </w:tcPr>
          <w:p w:rsidR="007E46A4" w:rsidRPr="00490B61" w:rsidRDefault="007E46A4" w:rsidP="00766A98">
            <w:pPr>
              <w:pStyle w:val="HTML"/>
              <w:shd w:val="clear" w:color="auto" w:fill="FFFFFF"/>
              <w:spacing w:line="336"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М</w:t>
            </w:r>
            <w:r w:rsidR="00906A91" w:rsidRPr="00490B61">
              <w:rPr>
                <w:rFonts w:ascii="Times New Roman" w:hAnsi="Times New Roman"/>
                <w:color w:val="212121"/>
                <w:sz w:val="28"/>
                <w:szCs w:val="28"/>
                <w:lang w:val="uk-UA"/>
              </w:rPr>
              <w:t>Е</w:t>
            </w:r>
            <w:r w:rsidRPr="00490B61">
              <w:rPr>
                <w:rFonts w:ascii="Times New Roman" w:hAnsi="Times New Roman"/>
                <w:color w:val="212121"/>
                <w:sz w:val="28"/>
                <w:szCs w:val="28"/>
                <w:lang w:val="uk-UA"/>
              </w:rPr>
              <w:t>П на справний</w:t>
            </w:r>
          </w:p>
          <w:p w:rsidR="007E46A4" w:rsidRPr="00490B61" w:rsidRDefault="007E46A4" w:rsidP="00766A98">
            <w:pPr>
              <w:pStyle w:val="HTML"/>
              <w:shd w:val="clear" w:color="auto" w:fill="FFFFFF"/>
              <w:spacing w:line="336" w:lineRule="auto"/>
              <w:rPr>
                <w:rFonts w:ascii="Times New Roman" w:hAnsi="Times New Roman"/>
                <w:color w:val="212121"/>
                <w:sz w:val="16"/>
                <w:szCs w:val="16"/>
                <w:lang w:val="uk-UA"/>
              </w:rPr>
            </w:pPr>
          </w:p>
          <w:p w:rsidR="007E46A4" w:rsidRPr="00490B61" w:rsidRDefault="007E46A4" w:rsidP="00766A98">
            <w:pPr>
              <w:pStyle w:val="HTML"/>
              <w:shd w:val="clear" w:color="auto" w:fill="FFFFFF"/>
              <w:spacing w:line="336" w:lineRule="auto"/>
              <w:rPr>
                <w:rFonts w:ascii="Times New Roman" w:hAnsi="Times New Roman"/>
                <w:color w:val="212121"/>
                <w:sz w:val="16"/>
                <w:szCs w:val="16"/>
                <w:lang w:val="uk-UA"/>
              </w:rPr>
            </w:pPr>
          </w:p>
          <w:p w:rsidR="007E46A4" w:rsidRPr="00490B61" w:rsidRDefault="007E46A4" w:rsidP="00766A98">
            <w:pPr>
              <w:pStyle w:val="HTML"/>
              <w:shd w:val="clear" w:color="auto" w:fill="FFFFFF"/>
              <w:spacing w:line="336"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БОС на справний</w:t>
            </w:r>
          </w:p>
          <w:p w:rsidR="00766A98" w:rsidRPr="00490B61" w:rsidRDefault="00766A98" w:rsidP="00766A98">
            <w:pPr>
              <w:pStyle w:val="HTML"/>
              <w:shd w:val="clear" w:color="auto" w:fill="FFFFFF"/>
              <w:spacing w:line="336" w:lineRule="auto"/>
              <w:rPr>
                <w:rFonts w:ascii="Times New Roman" w:hAnsi="Times New Roman"/>
                <w:color w:val="212121"/>
                <w:sz w:val="16"/>
                <w:szCs w:val="16"/>
              </w:rPr>
            </w:pPr>
          </w:p>
          <w:p w:rsidR="007E2876" w:rsidRPr="00490B61" w:rsidRDefault="007E2876" w:rsidP="00766A98">
            <w:pPr>
              <w:pStyle w:val="HTML"/>
              <w:shd w:val="clear" w:color="auto" w:fill="FFFFFF"/>
              <w:spacing w:line="336" w:lineRule="auto"/>
              <w:rPr>
                <w:rFonts w:ascii="Times New Roman" w:hAnsi="Times New Roman"/>
                <w:color w:val="212121"/>
                <w:sz w:val="16"/>
                <w:szCs w:val="16"/>
              </w:rPr>
            </w:pPr>
          </w:p>
          <w:p w:rsidR="007E46A4" w:rsidRPr="00490B61" w:rsidRDefault="007E46A4" w:rsidP="00766A98">
            <w:pPr>
              <w:pStyle w:val="HTML"/>
              <w:shd w:val="clear" w:color="auto" w:fill="FFFFFF"/>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w:t>
            </w:r>
            <w:r w:rsidR="00AB6C4B" w:rsidRPr="00490B61">
              <w:rPr>
                <w:rFonts w:ascii="Times New Roman" w:hAnsi="Times New Roman"/>
                <w:color w:val="212121"/>
                <w:sz w:val="28"/>
                <w:szCs w:val="28"/>
                <w:lang w:val="uk-UA"/>
              </w:rPr>
              <w:br/>
            </w:r>
            <w:r w:rsidRPr="00490B61">
              <w:rPr>
                <w:rFonts w:ascii="Times New Roman" w:hAnsi="Times New Roman"/>
                <w:color w:val="212121"/>
                <w:sz w:val="28"/>
                <w:szCs w:val="28"/>
                <w:lang w:val="uk-UA"/>
              </w:rPr>
              <w:t xml:space="preserve"> БП ЧС8 на справний</w:t>
            </w:r>
          </w:p>
          <w:p w:rsidR="00766A98" w:rsidRPr="00490B61" w:rsidRDefault="00766A98" w:rsidP="00766A98">
            <w:pPr>
              <w:pStyle w:val="HTML"/>
              <w:shd w:val="clear" w:color="auto" w:fill="FFFFFF"/>
              <w:rPr>
                <w:rFonts w:ascii="Times New Roman" w:hAnsi="Times New Roman"/>
                <w:color w:val="212121"/>
                <w:sz w:val="16"/>
                <w:szCs w:val="16"/>
                <w:lang w:val="uk-UA"/>
              </w:rPr>
            </w:pPr>
          </w:p>
          <w:p w:rsidR="007E46A4" w:rsidRPr="00490B61" w:rsidRDefault="007E46A4" w:rsidP="00766A98">
            <w:pPr>
              <w:pStyle w:val="HTML"/>
              <w:shd w:val="clear" w:color="auto" w:fill="FFFFFF"/>
              <w:rPr>
                <w:rFonts w:cs="Courier New"/>
                <w:color w:val="FF0000"/>
                <w:sz w:val="28"/>
                <w:szCs w:val="28"/>
                <w:lang w:val="uk-UA"/>
              </w:rPr>
            </w:pPr>
            <w:r w:rsidRPr="00490B61">
              <w:rPr>
                <w:rFonts w:ascii="Times New Roman" w:hAnsi="Times New Roman"/>
                <w:color w:val="212121"/>
                <w:sz w:val="28"/>
                <w:szCs w:val="28"/>
                <w:lang w:val="uk-UA"/>
              </w:rPr>
              <w:t xml:space="preserve">Замінити </w:t>
            </w:r>
            <w:r w:rsidR="00906A91" w:rsidRPr="00490B61">
              <w:rPr>
                <w:rFonts w:ascii="Times New Roman" w:hAnsi="Times New Roman"/>
                <w:color w:val="212121"/>
                <w:sz w:val="28"/>
                <w:szCs w:val="28"/>
                <w:lang w:val="uk-UA"/>
              </w:rPr>
              <w:t xml:space="preserve">сельсин </w:t>
            </w:r>
            <w:r w:rsidRPr="00490B61">
              <w:rPr>
                <w:rFonts w:ascii="Times New Roman" w:hAnsi="Times New Roman"/>
                <w:color w:val="212121"/>
                <w:sz w:val="28"/>
                <w:szCs w:val="28"/>
                <w:lang w:val="uk-UA"/>
              </w:rPr>
              <w:t>на справний</w:t>
            </w:r>
          </w:p>
        </w:tc>
        <w:tc>
          <w:tcPr>
            <w:tcW w:w="1843" w:type="dxa"/>
            <w:tcBorders>
              <w:right w:val="single" w:sz="4" w:space="0" w:color="auto"/>
            </w:tcBorders>
            <w:vAlign w:val="center"/>
          </w:tcPr>
          <w:p w:rsidR="007E46A4" w:rsidRPr="00490B61" w:rsidRDefault="007E46A4" w:rsidP="00766A98">
            <w:pPr>
              <w:pStyle w:val="HTML"/>
              <w:shd w:val="clear" w:color="auto" w:fill="FFFFFF"/>
              <w:spacing w:line="336" w:lineRule="auto"/>
              <w:rPr>
                <w:rFonts w:ascii="Times New Roman" w:hAnsi="Times New Roman"/>
                <w:sz w:val="28"/>
                <w:szCs w:val="28"/>
                <w:lang w:val="uk-UA"/>
              </w:rPr>
            </w:pPr>
            <w:r w:rsidRPr="00490B61">
              <w:rPr>
                <w:rFonts w:ascii="Times New Roman" w:hAnsi="Times New Roman"/>
                <w:color w:val="212121"/>
                <w:sz w:val="28"/>
                <w:szCs w:val="28"/>
                <w:lang w:val="uk-UA"/>
              </w:rPr>
              <w:t xml:space="preserve">Перевірити на стенді КЕ "БАРС" та замінити елементи, </w:t>
            </w:r>
            <w:r w:rsidRPr="00490B61">
              <w:rPr>
                <w:rFonts w:ascii="Times New Roman" w:hAnsi="Times New Roman"/>
                <w:color w:val="212121"/>
                <w:sz w:val="28"/>
                <w:szCs w:val="28"/>
                <w:lang w:val="uk-UA"/>
              </w:rPr>
              <w:br/>
              <w:t xml:space="preserve">що вийшли </w:t>
            </w:r>
            <w:r w:rsidRPr="00490B61">
              <w:rPr>
                <w:rFonts w:ascii="Times New Roman" w:hAnsi="Times New Roman"/>
                <w:color w:val="212121"/>
                <w:sz w:val="28"/>
                <w:szCs w:val="28"/>
                <w:lang w:val="uk-UA"/>
              </w:rPr>
              <w:br/>
              <w:t>з ладу</w:t>
            </w:r>
          </w:p>
        </w:tc>
      </w:tr>
      <w:tr w:rsidR="007E46A4" w:rsidRPr="00490B61" w:rsidTr="00650804">
        <w:trPr>
          <w:trHeight w:val="535"/>
        </w:trPr>
        <w:tc>
          <w:tcPr>
            <w:tcW w:w="3293" w:type="dxa"/>
            <w:tcBorders>
              <w:left w:val="single" w:sz="4" w:space="0" w:color="auto"/>
            </w:tcBorders>
            <w:vAlign w:val="center"/>
          </w:tcPr>
          <w:p w:rsidR="007E46A4" w:rsidRPr="00490B61" w:rsidRDefault="007E46A4" w:rsidP="00766A98">
            <w:pPr>
              <w:pStyle w:val="HTML"/>
              <w:shd w:val="clear" w:color="auto" w:fill="FFFFFF"/>
              <w:spacing w:line="312"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 xml:space="preserve">11 На передній панелі блоку БОС зі складу "ИРБИС" світиться </w:t>
            </w:r>
            <w:r w:rsidRPr="00490B61">
              <w:rPr>
                <w:rFonts w:ascii="Times New Roman" w:hAnsi="Times New Roman"/>
                <w:color w:val="212121"/>
                <w:sz w:val="28"/>
                <w:szCs w:val="28"/>
                <w:lang w:val="uk-UA"/>
              </w:rPr>
              <w:br/>
              <w:t>індикатор "БРАК КС"</w:t>
            </w:r>
          </w:p>
          <w:p w:rsidR="007E46A4" w:rsidRPr="00490B61" w:rsidRDefault="007E46A4" w:rsidP="00766A98">
            <w:pPr>
              <w:spacing w:line="312" w:lineRule="auto"/>
              <w:ind w:right="284" w:firstLine="0"/>
              <w:rPr>
                <w:color w:val="FF0000"/>
                <w:sz w:val="28"/>
                <w:szCs w:val="28"/>
                <w:lang w:val="uk-UA"/>
              </w:rPr>
            </w:pPr>
          </w:p>
        </w:tc>
        <w:tc>
          <w:tcPr>
            <w:tcW w:w="2738" w:type="dxa"/>
            <w:vAlign w:val="center"/>
          </w:tcPr>
          <w:p w:rsidR="007E46A4" w:rsidRPr="00490B61" w:rsidRDefault="00906A91" w:rsidP="00562A8F">
            <w:pPr>
              <w:pStyle w:val="HTML"/>
              <w:shd w:val="clear" w:color="auto" w:fill="FFFFFF"/>
              <w:spacing w:line="312" w:lineRule="auto"/>
              <w:rPr>
                <w:rFonts w:ascii="Times New Roman" w:hAnsi="Times New Roman"/>
                <w:color w:val="212121"/>
                <w:sz w:val="28"/>
                <w:szCs w:val="28"/>
                <w:lang w:val="uk-UA"/>
              </w:rPr>
            </w:pPr>
            <w:r w:rsidRPr="00490B61">
              <w:rPr>
                <w:rFonts w:ascii="Times New Roman" w:hAnsi="Times New Roman"/>
                <w:color w:val="212121"/>
                <w:sz w:val="28"/>
                <w:szCs w:val="28"/>
                <w:lang w:val="uk-UA"/>
              </w:rPr>
              <w:t>Р</w:t>
            </w:r>
            <w:r w:rsidR="007E46A4" w:rsidRPr="00490B61">
              <w:rPr>
                <w:rFonts w:ascii="Times New Roman" w:hAnsi="Times New Roman"/>
                <w:color w:val="212121"/>
                <w:sz w:val="28"/>
                <w:szCs w:val="28"/>
                <w:lang w:val="uk-UA"/>
              </w:rPr>
              <w:t>озрив друкованих провідників на платі БОС</w:t>
            </w:r>
          </w:p>
          <w:p w:rsidR="007E46A4" w:rsidRPr="00490B61" w:rsidRDefault="007E46A4" w:rsidP="00562A8F">
            <w:pPr>
              <w:pStyle w:val="HTML"/>
              <w:shd w:val="clear" w:color="auto" w:fill="FFFFFF"/>
              <w:spacing w:line="312" w:lineRule="auto"/>
              <w:rPr>
                <w:rFonts w:ascii="Times New Roman" w:hAnsi="Times New Roman"/>
                <w:color w:val="212121"/>
                <w:sz w:val="28"/>
                <w:szCs w:val="28"/>
                <w:lang w:val="uk-UA"/>
              </w:rPr>
            </w:pPr>
          </w:p>
          <w:p w:rsidR="007E46A4" w:rsidRPr="00490B61" w:rsidRDefault="00906A91" w:rsidP="00562A8F">
            <w:pPr>
              <w:pStyle w:val="HTML"/>
              <w:shd w:val="clear" w:color="auto" w:fill="FFFFFF"/>
              <w:spacing w:line="312" w:lineRule="auto"/>
              <w:rPr>
                <w:rFonts w:cs="Courier New"/>
                <w:color w:val="FF0000"/>
                <w:sz w:val="28"/>
                <w:szCs w:val="28"/>
                <w:lang w:val="uk-UA"/>
              </w:rPr>
            </w:pPr>
            <w:r w:rsidRPr="00490B61">
              <w:rPr>
                <w:rFonts w:ascii="Times New Roman" w:hAnsi="Times New Roman"/>
                <w:sz w:val="28"/>
                <w:szCs w:val="28"/>
                <w:lang w:val="uk-UA"/>
              </w:rPr>
              <w:t>Н</w:t>
            </w:r>
            <w:r w:rsidR="007E46A4" w:rsidRPr="00490B61">
              <w:rPr>
                <w:rFonts w:ascii="Times New Roman" w:hAnsi="Times New Roman"/>
                <w:sz w:val="28"/>
                <w:szCs w:val="28"/>
              </w:rPr>
              <w:t>есправн</w:t>
            </w:r>
            <w:r w:rsidRPr="00490B61">
              <w:rPr>
                <w:rFonts w:ascii="Times New Roman" w:hAnsi="Times New Roman"/>
                <w:sz w:val="28"/>
                <w:szCs w:val="28"/>
                <w:lang w:val="uk-UA"/>
              </w:rPr>
              <w:t>ість</w:t>
            </w:r>
            <w:r w:rsidRPr="00490B61">
              <w:rPr>
                <w:rFonts w:ascii="Times New Roman" w:hAnsi="Times New Roman"/>
                <w:sz w:val="28"/>
                <w:szCs w:val="28"/>
                <w:lang w:val="uk-UA"/>
              </w:rPr>
              <w:br/>
            </w:r>
            <w:r w:rsidR="007E46A4" w:rsidRPr="00490B61">
              <w:rPr>
                <w:rFonts w:ascii="Times New Roman" w:hAnsi="Times New Roman"/>
                <w:sz w:val="28"/>
                <w:szCs w:val="28"/>
              </w:rPr>
              <w:t xml:space="preserve"> модул</w:t>
            </w:r>
            <w:r w:rsidRPr="00490B61">
              <w:rPr>
                <w:rFonts w:ascii="Times New Roman" w:hAnsi="Times New Roman"/>
                <w:sz w:val="28"/>
                <w:szCs w:val="28"/>
                <w:lang w:val="uk-UA"/>
              </w:rPr>
              <w:t>я</w:t>
            </w:r>
            <w:r w:rsidR="007E46A4" w:rsidRPr="00490B61">
              <w:rPr>
                <w:rFonts w:ascii="Times New Roman" w:hAnsi="Times New Roman"/>
                <w:sz w:val="28"/>
                <w:szCs w:val="28"/>
              </w:rPr>
              <w:t xml:space="preserve"> МОС</w:t>
            </w:r>
          </w:p>
        </w:tc>
        <w:tc>
          <w:tcPr>
            <w:tcW w:w="2049" w:type="dxa"/>
            <w:vAlign w:val="center"/>
          </w:tcPr>
          <w:p w:rsidR="007E46A4" w:rsidRPr="00490B61" w:rsidRDefault="007E46A4" w:rsidP="00766A98">
            <w:pPr>
              <w:pStyle w:val="HTML"/>
              <w:shd w:val="clear" w:color="auto" w:fill="FFFFFF"/>
              <w:spacing w:line="312" w:lineRule="auto"/>
              <w:jc w:val="center"/>
              <w:rPr>
                <w:rFonts w:ascii="Times New Roman" w:hAnsi="Times New Roman"/>
                <w:color w:val="212121"/>
                <w:sz w:val="28"/>
                <w:szCs w:val="28"/>
                <w:lang w:val="uk-UA"/>
              </w:rPr>
            </w:pPr>
            <w:r w:rsidRPr="00490B61">
              <w:rPr>
                <w:rFonts w:ascii="Times New Roman" w:hAnsi="Times New Roman"/>
                <w:color w:val="212121"/>
                <w:sz w:val="28"/>
                <w:szCs w:val="28"/>
                <w:lang w:val="uk-UA"/>
              </w:rPr>
              <w:t>Замінити БОС на справний</w:t>
            </w:r>
          </w:p>
          <w:p w:rsidR="007E46A4" w:rsidRPr="00490B61" w:rsidRDefault="007E46A4" w:rsidP="00766A98">
            <w:pPr>
              <w:pStyle w:val="HTML"/>
              <w:shd w:val="clear" w:color="auto" w:fill="FFFFFF"/>
              <w:spacing w:line="312" w:lineRule="auto"/>
              <w:jc w:val="center"/>
              <w:rPr>
                <w:rFonts w:ascii="Times New Roman" w:hAnsi="Times New Roman"/>
                <w:color w:val="212121"/>
                <w:sz w:val="28"/>
                <w:szCs w:val="28"/>
                <w:lang w:val="uk-UA"/>
              </w:rPr>
            </w:pPr>
          </w:p>
          <w:p w:rsidR="007E46A4" w:rsidRPr="00490B61" w:rsidRDefault="007E46A4" w:rsidP="00766A98">
            <w:pPr>
              <w:pStyle w:val="HTML"/>
              <w:shd w:val="clear" w:color="auto" w:fill="FFFFFF"/>
              <w:spacing w:line="312" w:lineRule="auto"/>
              <w:jc w:val="center"/>
              <w:rPr>
                <w:rFonts w:ascii="Times New Roman" w:hAnsi="Times New Roman"/>
                <w:color w:val="212121"/>
                <w:sz w:val="28"/>
                <w:szCs w:val="28"/>
                <w:lang w:val="uk-UA"/>
              </w:rPr>
            </w:pPr>
          </w:p>
          <w:p w:rsidR="007E46A4" w:rsidRPr="00490B61" w:rsidRDefault="007E46A4" w:rsidP="00766A98">
            <w:pPr>
              <w:pStyle w:val="HTML"/>
              <w:shd w:val="clear" w:color="auto" w:fill="FFFFFF"/>
              <w:spacing w:line="312" w:lineRule="auto"/>
              <w:jc w:val="center"/>
              <w:rPr>
                <w:rFonts w:cs="Courier New"/>
                <w:color w:val="FF0000"/>
                <w:sz w:val="28"/>
                <w:szCs w:val="28"/>
                <w:lang w:val="uk-UA"/>
              </w:rPr>
            </w:pPr>
            <w:r w:rsidRPr="00490B61">
              <w:rPr>
                <w:rFonts w:ascii="Times New Roman" w:hAnsi="Times New Roman"/>
                <w:color w:val="212121"/>
                <w:sz w:val="28"/>
                <w:szCs w:val="28"/>
                <w:lang w:val="uk-UA"/>
              </w:rPr>
              <w:t>Замінити МОС на справний</w:t>
            </w:r>
          </w:p>
        </w:tc>
        <w:tc>
          <w:tcPr>
            <w:tcW w:w="1843" w:type="dxa"/>
            <w:tcBorders>
              <w:right w:val="single" w:sz="4" w:space="0" w:color="auto"/>
            </w:tcBorders>
            <w:vAlign w:val="center"/>
          </w:tcPr>
          <w:p w:rsidR="007E46A4" w:rsidRPr="00490B61" w:rsidRDefault="007E46A4" w:rsidP="00571DA3">
            <w:pPr>
              <w:pStyle w:val="HTML"/>
              <w:shd w:val="clear" w:color="auto" w:fill="FFFFFF"/>
              <w:spacing w:line="288" w:lineRule="auto"/>
              <w:jc w:val="center"/>
              <w:rPr>
                <w:rFonts w:ascii="Times New Roman" w:hAnsi="Times New Roman"/>
                <w:color w:val="FF0000"/>
                <w:sz w:val="28"/>
                <w:szCs w:val="28"/>
                <w:lang w:val="uk-UA"/>
              </w:rPr>
            </w:pPr>
            <w:r w:rsidRPr="00490B61">
              <w:rPr>
                <w:rFonts w:ascii="Times New Roman" w:hAnsi="Times New Roman"/>
                <w:color w:val="212121"/>
                <w:sz w:val="28"/>
                <w:szCs w:val="28"/>
                <w:lang w:val="uk-UA"/>
              </w:rPr>
              <w:t xml:space="preserve">На стенді </w:t>
            </w:r>
            <w:r w:rsidRPr="00490B61">
              <w:rPr>
                <w:rFonts w:ascii="Times New Roman" w:hAnsi="Times New Roman"/>
                <w:color w:val="212121"/>
                <w:sz w:val="28"/>
                <w:szCs w:val="28"/>
                <w:lang w:val="uk-UA"/>
              </w:rPr>
              <w:br/>
              <w:t>перевірки КЕ "БАРС"</w:t>
            </w:r>
            <w:r w:rsidR="00906A91" w:rsidRPr="00490B61">
              <w:rPr>
                <w:rFonts w:ascii="Times New Roman" w:hAnsi="Times New Roman"/>
                <w:color w:val="212121"/>
                <w:sz w:val="28"/>
                <w:szCs w:val="28"/>
                <w:lang w:val="uk-UA"/>
              </w:rPr>
              <w:t xml:space="preserve"> методом </w:t>
            </w:r>
            <w:r w:rsidRPr="00490B61">
              <w:rPr>
                <w:rFonts w:ascii="Times New Roman" w:hAnsi="Times New Roman"/>
                <w:color w:val="212121"/>
                <w:sz w:val="28"/>
                <w:szCs w:val="28"/>
                <w:lang w:val="uk-UA"/>
              </w:rPr>
              <w:t xml:space="preserve"> </w:t>
            </w:r>
            <w:r w:rsidRPr="00490B61">
              <w:rPr>
                <w:rFonts w:ascii="Times New Roman" w:hAnsi="Times New Roman"/>
                <w:color w:val="212121"/>
                <w:sz w:val="28"/>
                <w:szCs w:val="28"/>
                <w:lang w:val="uk-UA"/>
              </w:rPr>
              <w:br/>
              <w:t>продзвон</w:t>
            </w:r>
            <w:r w:rsidR="00906A91" w:rsidRPr="00490B61">
              <w:rPr>
                <w:rFonts w:ascii="Times New Roman" w:hAnsi="Times New Roman"/>
                <w:color w:val="212121"/>
                <w:sz w:val="28"/>
                <w:szCs w:val="28"/>
                <w:lang w:val="uk-UA"/>
              </w:rPr>
              <w:t>ювання</w:t>
            </w:r>
            <w:r w:rsidR="00174972" w:rsidRPr="00490B61">
              <w:rPr>
                <w:rFonts w:ascii="Times New Roman" w:hAnsi="Times New Roman"/>
                <w:color w:val="212121"/>
                <w:sz w:val="28"/>
                <w:szCs w:val="28"/>
                <w:lang w:val="uk-UA"/>
              </w:rPr>
              <w:t xml:space="preserve"> виявити</w:t>
            </w:r>
            <w:r w:rsidRPr="00490B61">
              <w:rPr>
                <w:rFonts w:ascii="Times New Roman" w:hAnsi="Times New Roman"/>
                <w:color w:val="212121"/>
                <w:sz w:val="28"/>
                <w:szCs w:val="28"/>
                <w:lang w:val="uk-UA"/>
              </w:rPr>
              <w:t xml:space="preserve"> місце роз-розриву кола </w:t>
            </w:r>
            <w:r w:rsidR="00174972" w:rsidRPr="00490B61">
              <w:rPr>
                <w:rFonts w:ascii="Times New Roman" w:hAnsi="Times New Roman"/>
                <w:color w:val="212121"/>
                <w:sz w:val="28"/>
                <w:szCs w:val="28"/>
                <w:lang w:val="uk-UA"/>
              </w:rPr>
              <w:t>й</w:t>
            </w:r>
            <w:r w:rsidRPr="00490B61">
              <w:rPr>
                <w:rFonts w:ascii="Times New Roman" w:hAnsi="Times New Roman"/>
                <w:color w:val="212121"/>
                <w:sz w:val="28"/>
                <w:szCs w:val="28"/>
                <w:lang w:val="uk-UA"/>
              </w:rPr>
              <w:t xml:space="preserve"> усунути</w:t>
            </w:r>
          </w:p>
        </w:tc>
      </w:tr>
      <w:tr w:rsidR="007E46A4" w:rsidRPr="00490B61" w:rsidTr="00650804">
        <w:trPr>
          <w:trHeight w:val="535"/>
        </w:trPr>
        <w:tc>
          <w:tcPr>
            <w:tcW w:w="3293" w:type="dxa"/>
            <w:tcBorders>
              <w:left w:val="single" w:sz="4" w:space="0" w:color="auto"/>
            </w:tcBorders>
            <w:vAlign w:val="center"/>
          </w:tcPr>
          <w:p w:rsidR="007E46A4" w:rsidRPr="00490B61" w:rsidRDefault="007E46A4" w:rsidP="00766A98">
            <w:pPr>
              <w:pStyle w:val="HTML"/>
              <w:shd w:val="clear" w:color="auto" w:fill="FFFFFF"/>
              <w:spacing w:line="312" w:lineRule="auto"/>
              <w:rPr>
                <w:rFonts w:ascii="Times New Roman" w:hAnsi="Times New Roman"/>
                <w:color w:val="FF0000"/>
                <w:sz w:val="28"/>
                <w:szCs w:val="28"/>
                <w:lang w:val="uk-UA"/>
              </w:rPr>
            </w:pPr>
            <w:r w:rsidRPr="00490B61">
              <w:rPr>
                <w:rFonts w:ascii="Times New Roman" w:hAnsi="Times New Roman"/>
                <w:color w:val="212121"/>
                <w:sz w:val="28"/>
                <w:szCs w:val="28"/>
                <w:lang w:val="uk-UA"/>
              </w:rPr>
              <w:t>12 На передній панелі модуля МЭП зі складу "ИРБИС" світиться індикатор "ЗАЩИТА"</w:t>
            </w:r>
          </w:p>
        </w:tc>
        <w:tc>
          <w:tcPr>
            <w:tcW w:w="2738" w:type="dxa"/>
            <w:vAlign w:val="center"/>
          </w:tcPr>
          <w:p w:rsidR="007E46A4" w:rsidRPr="00490B61" w:rsidRDefault="007E46A4" w:rsidP="00766A98">
            <w:pPr>
              <w:pStyle w:val="HTML"/>
              <w:shd w:val="clear" w:color="auto" w:fill="FFFFFF"/>
              <w:spacing w:line="312" w:lineRule="auto"/>
              <w:rPr>
                <w:rFonts w:ascii="Times New Roman" w:hAnsi="Times New Roman"/>
                <w:color w:val="FF0000"/>
                <w:sz w:val="28"/>
                <w:szCs w:val="28"/>
                <w:lang w:val="uk-UA"/>
              </w:rPr>
            </w:pPr>
            <w:r w:rsidRPr="00490B61">
              <w:rPr>
                <w:rFonts w:ascii="Times New Roman" w:hAnsi="Times New Roman"/>
                <w:color w:val="212121"/>
                <w:sz w:val="28"/>
                <w:szCs w:val="28"/>
                <w:lang w:val="uk-UA"/>
              </w:rPr>
              <w:t xml:space="preserve">Перевищення значення максимально-допустимого струму навантаження </w:t>
            </w:r>
          </w:p>
        </w:tc>
        <w:tc>
          <w:tcPr>
            <w:tcW w:w="2049" w:type="dxa"/>
            <w:vAlign w:val="center"/>
          </w:tcPr>
          <w:p w:rsidR="007E46A4" w:rsidRPr="00490B61" w:rsidRDefault="007E46A4" w:rsidP="00766A98">
            <w:pPr>
              <w:pStyle w:val="HTML"/>
              <w:shd w:val="clear" w:color="auto" w:fill="FFFFFF"/>
              <w:spacing w:line="312" w:lineRule="auto"/>
              <w:rPr>
                <w:rFonts w:cs="Courier New"/>
                <w:color w:val="FF0000"/>
                <w:sz w:val="28"/>
                <w:szCs w:val="28"/>
                <w:lang w:val="uk-UA"/>
              </w:rPr>
            </w:pPr>
            <w:r w:rsidRPr="00490B61">
              <w:rPr>
                <w:rFonts w:ascii="Times New Roman" w:hAnsi="Times New Roman"/>
                <w:color w:val="212121"/>
                <w:sz w:val="28"/>
                <w:szCs w:val="28"/>
                <w:lang w:val="uk-UA"/>
              </w:rPr>
              <w:t>Короткочасно знеструмити "ИРБИС"</w:t>
            </w:r>
          </w:p>
        </w:tc>
        <w:tc>
          <w:tcPr>
            <w:tcW w:w="1843" w:type="dxa"/>
            <w:tcBorders>
              <w:right w:val="single" w:sz="4" w:space="0" w:color="auto"/>
            </w:tcBorders>
          </w:tcPr>
          <w:p w:rsidR="007E46A4" w:rsidRPr="00490B61" w:rsidRDefault="007E46A4" w:rsidP="007271D5">
            <w:pPr>
              <w:spacing w:line="336" w:lineRule="auto"/>
              <w:ind w:right="284" w:firstLine="0"/>
              <w:rPr>
                <w:color w:val="FF0000"/>
                <w:sz w:val="28"/>
                <w:szCs w:val="28"/>
                <w:lang w:val="uk-UA"/>
              </w:rPr>
            </w:pPr>
          </w:p>
        </w:tc>
      </w:tr>
      <w:tr w:rsidR="007E46A4" w:rsidRPr="00490B61" w:rsidTr="00650804">
        <w:trPr>
          <w:trHeight w:val="535"/>
        </w:trPr>
        <w:tc>
          <w:tcPr>
            <w:tcW w:w="3293" w:type="dxa"/>
            <w:tcBorders>
              <w:left w:val="single" w:sz="4" w:space="0" w:color="auto"/>
            </w:tcBorders>
            <w:vAlign w:val="center"/>
          </w:tcPr>
          <w:p w:rsidR="007E46A4" w:rsidRPr="00490B61" w:rsidRDefault="007E46A4" w:rsidP="00766A98">
            <w:pPr>
              <w:pStyle w:val="HTML"/>
              <w:shd w:val="clear" w:color="auto" w:fill="FFFFFF"/>
              <w:spacing w:line="312" w:lineRule="auto"/>
              <w:rPr>
                <w:rFonts w:cs="Courier New"/>
                <w:sz w:val="28"/>
                <w:szCs w:val="28"/>
                <w:lang w:val="uk-UA"/>
              </w:rPr>
            </w:pPr>
            <w:r w:rsidRPr="00490B61">
              <w:rPr>
                <w:rFonts w:ascii="inherit" w:hAnsi="inherit" w:cs="Courier New"/>
                <w:color w:val="212121"/>
                <w:sz w:val="28"/>
                <w:szCs w:val="28"/>
                <w:lang w:val="uk-UA"/>
              </w:rPr>
              <w:t>13 Після подачі напруги живлення на</w:t>
            </w:r>
            <w:r w:rsidR="003C5EDE" w:rsidRPr="00490B61">
              <w:rPr>
                <w:rFonts w:ascii="Calibri" w:hAnsi="Calibri" w:cs="Courier New"/>
                <w:color w:val="212121"/>
                <w:sz w:val="28"/>
                <w:szCs w:val="28"/>
                <w:lang w:val="uk-UA"/>
              </w:rPr>
              <w:t xml:space="preserve"> </w:t>
            </w:r>
            <w:r w:rsidRPr="00490B61">
              <w:rPr>
                <w:rFonts w:ascii="inherit" w:hAnsi="inherit" w:cs="Courier New"/>
                <w:color w:val="212121"/>
                <w:sz w:val="28"/>
                <w:szCs w:val="28"/>
                <w:lang w:val="uk-UA"/>
              </w:rPr>
              <w:t>КЕ "БАРС", індикація годин і дати починається завжди з нульових значень (збій показань)</w:t>
            </w:r>
          </w:p>
        </w:tc>
        <w:tc>
          <w:tcPr>
            <w:tcW w:w="2738" w:type="dxa"/>
          </w:tcPr>
          <w:p w:rsidR="007E46A4" w:rsidRPr="00490B61" w:rsidRDefault="007E46A4" w:rsidP="00562A8F">
            <w:pPr>
              <w:spacing w:line="312" w:lineRule="auto"/>
              <w:ind w:right="111" w:firstLine="0"/>
              <w:rPr>
                <w:sz w:val="28"/>
                <w:szCs w:val="28"/>
              </w:rPr>
            </w:pPr>
            <w:r w:rsidRPr="00490B61">
              <w:rPr>
                <w:rFonts w:ascii="inherit" w:hAnsi="inherit" w:cs="Courier New"/>
                <w:color w:val="212121"/>
                <w:sz w:val="28"/>
                <w:szCs w:val="28"/>
                <w:lang w:val="uk-UA" w:eastAsia="zh-TW"/>
              </w:rPr>
              <w:t>Недостатня ємність джерел резервного живлення, що знаходяться в робочому відсіку блока БК</w:t>
            </w:r>
          </w:p>
        </w:tc>
        <w:tc>
          <w:tcPr>
            <w:tcW w:w="2049" w:type="dxa"/>
          </w:tcPr>
          <w:p w:rsidR="007E46A4" w:rsidRPr="00490B61" w:rsidRDefault="007E46A4" w:rsidP="00766A98">
            <w:pPr>
              <w:pStyle w:val="HTML"/>
              <w:shd w:val="clear" w:color="auto" w:fill="FFFFFF"/>
              <w:spacing w:line="312" w:lineRule="auto"/>
              <w:rPr>
                <w:rFonts w:cs="Courier New"/>
                <w:sz w:val="28"/>
                <w:szCs w:val="28"/>
              </w:rPr>
            </w:pPr>
            <w:r w:rsidRPr="00490B61">
              <w:rPr>
                <w:rFonts w:ascii="inherit" w:hAnsi="inherit" w:cs="Courier New"/>
                <w:color w:val="212121"/>
                <w:sz w:val="28"/>
                <w:szCs w:val="28"/>
                <w:lang w:val="uk-UA"/>
              </w:rPr>
              <w:t>Замінити елементи живлення на нові</w:t>
            </w:r>
          </w:p>
        </w:tc>
        <w:tc>
          <w:tcPr>
            <w:tcW w:w="1843" w:type="dxa"/>
            <w:tcBorders>
              <w:right w:val="single" w:sz="4" w:space="0" w:color="auto"/>
            </w:tcBorders>
          </w:tcPr>
          <w:p w:rsidR="007E46A4" w:rsidRPr="00490B61" w:rsidRDefault="007E46A4" w:rsidP="007271D5">
            <w:pPr>
              <w:spacing w:line="336" w:lineRule="auto"/>
              <w:ind w:right="284" w:firstLine="0"/>
              <w:rPr>
                <w:color w:val="FF0000"/>
                <w:sz w:val="28"/>
                <w:szCs w:val="28"/>
                <w:lang w:val="uk-UA"/>
              </w:rPr>
            </w:pPr>
          </w:p>
        </w:tc>
      </w:tr>
    </w:tbl>
    <w:p w:rsidR="007E46A4" w:rsidRPr="00490B61" w:rsidRDefault="007E46A4" w:rsidP="0031219D">
      <w:pPr>
        <w:pStyle w:val="1"/>
        <w:keepNext w:val="0"/>
        <w:widowControl/>
        <w:spacing w:before="0" w:after="0"/>
        <w:ind w:firstLine="0"/>
        <w:jc w:val="center"/>
        <w:rPr>
          <w:kern w:val="0"/>
          <w:szCs w:val="28"/>
          <w:lang w:val="uk-UA"/>
        </w:rPr>
      </w:pPr>
    </w:p>
    <w:p w:rsidR="007E46A4" w:rsidRPr="00490B61" w:rsidRDefault="007E46A4" w:rsidP="0031219D">
      <w:pPr>
        <w:rPr>
          <w:lang w:val="uk-UA"/>
        </w:rPr>
        <w:sectPr w:rsidR="007E46A4" w:rsidRPr="00490B61" w:rsidSect="00387638">
          <w:headerReference w:type="default" r:id="rId20"/>
          <w:footerReference w:type="even" r:id="rId21"/>
          <w:footerReference w:type="default" r:id="rId22"/>
          <w:pgSz w:w="11900" w:h="16820"/>
          <w:pgMar w:top="805" w:right="567" w:bottom="794" w:left="1418" w:header="142" w:footer="434" w:gutter="0"/>
          <w:cols w:space="60"/>
          <w:noEndnote/>
        </w:sectPr>
      </w:pPr>
    </w:p>
    <w:p w:rsidR="007E46A4" w:rsidRPr="00490B61" w:rsidRDefault="007E46A4" w:rsidP="00363BE8">
      <w:pPr>
        <w:pStyle w:val="1"/>
        <w:ind w:firstLine="142"/>
        <w:jc w:val="center"/>
        <w:rPr>
          <w:kern w:val="0"/>
          <w:sz w:val="28"/>
          <w:szCs w:val="28"/>
          <w:lang w:val="uk-UA"/>
        </w:rPr>
      </w:pPr>
      <w:bookmarkStart w:id="39" w:name="_Toc520797965"/>
      <w:bookmarkStart w:id="40" w:name="_Toc521401958"/>
      <w:r w:rsidRPr="00490B61">
        <w:rPr>
          <w:b w:val="0"/>
          <w:kern w:val="0"/>
          <w:sz w:val="28"/>
          <w:szCs w:val="28"/>
          <w:lang w:val="uk-UA"/>
        </w:rPr>
        <w:lastRenderedPageBreak/>
        <w:t>ДОДАТОК Е</w:t>
      </w:r>
      <w:r w:rsidRPr="00490B61">
        <w:rPr>
          <w:kern w:val="0"/>
          <w:sz w:val="28"/>
          <w:szCs w:val="28"/>
          <w:lang w:val="uk-UA"/>
        </w:rPr>
        <w:br/>
      </w:r>
      <w:r w:rsidRPr="00490B61">
        <w:rPr>
          <w:b w:val="0"/>
          <w:kern w:val="0"/>
          <w:sz w:val="28"/>
          <w:szCs w:val="28"/>
          <w:lang w:val="uk-UA"/>
        </w:rPr>
        <w:t xml:space="preserve">(довідковий) </w:t>
      </w:r>
      <w:r w:rsidRPr="00490B61">
        <w:rPr>
          <w:kern w:val="0"/>
          <w:sz w:val="28"/>
          <w:szCs w:val="28"/>
          <w:lang w:val="uk-UA"/>
        </w:rPr>
        <w:br/>
      </w:r>
      <w:r w:rsidRPr="00490B61">
        <w:rPr>
          <w:kern w:val="0"/>
          <w:sz w:val="28"/>
          <w:szCs w:val="28"/>
          <w:lang w:val="uk-UA"/>
        </w:rPr>
        <w:br/>
        <w:t>БІБЛІОГРАФІЯ</w:t>
      </w:r>
      <w:bookmarkEnd w:id="39"/>
      <w:bookmarkEnd w:id="40"/>
    </w:p>
    <w:p w:rsidR="00E45A70" w:rsidRPr="00490B61" w:rsidRDefault="00E45A70" w:rsidP="00650804">
      <w:pPr>
        <w:widowControl/>
        <w:spacing w:line="360" w:lineRule="auto"/>
        <w:ind w:firstLine="709"/>
        <w:rPr>
          <w:color w:val="545454"/>
          <w:sz w:val="28"/>
          <w:szCs w:val="28"/>
          <w:shd w:val="clear" w:color="auto" w:fill="FFFFFF"/>
          <w:lang w:val="uk-UA"/>
        </w:rPr>
      </w:pPr>
    </w:p>
    <w:p w:rsidR="007E46A4" w:rsidRPr="00490B61" w:rsidRDefault="007E46A4" w:rsidP="00E45A70">
      <w:pPr>
        <w:widowControl/>
        <w:spacing w:line="336" w:lineRule="auto"/>
        <w:ind w:firstLine="709"/>
        <w:rPr>
          <w:sz w:val="28"/>
          <w:szCs w:val="28"/>
          <w:shd w:val="clear" w:color="auto" w:fill="FFFFFF"/>
          <w:lang w:val="uk-UA"/>
        </w:rPr>
      </w:pPr>
      <w:r w:rsidRPr="00490B61">
        <w:rPr>
          <w:sz w:val="28"/>
          <w:szCs w:val="28"/>
          <w:shd w:val="clear" w:color="auto" w:fill="FFFFFF"/>
        </w:rPr>
        <w:t>1 </w:t>
      </w:r>
      <w:r w:rsidRPr="00490B61">
        <w:rPr>
          <w:sz w:val="28"/>
          <w:szCs w:val="28"/>
          <w:shd w:val="clear" w:color="auto" w:fill="FFFFFF"/>
          <w:lang w:val="uk-UA"/>
        </w:rPr>
        <w:t>Закон України "Про охорону</w:t>
      </w:r>
      <w:r w:rsidR="002B298B" w:rsidRPr="00490B61">
        <w:rPr>
          <w:sz w:val="28"/>
          <w:szCs w:val="28"/>
          <w:shd w:val="clear" w:color="auto" w:fill="FFFFFF"/>
          <w:lang w:val="uk-UA"/>
        </w:rPr>
        <w:t xml:space="preserve"> </w:t>
      </w:r>
      <w:r w:rsidRPr="00490B61">
        <w:rPr>
          <w:sz w:val="28"/>
          <w:szCs w:val="28"/>
          <w:shd w:val="clear" w:color="auto" w:fill="FFFFFF"/>
          <w:lang w:val="uk-UA"/>
        </w:rPr>
        <w:t>праці"</w:t>
      </w:r>
    </w:p>
    <w:p w:rsidR="007E46A4" w:rsidRPr="00490B61" w:rsidRDefault="007E46A4" w:rsidP="00E45A70">
      <w:pPr>
        <w:widowControl/>
        <w:spacing w:line="336" w:lineRule="auto"/>
        <w:ind w:firstLine="709"/>
        <w:rPr>
          <w:sz w:val="28"/>
          <w:szCs w:val="28"/>
          <w:shd w:val="clear" w:color="auto" w:fill="FFFFFF"/>
          <w:lang w:val="uk-UA"/>
        </w:rPr>
      </w:pPr>
      <w:r w:rsidRPr="00490B61">
        <w:rPr>
          <w:sz w:val="28"/>
          <w:szCs w:val="28"/>
          <w:shd w:val="clear" w:color="auto" w:fill="FFFFFF"/>
          <w:lang w:val="uk-UA"/>
        </w:rPr>
        <w:t>2 Закон України "Про</w:t>
      </w:r>
      <w:r w:rsidR="002B298B" w:rsidRPr="00490B61">
        <w:rPr>
          <w:sz w:val="28"/>
          <w:szCs w:val="28"/>
          <w:shd w:val="clear" w:color="auto" w:fill="FFFFFF"/>
          <w:lang w:val="uk-UA"/>
        </w:rPr>
        <w:t xml:space="preserve"> </w:t>
      </w:r>
      <w:r w:rsidRPr="00490B61">
        <w:rPr>
          <w:sz w:val="28"/>
          <w:szCs w:val="28"/>
          <w:shd w:val="clear" w:color="auto" w:fill="FFFFFF"/>
          <w:lang w:val="uk-UA"/>
        </w:rPr>
        <w:t>відходи"</w:t>
      </w:r>
    </w:p>
    <w:p w:rsidR="007E46A4" w:rsidRPr="00490B61" w:rsidRDefault="007E46A4" w:rsidP="00E45A70">
      <w:pPr>
        <w:widowControl/>
        <w:spacing w:line="336" w:lineRule="auto"/>
        <w:ind w:firstLine="709"/>
        <w:rPr>
          <w:sz w:val="28"/>
          <w:szCs w:val="28"/>
          <w:shd w:val="clear" w:color="auto" w:fill="FFFFFF"/>
          <w:lang w:val="uk-UA"/>
        </w:rPr>
      </w:pPr>
      <w:r w:rsidRPr="00490B61">
        <w:rPr>
          <w:sz w:val="28"/>
          <w:szCs w:val="28"/>
          <w:shd w:val="clear" w:color="auto" w:fill="FFFFFF"/>
          <w:lang w:val="uk-UA"/>
        </w:rPr>
        <w:t>3 Закон України "Про охорону</w:t>
      </w:r>
      <w:r w:rsidR="002B298B" w:rsidRPr="00490B61">
        <w:rPr>
          <w:sz w:val="28"/>
          <w:szCs w:val="28"/>
          <w:shd w:val="clear" w:color="auto" w:fill="FFFFFF"/>
          <w:lang w:val="uk-UA"/>
        </w:rPr>
        <w:t xml:space="preserve"> </w:t>
      </w:r>
      <w:r w:rsidRPr="00490B61">
        <w:rPr>
          <w:sz w:val="28"/>
          <w:szCs w:val="28"/>
          <w:shd w:val="clear" w:color="auto" w:fill="FFFFFF"/>
          <w:lang w:val="uk-UA"/>
        </w:rPr>
        <w:t>атмосферного</w:t>
      </w:r>
      <w:r w:rsidR="002B298B" w:rsidRPr="00490B61">
        <w:rPr>
          <w:sz w:val="28"/>
          <w:szCs w:val="28"/>
          <w:shd w:val="clear" w:color="auto" w:fill="FFFFFF"/>
          <w:lang w:val="uk-UA"/>
        </w:rPr>
        <w:t xml:space="preserve"> </w:t>
      </w:r>
      <w:r w:rsidRPr="00490B61">
        <w:rPr>
          <w:sz w:val="28"/>
          <w:szCs w:val="28"/>
          <w:shd w:val="clear" w:color="auto" w:fill="FFFFFF"/>
          <w:lang w:val="uk-UA"/>
        </w:rPr>
        <w:t>повітря"</w:t>
      </w:r>
    </w:p>
    <w:p w:rsidR="007E46A4" w:rsidRPr="00490B61" w:rsidRDefault="007E46A4" w:rsidP="00E45A70">
      <w:pPr>
        <w:widowControl/>
        <w:spacing w:line="336" w:lineRule="auto"/>
        <w:ind w:firstLine="709"/>
        <w:rPr>
          <w:sz w:val="28"/>
          <w:szCs w:val="28"/>
          <w:shd w:val="clear" w:color="auto" w:fill="FFFFFF"/>
          <w:lang w:val="uk-UA"/>
        </w:rPr>
      </w:pPr>
      <w:r w:rsidRPr="00490B61">
        <w:rPr>
          <w:sz w:val="28"/>
          <w:szCs w:val="28"/>
          <w:shd w:val="clear" w:color="auto" w:fill="FFFFFF"/>
          <w:lang w:val="uk-UA"/>
        </w:rPr>
        <w:t>4 Закон України "Про охорону</w:t>
      </w:r>
      <w:r w:rsidR="002B298B" w:rsidRPr="00490B61">
        <w:rPr>
          <w:sz w:val="28"/>
          <w:szCs w:val="28"/>
          <w:shd w:val="clear" w:color="auto" w:fill="FFFFFF"/>
          <w:lang w:val="uk-UA"/>
        </w:rPr>
        <w:t xml:space="preserve"> </w:t>
      </w:r>
      <w:r w:rsidRPr="00490B61">
        <w:rPr>
          <w:sz w:val="28"/>
          <w:szCs w:val="28"/>
          <w:shd w:val="clear" w:color="auto" w:fill="FFFFFF"/>
          <w:lang w:val="uk-UA"/>
        </w:rPr>
        <w:t>навколишнього</w:t>
      </w:r>
      <w:r w:rsidR="002B298B" w:rsidRPr="00490B61">
        <w:rPr>
          <w:sz w:val="28"/>
          <w:szCs w:val="28"/>
          <w:shd w:val="clear" w:color="auto" w:fill="FFFFFF"/>
          <w:lang w:val="uk-UA"/>
        </w:rPr>
        <w:t xml:space="preserve"> </w:t>
      </w:r>
      <w:r w:rsidRPr="00490B61">
        <w:rPr>
          <w:sz w:val="28"/>
          <w:szCs w:val="28"/>
          <w:shd w:val="clear" w:color="auto" w:fill="FFFFFF"/>
          <w:lang w:val="uk-UA"/>
        </w:rPr>
        <w:t>природного</w:t>
      </w:r>
      <w:r w:rsidR="002B298B" w:rsidRPr="00490B61">
        <w:rPr>
          <w:sz w:val="28"/>
          <w:szCs w:val="28"/>
          <w:shd w:val="clear" w:color="auto" w:fill="FFFFFF"/>
          <w:lang w:val="uk-UA"/>
        </w:rPr>
        <w:t xml:space="preserve"> </w:t>
      </w:r>
      <w:r w:rsidRPr="00490B61">
        <w:rPr>
          <w:sz w:val="28"/>
          <w:szCs w:val="28"/>
          <w:shd w:val="clear" w:color="auto" w:fill="FFFFFF"/>
          <w:lang w:val="uk-UA"/>
        </w:rPr>
        <w:t>середовища"</w:t>
      </w:r>
    </w:p>
    <w:p w:rsidR="007E46A4" w:rsidRPr="00490B61" w:rsidRDefault="007E46A4" w:rsidP="00E45A70">
      <w:pPr>
        <w:widowControl/>
        <w:spacing w:line="336" w:lineRule="auto"/>
        <w:ind w:firstLine="709"/>
        <w:rPr>
          <w:sz w:val="28"/>
          <w:szCs w:val="28"/>
          <w:shd w:val="clear" w:color="auto" w:fill="FFFFFF"/>
          <w:lang w:val="uk-UA"/>
        </w:rPr>
      </w:pPr>
      <w:r w:rsidRPr="00490B61">
        <w:rPr>
          <w:sz w:val="28"/>
          <w:szCs w:val="28"/>
          <w:shd w:val="clear" w:color="auto" w:fill="FFFFFF"/>
          <w:lang w:val="uk-UA"/>
        </w:rPr>
        <w:t>5 Закон України "Про металобрухт"</w:t>
      </w:r>
    </w:p>
    <w:p w:rsidR="007E46A4" w:rsidRPr="00490B61" w:rsidRDefault="007E46A4" w:rsidP="00E45A70">
      <w:pPr>
        <w:widowControl/>
        <w:spacing w:line="336" w:lineRule="auto"/>
        <w:ind w:firstLine="709"/>
        <w:rPr>
          <w:spacing w:val="-3"/>
          <w:sz w:val="28"/>
          <w:szCs w:val="28"/>
          <w:lang w:val="uk-UA"/>
        </w:rPr>
      </w:pPr>
      <w:r w:rsidRPr="00490B61">
        <w:rPr>
          <w:sz w:val="28"/>
          <w:szCs w:val="28"/>
          <w:shd w:val="clear" w:color="auto" w:fill="FFFFFF"/>
          <w:lang w:val="uk-UA"/>
        </w:rPr>
        <w:t xml:space="preserve">6 </w:t>
      </w:r>
      <w:r w:rsidRPr="00490B61">
        <w:rPr>
          <w:spacing w:val="-3"/>
          <w:sz w:val="28"/>
          <w:lang w:val="uk-UA"/>
        </w:rPr>
        <w:t xml:space="preserve">Закон України </w:t>
      </w:r>
      <w:r w:rsidRPr="00490B61">
        <w:rPr>
          <w:spacing w:val="-3"/>
          <w:sz w:val="28"/>
          <w:szCs w:val="28"/>
          <w:lang w:val="uk-UA"/>
        </w:rPr>
        <w:t>"Про метрологію та метрологічну діяльність"</w:t>
      </w:r>
    </w:p>
    <w:p w:rsidR="0021109B" w:rsidRPr="00490B61" w:rsidRDefault="0021109B" w:rsidP="00E45A70">
      <w:pPr>
        <w:widowControl/>
        <w:spacing w:line="336" w:lineRule="auto"/>
        <w:ind w:firstLine="709"/>
        <w:rPr>
          <w:spacing w:val="-3"/>
          <w:sz w:val="28"/>
          <w:szCs w:val="28"/>
          <w:lang w:val="uk-UA"/>
        </w:rPr>
      </w:pPr>
      <w:r w:rsidRPr="00490B61">
        <w:rPr>
          <w:spacing w:val="-3"/>
          <w:sz w:val="28"/>
          <w:szCs w:val="28"/>
          <w:lang w:val="uk-UA"/>
        </w:rPr>
        <w:t>7 Стосовно проведення обстеження та паспортизації будівель і споруд з 01 січня 2015 року, роз’яснення Міністерства регіонального розвитку від 31.08.2015</w:t>
      </w:r>
    </w:p>
    <w:p w:rsidR="007E46A4" w:rsidRPr="00490B61" w:rsidRDefault="007E46A4" w:rsidP="00E45A70">
      <w:pPr>
        <w:widowControl/>
        <w:spacing w:line="336" w:lineRule="auto"/>
        <w:ind w:firstLine="709"/>
        <w:rPr>
          <w:rFonts w:ascii="Arial" w:hAnsi="Arial" w:cs="Arial"/>
          <w:shd w:val="clear" w:color="auto" w:fill="FFFFFF"/>
          <w:lang w:val="uk-UA"/>
        </w:rPr>
      </w:pPr>
      <w:r w:rsidRPr="00490B61">
        <w:rPr>
          <w:bCs/>
          <w:sz w:val="28"/>
          <w:szCs w:val="28"/>
          <w:lang w:val="uk-UA"/>
        </w:rPr>
        <w:t>8 ДСТУ ГОСТ 12.2.061</w:t>
      </w:r>
      <w:r w:rsidRPr="00490B61">
        <w:rPr>
          <w:sz w:val="28"/>
          <w:szCs w:val="28"/>
          <w:shd w:val="clear" w:color="auto" w:fill="FFFFFF"/>
        </w:rPr>
        <w:t>:2009</w:t>
      </w:r>
      <w:r w:rsidR="005B30E1" w:rsidRPr="00490B61">
        <w:rPr>
          <w:sz w:val="28"/>
          <w:szCs w:val="28"/>
          <w:shd w:val="clear" w:color="auto" w:fill="FFFFFF"/>
          <w:lang w:val="uk-UA"/>
        </w:rPr>
        <w:t xml:space="preserve"> </w:t>
      </w:r>
      <w:r w:rsidRPr="00490B61">
        <w:rPr>
          <w:sz w:val="28"/>
          <w:szCs w:val="28"/>
          <w:shd w:val="clear" w:color="auto" w:fill="FFFFFF"/>
          <w:lang w:val="uk-UA"/>
        </w:rPr>
        <w:t>ССБТ</w:t>
      </w:r>
      <w:r w:rsidRPr="00490B61">
        <w:rPr>
          <w:sz w:val="28"/>
          <w:szCs w:val="28"/>
          <w:shd w:val="clear" w:color="auto" w:fill="FFFFFF"/>
        </w:rPr>
        <w:t>. Оборудование производственное. Общие требования безопасности к рабочим местам</w:t>
      </w:r>
    </w:p>
    <w:p w:rsidR="007E46A4" w:rsidRPr="00490B61" w:rsidRDefault="007E46A4" w:rsidP="00E45A70">
      <w:pPr>
        <w:widowControl/>
        <w:spacing w:line="336" w:lineRule="auto"/>
        <w:ind w:firstLine="709"/>
        <w:rPr>
          <w:sz w:val="28"/>
          <w:szCs w:val="28"/>
        </w:rPr>
      </w:pPr>
      <w:r w:rsidRPr="00490B61">
        <w:rPr>
          <w:bCs/>
          <w:sz w:val="28"/>
          <w:szCs w:val="28"/>
          <w:lang w:val="uk-UA"/>
        </w:rPr>
        <w:t xml:space="preserve">9 </w:t>
      </w:r>
      <w:r w:rsidRPr="00490B61">
        <w:rPr>
          <w:sz w:val="28"/>
          <w:szCs w:val="28"/>
          <w:lang w:val="uk-UA"/>
        </w:rPr>
        <w:t xml:space="preserve">ГОСТ 12.1.002-84 </w:t>
      </w:r>
      <w:r w:rsidRPr="00490B61">
        <w:rPr>
          <w:sz w:val="28"/>
          <w:szCs w:val="28"/>
        </w:rPr>
        <w:t>ССБТ.</w:t>
      </w:r>
      <w:r w:rsidR="002B298B" w:rsidRPr="00490B61">
        <w:rPr>
          <w:sz w:val="28"/>
          <w:szCs w:val="28"/>
          <w:lang w:val="uk-UA"/>
        </w:rPr>
        <w:t xml:space="preserve"> </w:t>
      </w:r>
      <w:r w:rsidRPr="00490B61">
        <w:rPr>
          <w:sz w:val="28"/>
          <w:szCs w:val="28"/>
        </w:rPr>
        <w:t>Электрические поля промышленной частоты. Допустимые уровни напряженности и требования к проведению контроля на рабочих местах</w:t>
      </w:r>
    </w:p>
    <w:p w:rsidR="007E46A4" w:rsidRPr="00490B61" w:rsidRDefault="007E46A4" w:rsidP="00E45A70">
      <w:pPr>
        <w:widowControl/>
        <w:spacing w:line="336" w:lineRule="auto"/>
        <w:ind w:firstLine="709"/>
        <w:rPr>
          <w:sz w:val="28"/>
          <w:szCs w:val="28"/>
          <w:lang w:val="uk-UA"/>
        </w:rPr>
      </w:pPr>
      <w:r w:rsidRPr="00490B61">
        <w:rPr>
          <w:bCs/>
          <w:sz w:val="28"/>
          <w:szCs w:val="28"/>
          <w:lang w:val="uk-UA"/>
        </w:rPr>
        <w:t xml:space="preserve">10 </w:t>
      </w:r>
      <w:r w:rsidRPr="00490B61">
        <w:rPr>
          <w:sz w:val="28"/>
          <w:szCs w:val="28"/>
          <w:lang w:val="uk-UA"/>
        </w:rPr>
        <w:t xml:space="preserve">ГОСТ 12.1.003-83 </w:t>
      </w:r>
      <w:r w:rsidRPr="00490B61">
        <w:rPr>
          <w:sz w:val="28"/>
          <w:szCs w:val="28"/>
        </w:rPr>
        <w:t>ССБТ. Шум. Общие требования безопасности</w:t>
      </w:r>
    </w:p>
    <w:p w:rsidR="007E46A4" w:rsidRPr="00490B61" w:rsidRDefault="007E46A4" w:rsidP="00E45A70">
      <w:pPr>
        <w:widowControl/>
        <w:spacing w:line="336" w:lineRule="auto"/>
        <w:ind w:firstLine="709"/>
        <w:rPr>
          <w:sz w:val="28"/>
          <w:szCs w:val="28"/>
          <w:lang w:val="uk-UA"/>
        </w:rPr>
      </w:pPr>
      <w:r w:rsidRPr="00490B61">
        <w:rPr>
          <w:sz w:val="28"/>
          <w:szCs w:val="28"/>
          <w:lang w:val="uk-UA"/>
        </w:rPr>
        <w:t xml:space="preserve">11 ГОСТ 12.1.004-91 </w:t>
      </w:r>
      <w:r w:rsidRPr="00490B61">
        <w:rPr>
          <w:sz w:val="28"/>
          <w:szCs w:val="28"/>
        </w:rPr>
        <w:t>ССБТ.</w:t>
      </w:r>
      <w:r w:rsidR="002B298B" w:rsidRPr="00490B61">
        <w:rPr>
          <w:sz w:val="28"/>
          <w:szCs w:val="28"/>
          <w:lang w:val="uk-UA"/>
        </w:rPr>
        <w:t xml:space="preserve"> </w:t>
      </w:r>
      <w:r w:rsidRPr="00490B61">
        <w:rPr>
          <w:sz w:val="28"/>
          <w:szCs w:val="28"/>
        </w:rPr>
        <w:t>Пожарная безопасность. Общие требования</w:t>
      </w:r>
    </w:p>
    <w:p w:rsidR="007E46A4" w:rsidRPr="00490B61" w:rsidRDefault="007E46A4" w:rsidP="00E45A70">
      <w:pPr>
        <w:widowControl/>
        <w:spacing w:line="336" w:lineRule="auto"/>
        <w:ind w:firstLine="709"/>
        <w:rPr>
          <w:sz w:val="28"/>
          <w:szCs w:val="28"/>
          <w:lang w:val="uk-UA"/>
        </w:rPr>
      </w:pPr>
      <w:r w:rsidRPr="00490B61">
        <w:rPr>
          <w:bCs/>
          <w:sz w:val="28"/>
          <w:szCs w:val="28"/>
          <w:lang w:val="uk-UA"/>
        </w:rPr>
        <w:t xml:space="preserve">12 </w:t>
      </w:r>
      <w:r w:rsidRPr="00490B61">
        <w:rPr>
          <w:sz w:val="28"/>
          <w:szCs w:val="28"/>
          <w:lang w:val="uk-UA"/>
        </w:rPr>
        <w:t>ГОСТ 12.1.030-81</w:t>
      </w:r>
      <w:r w:rsidR="00A700B6" w:rsidRPr="00490B61">
        <w:rPr>
          <w:sz w:val="28"/>
          <w:szCs w:val="28"/>
          <w:lang w:val="uk-UA"/>
        </w:rPr>
        <w:t xml:space="preserve"> </w:t>
      </w:r>
      <w:r w:rsidRPr="00490B61">
        <w:rPr>
          <w:sz w:val="28"/>
          <w:szCs w:val="28"/>
        </w:rPr>
        <w:t>ССБТ</w:t>
      </w:r>
      <w:r w:rsidRPr="00490B61">
        <w:rPr>
          <w:sz w:val="28"/>
          <w:szCs w:val="28"/>
          <w:lang w:val="uk-UA"/>
        </w:rPr>
        <w:t xml:space="preserve">. </w:t>
      </w:r>
      <w:r w:rsidRPr="00490B61">
        <w:rPr>
          <w:sz w:val="28"/>
          <w:szCs w:val="28"/>
        </w:rPr>
        <w:t>Электробезопасность</w:t>
      </w:r>
      <w:r w:rsidRPr="00490B61">
        <w:rPr>
          <w:sz w:val="28"/>
          <w:szCs w:val="28"/>
          <w:lang w:val="uk-UA"/>
        </w:rPr>
        <w:t>.</w:t>
      </w:r>
      <w:r w:rsidRPr="00490B61">
        <w:rPr>
          <w:sz w:val="28"/>
          <w:szCs w:val="28"/>
        </w:rPr>
        <w:t xml:space="preserve"> Защитное заземление</w:t>
      </w:r>
      <w:r w:rsidRPr="00490B61">
        <w:rPr>
          <w:sz w:val="28"/>
          <w:szCs w:val="28"/>
          <w:lang w:val="uk-UA"/>
        </w:rPr>
        <w:t>,</w:t>
      </w:r>
      <w:r w:rsidR="00982758" w:rsidRPr="00490B61">
        <w:rPr>
          <w:sz w:val="28"/>
          <w:szCs w:val="28"/>
        </w:rPr>
        <w:t xml:space="preserve"> </w:t>
      </w:r>
      <w:r w:rsidRPr="00490B61">
        <w:rPr>
          <w:sz w:val="28"/>
          <w:szCs w:val="28"/>
        </w:rPr>
        <w:t>зануление</w:t>
      </w:r>
    </w:p>
    <w:p w:rsidR="007E46A4" w:rsidRPr="00490B61" w:rsidRDefault="007E46A4" w:rsidP="00E45A70">
      <w:pPr>
        <w:widowControl/>
        <w:spacing w:line="336" w:lineRule="auto"/>
        <w:ind w:firstLine="709"/>
        <w:rPr>
          <w:sz w:val="28"/>
          <w:szCs w:val="28"/>
        </w:rPr>
      </w:pPr>
      <w:r w:rsidRPr="00490B61">
        <w:rPr>
          <w:bCs/>
          <w:sz w:val="28"/>
          <w:szCs w:val="28"/>
          <w:lang w:val="uk-UA"/>
        </w:rPr>
        <w:t xml:space="preserve">13 </w:t>
      </w:r>
      <w:r w:rsidRPr="00490B61">
        <w:rPr>
          <w:sz w:val="28"/>
          <w:szCs w:val="28"/>
          <w:lang w:val="uk-UA"/>
        </w:rPr>
        <w:t xml:space="preserve">ГОСТ 12.2.007.0-75 </w:t>
      </w:r>
      <w:r w:rsidRPr="00490B61">
        <w:rPr>
          <w:sz w:val="28"/>
          <w:szCs w:val="28"/>
        </w:rPr>
        <w:t>ССБТ.</w:t>
      </w:r>
      <w:r w:rsidR="002B298B" w:rsidRPr="00490B61">
        <w:rPr>
          <w:sz w:val="28"/>
          <w:szCs w:val="28"/>
          <w:lang w:val="uk-UA"/>
        </w:rPr>
        <w:t xml:space="preserve"> </w:t>
      </w:r>
      <w:r w:rsidRPr="00490B61">
        <w:rPr>
          <w:sz w:val="28"/>
          <w:szCs w:val="28"/>
        </w:rPr>
        <w:t>Изделия электротехнические. Общие требования безопасности</w:t>
      </w:r>
    </w:p>
    <w:p w:rsidR="007E46A4" w:rsidRPr="00490B61" w:rsidRDefault="007E46A4" w:rsidP="00E45A70">
      <w:pPr>
        <w:widowControl/>
        <w:spacing w:line="336" w:lineRule="auto"/>
        <w:ind w:firstLine="709"/>
        <w:rPr>
          <w:sz w:val="28"/>
          <w:szCs w:val="28"/>
          <w:shd w:val="clear" w:color="auto" w:fill="FFFFFF"/>
          <w:lang w:val="uk-UA"/>
        </w:rPr>
      </w:pPr>
      <w:r w:rsidRPr="00490B61">
        <w:rPr>
          <w:bCs/>
          <w:sz w:val="28"/>
          <w:szCs w:val="28"/>
          <w:lang w:val="uk-UA"/>
        </w:rPr>
        <w:t>14 ГОСТ 12.2.062</w:t>
      </w:r>
      <w:r w:rsidRPr="00490B61">
        <w:rPr>
          <w:sz w:val="28"/>
          <w:szCs w:val="28"/>
          <w:shd w:val="clear" w:color="auto" w:fill="FFFFFF"/>
        </w:rPr>
        <w:t>-81 С</w:t>
      </w:r>
      <w:r w:rsidR="0083187F" w:rsidRPr="00490B61">
        <w:rPr>
          <w:sz w:val="28"/>
          <w:szCs w:val="28"/>
          <w:shd w:val="clear" w:color="auto" w:fill="FFFFFF"/>
        </w:rPr>
        <w:t>СБТ</w:t>
      </w:r>
      <w:r w:rsidRPr="00490B61">
        <w:rPr>
          <w:sz w:val="28"/>
          <w:szCs w:val="28"/>
          <w:shd w:val="clear" w:color="auto" w:fill="FFFFFF"/>
        </w:rPr>
        <w:t>. Оборудование производственное. Ограждения защитные</w:t>
      </w:r>
    </w:p>
    <w:p w:rsidR="007E46A4" w:rsidRPr="00490B61" w:rsidRDefault="007E46A4" w:rsidP="00E45A70">
      <w:pPr>
        <w:widowControl/>
        <w:spacing w:line="336" w:lineRule="auto"/>
        <w:ind w:firstLine="709"/>
        <w:rPr>
          <w:sz w:val="28"/>
          <w:szCs w:val="28"/>
          <w:shd w:val="clear" w:color="auto" w:fill="FFFFFF"/>
        </w:rPr>
      </w:pPr>
      <w:r w:rsidRPr="00490B61">
        <w:rPr>
          <w:sz w:val="28"/>
          <w:szCs w:val="28"/>
          <w:lang w:val="uk-UA"/>
        </w:rPr>
        <w:t xml:space="preserve">15 </w:t>
      </w:r>
      <w:r w:rsidRPr="00490B61">
        <w:rPr>
          <w:bCs/>
          <w:sz w:val="28"/>
          <w:szCs w:val="28"/>
          <w:lang w:val="uk-UA"/>
        </w:rPr>
        <w:t>ГОСТ 12.3.002</w:t>
      </w:r>
      <w:r w:rsidRPr="00490B61">
        <w:rPr>
          <w:sz w:val="28"/>
          <w:szCs w:val="28"/>
          <w:shd w:val="clear" w:color="auto" w:fill="FFFFFF"/>
        </w:rPr>
        <w:t xml:space="preserve">-75 </w:t>
      </w:r>
      <w:r w:rsidRPr="00490B61">
        <w:rPr>
          <w:sz w:val="28"/>
          <w:szCs w:val="28"/>
        </w:rPr>
        <w:t>ССБТ.</w:t>
      </w:r>
      <w:r w:rsidRPr="00490B61">
        <w:rPr>
          <w:sz w:val="28"/>
          <w:szCs w:val="28"/>
          <w:shd w:val="clear" w:color="auto" w:fill="FFFFFF"/>
        </w:rPr>
        <w:t xml:space="preserve"> Процессы производственные. Общие требования безопасности</w:t>
      </w:r>
    </w:p>
    <w:p w:rsidR="007E46A4" w:rsidRPr="00490B61" w:rsidRDefault="007E46A4" w:rsidP="00E45A70">
      <w:pPr>
        <w:widowControl/>
        <w:spacing w:line="336" w:lineRule="auto"/>
        <w:ind w:firstLine="709"/>
        <w:rPr>
          <w:sz w:val="28"/>
          <w:szCs w:val="28"/>
          <w:shd w:val="clear" w:color="auto" w:fill="FFFFFF"/>
          <w:lang w:val="uk-UA"/>
        </w:rPr>
      </w:pPr>
      <w:r w:rsidRPr="00490B61">
        <w:rPr>
          <w:bCs/>
          <w:sz w:val="28"/>
          <w:szCs w:val="28"/>
          <w:lang w:val="uk-UA"/>
        </w:rPr>
        <w:t>16 ГОСТ 12.3.019</w:t>
      </w:r>
      <w:r w:rsidRPr="00490B61">
        <w:rPr>
          <w:sz w:val="28"/>
          <w:szCs w:val="28"/>
          <w:shd w:val="clear" w:color="auto" w:fill="FFFFFF"/>
        </w:rPr>
        <w:t>-80</w:t>
      </w:r>
      <w:r w:rsidR="0083187F" w:rsidRPr="00490B61">
        <w:rPr>
          <w:sz w:val="28"/>
          <w:szCs w:val="28"/>
          <w:shd w:val="clear" w:color="auto" w:fill="FFFFFF"/>
        </w:rPr>
        <w:t xml:space="preserve"> ССБТ</w:t>
      </w:r>
      <w:r w:rsidRPr="00490B61">
        <w:rPr>
          <w:sz w:val="28"/>
          <w:szCs w:val="28"/>
          <w:shd w:val="clear" w:color="auto" w:fill="FFFFFF"/>
        </w:rPr>
        <w:t>. Испытания и измерения электрические. Общие требования безопасности</w:t>
      </w:r>
    </w:p>
    <w:p w:rsidR="007E46A4" w:rsidRPr="00490B61" w:rsidRDefault="007E46A4" w:rsidP="00E45A70">
      <w:pPr>
        <w:widowControl/>
        <w:spacing w:line="336" w:lineRule="auto"/>
        <w:ind w:firstLine="709"/>
        <w:rPr>
          <w:sz w:val="28"/>
          <w:szCs w:val="28"/>
          <w:shd w:val="clear" w:color="auto" w:fill="FFFFFF"/>
          <w:lang w:val="uk-UA"/>
        </w:rPr>
      </w:pPr>
      <w:r w:rsidRPr="00490B61">
        <w:rPr>
          <w:sz w:val="28"/>
          <w:szCs w:val="28"/>
          <w:lang w:val="uk-UA"/>
        </w:rPr>
        <w:t>17</w:t>
      </w:r>
      <w:r w:rsidR="00E45A70" w:rsidRPr="00490B61">
        <w:rPr>
          <w:sz w:val="28"/>
          <w:szCs w:val="28"/>
          <w:lang w:val="uk-UA"/>
        </w:rPr>
        <w:t> </w:t>
      </w:r>
      <w:r w:rsidRPr="00490B61">
        <w:rPr>
          <w:sz w:val="28"/>
          <w:szCs w:val="28"/>
          <w:lang w:val="uk-UA"/>
        </w:rPr>
        <w:t xml:space="preserve">ГОСТ 17.0.0.01-76 </w:t>
      </w:r>
      <w:r w:rsidRPr="00490B61">
        <w:rPr>
          <w:sz w:val="28"/>
          <w:szCs w:val="28"/>
        </w:rPr>
        <w:t>Система стандартов в области охраны природы и улучшения использования природных ресурсов. Основные положения</w:t>
      </w:r>
    </w:p>
    <w:p w:rsidR="007E46A4" w:rsidRPr="00490B61" w:rsidRDefault="007E46A4" w:rsidP="00E45A70">
      <w:pPr>
        <w:widowControl/>
        <w:spacing w:line="336" w:lineRule="auto"/>
        <w:ind w:firstLine="709"/>
        <w:rPr>
          <w:sz w:val="28"/>
          <w:szCs w:val="28"/>
          <w:lang w:val="uk-UA"/>
        </w:rPr>
      </w:pPr>
      <w:r w:rsidRPr="00490B61">
        <w:rPr>
          <w:sz w:val="28"/>
          <w:szCs w:val="28"/>
          <w:lang w:val="uk-UA"/>
        </w:rPr>
        <w:t xml:space="preserve">18 </w:t>
      </w:r>
      <w:r w:rsidRPr="00490B61">
        <w:rPr>
          <w:sz w:val="28"/>
          <w:szCs w:val="28"/>
        </w:rPr>
        <w:t>ГОСТ 1012-72 Бензины авиационные. Технические условия</w:t>
      </w:r>
    </w:p>
    <w:p w:rsidR="00924FFD" w:rsidRPr="00490B61" w:rsidRDefault="00924FFD" w:rsidP="00E45A70">
      <w:pPr>
        <w:widowControl/>
        <w:spacing w:line="336" w:lineRule="auto"/>
        <w:ind w:firstLine="709"/>
        <w:rPr>
          <w:sz w:val="28"/>
          <w:szCs w:val="28"/>
        </w:rPr>
      </w:pPr>
      <w:r w:rsidRPr="00490B61">
        <w:rPr>
          <w:sz w:val="28"/>
          <w:szCs w:val="28"/>
        </w:rPr>
        <w:t>19 ГОСТ 1465-80 Напильники. Технические условия</w:t>
      </w:r>
    </w:p>
    <w:p w:rsidR="007E46A4" w:rsidRPr="00490B61" w:rsidRDefault="00924FFD" w:rsidP="00E45A70">
      <w:pPr>
        <w:widowControl/>
        <w:spacing w:line="336" w:lineRule="auto"/>
        <w:ind w:firstLine="709"/>
        <w:rPr>
          <w:sz w:val="28"/>
          <w:szCs w:val="28"/>
          <w:lang w:val="uk-UA"/>
        </w:rPr>
      </w:pPr>
      <w:r w:rsidRPr="00490B61">
        <w:rPr>
          <w:sz w:val="28"/>
          <w:szCs w:val="28"/>
        </w:rPr>
        <w:lastRenderedPageBreak/>
        <w:t>20</w:t>
      </w:r>
      <w:r w:rsidR="007E46A4" w:rsidRPr="00490B61">
        <w:rPr>
          <w:sz w:val="28"/>
          <w:szCs w:val="28"/>
          <w:lang w:val="uk-UA"/>
        </w:rPr>
        <w:t xml:space="preserve"> </w:t>
      </w:r>
      <w:r w:rsidR="007E46A4" w:rsidRPr="00490B61">
        <w:rPr>
          <w:sz w:val="28"/>
          <w:szCs w:val="28"/>
        </w:rPr>
        <w:t>ГОСТ 1513-77 Надфили. Технические условия</w:t>
      </w:r>
    </w:p>
    <w:p w:rsidR="007E46A4" w:rsidRPr="00490B61" w:rsidRDefault="007E46A4" w:rsidP="00E45A70">
      <w:pPr>
        <w:widowControl/>
        <w:spacing w:line="336" w:lineRule="auto"/>
        <w:ind w:firstLine="709"/>
        <w:rPr>
          <w:sz w:val="28"/>
          <w:szCs w:val="28"/>
          <w:lang w:val="uk-UA"/>
        </w:rPr>
      </w:pPr>
      <w:r w:rsidRPr="00490B61">
        <w:rPr>
          <w:sz w:val="28"/>
          <w:szCs w:val="28"/>
          <w:lang w:val="uk-UA"/>
        </w:rPr>
        <w:t>2</w:t>
      </w:r>
      <w:r w:rsidR="00924FFD" w:rsidRPr="00490B61">
        <w:rPr>
          <w:sz w:val="28"/>
          <w:szCs w:val="28"/>
        </w:rPr>
        <w:t>1</w:t>
      </w:r>
      <w:r w:rsidRPr="00490B61">
        <w:rPr>
          <w:sz w:val="28"/>
          <w:szCs w:val="28"/>
          <w:lang w:val="uk-UA"/>
        </w:rPr>
        <w:t xml:space="preserve"> </w:t>
      </w:r>
      <w:r w:rsidRPr="00490B61">
        <w:rPr>
          <w:sz w:val="28"/>
          <w:szCs w:val="28"/>
        </w:rPr>
        <w:t>ГОСТ 4514-78 Ленты для электропромышленности. Технические условия</w:t>
      </w:r>
    </w:p>
    <w:p w:rsidR="007E46A4" w:rsidRPr="00490B61" w:rsidRDefault="007E46A4" w:rsidP="00E45A70">
      <w:pPr>
        <w:widowControl/>
        <w:spacing w:line="336" w:lineRule="auto"/>
        <w:ind w:firstLine="709"/>
        <w:rPr>
          <w:sz w:val="28"/>
          <w:szCs w:val="28"/>
          <w:lang w:val="uk-UA"/>
        </w:rPr>
      </w:pPr>
      <w:r w:rsidRPr="00490B61">
        <w:rPr>
          <w:sz w:val="28"/>
          <w:szCs w:val="28"/>
          <w:lang w:val="uk-UA"/>
        </w:rPr>
        <w:t>2</w:t>
      </w:r>
      <w:r w:rsidR="00924FFD" w:rsidRPr="00490B61">
        <w:rPr>
          <w:sz w:val="28"/>
          <w:szCs w:val="28"/>
        </w:rPr>
        <w:t>2</w:t>
      </w:r>
      <w:r w:rsidRPr="00490B61">
        <w:rPr>
          <w:sz w:val="28"/>
          <w:szCs w:val="28"/>
          <w:lang w:val="uk-UA"/>
        </w:rPr>
        <w:t xml:space="preserve"> </w:t>
      </w:r>
      <w:r w:rsidRPr="00490B61">
        <w:rPr>
          <w:sz w:val="28"/>
          <w:szCs w:val="28"/>
        </w:rPr>
        <w:t>ГОСТ 5009-82 Шкурка шлифовальная тканевая. Технические условия</w:t>
      </w:r>
    </w:p>
    <w:p w:rsidR="007E46A4" w:rsidRPr="00490B61" w:rsidRDefault="007E46A4" w:rsidP="00E45A70">
      <w:pPr>
        <w:widowControl/>
        <w:spacing w:line="336" w:lineRule="auto"/>
        <w:ind w:firstLine="709"/>
        <w:rPr>
          <w:sz w:val="28"/>
          <w:szCs w:val="28"/>
          <w:lang w:val="uk-UA"/>
        </w:rPr>
      </w:pPr>
      <w:r w:rsidRPr="00490B61">
        <w:rPr>
          <w:bCs/>
          <w:sz w:val="28"/>
          <w:szCs w:val="28"/>
          <w:lang w:val="uk-UA"/>
        </w:rPr>
        <w:t>2</w:t>
      </w:r>
      <w:r w:rsidR="00924FFD" w:rsidRPr="00490B61">
        <w:rPr>
          <w:bCs/>
          <w:sz w:val="28"/>
          <w:szCs w:val="28"/>
        </w:rPr>
        <w:t>3</w:t>
      </w:r>
      <w:r w:rsidRPr="00490B61">
        <w:rPr>
          <w:bCs/>
          <w:sz w:val="28"/>
          <w:szCs w:val="28"/>
          <w:lang w:val="uk-UA"/>
        </w:rPr>
        <w:t xml:space="preserve"> ГОСТ 6267-74 </w:t>
      </w:r>
      <w:r w:rsidRPr="00490B61">
        <w:rPr>
          <w:bCs/>
          <w:sz w:val="28"/>
          <w:szCs w:val="28"/>
        </w:rPr>
        <w:t>Смазка</w:t>
      </w:r>
      <w:r w:rsidRPr="00490B61">
        <w:rPr>
          <w:bCs/>
          <w:sz w:val="28"/>
          <w:szCs w:val="28"/>
          <w:lang w:val="uk-UA"/>
        </w:rPr>
        <w:t xml:space="preserve"> ЦИАТИМ-201</w:t>
      </w:r>
      <w:r w:rsidRPr="00490B61">
        <w:rPr>
          <w:sz w:val="28"/>
          <w:szCs w:val="28"/>
        </w:rPr>
        <w:t>. Технические условия</w:t>
      </w:r>
    </w:p>
    <w:p w:rsidR="007E46A4" w:rsidRPr="00490B61" w:rsidRDefault="007E46A4" w:rsidP="00E45A70">
      <w:pPr>
        <w:widowControl/>
        <w:spacing w:line="336" w:lineRule="auto"/>
        <w:ind w:firstLine="709"/>
        <w:rPr>
          <w:sz w:val="28"/>
          <w:szCs w:val="28"/>
          <w:lang w:val="uk-UA"/>
        </w:rPr>
      </w:pPr>
      <w:r w:rsidRPr="00490B61">
        <w:rPr>
          <w:sz w:val="28"/>
          <w:szCs w:val="28"/>
          <w:lang w:val="uk-UA"/>
        </w:rPr>
        <w:t>2</w:t>
      </w:r>
      <w:r w:rsidR="00924FFD" w:rsidRPr="00490B61">
        <w:rPr>
          <w:sz w:val="28"/>
          <w:szCs w:val="28"/>
        </w:rPr>
        <w:t>4</w:t>
      </w:r>
      <w:r w:rsidRPr="00490B61">
        <w:rPr>
          <w:sz w:val="28"/>
          <w:szCs w:val="28"/>
          <w:lang w:val="uk-UA"/>
        </w:rPr>
        <w:t xml:space="preserve"> </w:t>
      </w:r>
      <w:r w:rsidRPr="00490B61">
        <w:rPr>
          <w:sz w:val="28"/>
          <w:szCs w:val="28"/>
        </w:rPr>
        <w:t>ГОСТ 6456-82 Шкурка шлифовальная бумажная. Технические условия</w:t>
      </w:r>
    </w:p>
    <w:p w:rsidR="007E46A4" w:rsidRPr="00490B61" w:rsidRDefault="007E46A4" w:rsidP="00E45A70">
      <w:pPr>
        <w:widowControl/>
        <w:spacing w:line="336" w:lineRule="auto"/>
        <w:ind w:firstLine="709"/>
        <w:rPr>
          <w:sz w:val="28"/>
          <w:szCs w:val="28"/>
          <w:lang w:val="uk-UA"/>
        </w:rPr>
      </w:pPr>
      <w:r w:rsidRPr="00490B61">
        <w:rPr>
          <w:sz w:val="28"/>
          <w:szCs w:val="28"/>
          <w:lang w:val="uk-UA"/>
        </w:rPr>
        <w:t>2</w:t>
      </w:r>
      <w:r w:rsidR="0083187F" w:rsidRPr="00490B61">
        <w:rPr>
          <w:sz w:val="28"/>
          <w:szCs w:val="28"/>
        </w:rPr>
        <w:t>5</w:t>
      </w:r>
      <w:r w:rsidRPr="00490B61">
        <w:rPr>
          <w:sz w:val="28"/>
          <w:szCs w:val="28"/>
          <w:lang w:val="uk-UA"/>
        </w:rPr>
        <w:t xml:space="preserve"> </w:t>
      </w:r>
      <w:r w:rsidRPr="00490B61">
        <w:rPr>
          <w:sz w:val="28"/>
          <w:szCs w:val="28"/>
        </w:rPr>
        <w:t xml:space="preserve">ГОСТ 7236-93 </w:t>
      </w:r>
      <w:r w:rsidR="0021109B" w:rsidRPr="00490B61">
        <w:rPr>
          <w:sz w:val="28"/>
          <w:szCs w:val="28"/>
        </w:rPr>
        <w:t>(ИСО 5645-88, ИСО 5743-88</w:t>
      </w:r>
      <w:r w:rsidR="0083187F" w:rsidRPr="00490B61">
        <w:rPr>
          <w:sz w:val="28"/>
          <w:szCs w:val="28"/>
        </w:rPr>
        <w:t xml:space="preserve">) </w:t>
      </w:r>
      <w:r w:rsidRPr="00490B61">
        <w:rPr>
          <w:sz w:val="28"/>
          <w:szCs w:val="28"/>
        </w:rPr>
        <w:t>Плоскогубцы. Технические условия</w:t>
      </w:r>
    </w:p>
    <w:p w:rsidR="007E46A4" w:rsidRPr="00490B61" w:rsidRDefault="007E46A4" w:rsidP="00E45A70">
      <w:pPr>
        <w:widowControl/>
        <w:spacing w:line="336" w:lineRule="auto"/>
        <w:ind w:firstLine="709"/>
        <w:rPr>
          <w:sz w:val="28"/>
          <w:szCs w:val="28"/>
          <w:lang w:val="uk-UA"/>
        </w:rPr>
      </w:pPr>
      <w:r w:rsidRPr="00490B61">
        <w:rPr>
          <w:sz w:val="28"/>
          <w:szCs w:val="28"/>
          <w:lang w:val="uk-UA"/>
        </w:rPr>
        <w:t>2</w:t>
      </w:r>
      <w:r w:rsidR="0083187F" w:rsidRPr="00490B61">
        <w:rPr>
          <w:sz w:val="28"/>
          <w:szCs w:val="28"/>
        </w:rPr>
        <w:t>6</w:t>
      </w:r>
      <w:r w:rsidRPr="00490B61">
        <w:rPr>
          <w:sz w:val="28"/>
          <w:szCs w:val="28"/>
          <w:lang w:val="uk-UA"/>
        </w:rPr>
        <w:t xml:space="preserve"> ГОСТ 8017-74 Лак БТ-99. </w:t>
      </w:r>
      <w:r w:rsidRPr="00490B61">
        <w:rPr>
          <w:sz w:val="28"/>
          <w:szCs w:val="28"/>
        </w:rPr>
        <w:t>Технические условия</w:t>
      </w:r>
    </w:p>
    <w:p w:rsidR="007E46A4" w:rsidRPr="00490B61" w:rsidRDefault="007E46A4" w:rsidP="00E45A70">
      <w:pPr>
        <w:widowControl/>
        <w:spacing w:line="336" w:lineRule="auto"/>
        <w:ind w:firstLine="709"/>
        <w:rPr>
          <w:bCs/>
          <w:sz w:val="28"/>
          <w:szCs w:val="28"/>
        </w:rPr>
      </w:pPr>
      <w:r w:rsidRPr="00490B61">
        <w:rPr>
          <w:iCs/>
          <w:sz w:val="28"/>
          <w:szCs w:val="28"/>
          <w:lang w:val="uk-UA"/>
        </w:rPr>
        <w:t>2</w:t>
      </w:r>
      <w:r w:rsidR="0083187F" w:rsidRPr="00490B61">
        <w:rPr>
          <w:iCs/>
          <w:sz w:val="28"/>
          <w:szCs w:val="28"/>
        </w:rPr>
        <w:t>7</w:t>
      </w:r>
      <w:r w:rsidRPr="00490B61">
        <w:rPr>
          <w:iCs/>
          <w:sz w:val="28"/>
          <w:szCs w:val="28"/>
          <w:lang w:val="uk-UA"/>
        </w:rPr>
        <w:t xml:space="preserve"> ГОСТ</w:t>
      </w:r>
      <w:r w:rsidR="0021109B" w:rsidRPr="00490B61">
        <w:rPr>
          <w:iCs/>
          <w:sz w:val="28"/>
          <w:szCs w:val="28"/>
          <w:lang w:val="uk-UA"/>
        </w:rPr>
        <w:t xml:space="preserve"> </w:t>
      </w:r>
      <w:r w:rsidRPr="00490B61">
        <w:rPr>
          <w:iCs/>
          <w:sz w:val="28"/>
          <w:szCs w:val="28"/>
          <w:lang w:val="uk-UA"/>
        </w:rPr>
        <w:t>15150-</w:t>
      </w:r>
      <w:r w:rsidRPr="00490B61">
        <w:rPr>
          <w:iCs/>
          <w:sz w:val="28"/>
          <w:szCs w:val="28"/>
        </w:rPr>
        <w:t>69 М</w:t>
      </w:r>
      <w:r w:rsidRPr="00490B61">
        <w:rPr>
          <w:sz w:val="28"/>
          <w:szCs w:val="28"/>
        </w:rPr>
        <w:t>ашины, приборы и другие технические изделия. Исполнения для различных климатических районов.</w:t>
      </w:r>
      <w:r w:rsidR="002B298B" w:rsidRPr="00490B61">
        <w:rPr>
          <w:sz w:val="28"/>
          <w:szCs w:val="28"/>
        </w:rPr>
        <w:t xml:space="preserve"> </w:t>
      </w:r>
      <w:r w:rsidRPr="00490B61">
        <w:rPr>
          <w:sz w:val="28"/>
          <w:szCs w:val="28"/>
        </w:rPr>
        <w:t>Категории, условия эксплуатации, хранения и транспортирования в части воздействия климатических факторов внешней среды</w:t>
      </w:r>
    </w:p>
    <w:p w:rsidR="007E46A4" w:rsidRPr="00490B61" w:rsidRDefault="007E46A4" w:rsidP="00E45A70">
      <w:pPr>
        <w:widowControl/>
        <w:spacing w:line="336" w:lineRule="auto"/>
        <w:ind w:firstLine="709"/>
        <w:rPr>
          <w:sz w:val="28"/>
          <w:szCs w:val="28"/>
        </w:rPr>
      </w:pPr>
      <w:r w:rsidRPr="00490B61">
        <w:rPr>
          <w:sz w:val="28"/>
          <w:szCs w:val="28"/>
        </w:rPr>
        <w:t>2</w:t>
      </w:r>
      <w:r w:rsidR="0083187F" w:rsidRPr="00490B61">
        <w:rPr>
          <w:sz w:val="28"/>
          <w:szCs w:val="28"/>
        </w:rPr>
        <w:t>8</w:t>
      </w:r>
      <w:r w:rsidRPr="00490B61">
        <w:rPr>
          <w:sz w:val="28"/>
          <w:szCs w:val="28"/>
        </w:rPr>
        <w:t xml:space="preserve"> ГОСТ 17199-88 Отвертки слесарно-монтажные. Технические условия</w:t>
      </w:r>
    </w:p>
    <w:p w:rsidR="007E46A4" w:rsidRPr="00490B61" w:rsidRDefault="0083187F" w:rsidP="00E45A70">
      <w:pPr>
        <w:widowControl/>
        <w:spacing w:line="336" w:lineRule="auto"/>
        <w:ind w:firstLine="709"/>
        <w:rPr>
          <w:sz w:val="28"/>
          <w:szCs w:val="28"/>
          <w:shd w:val="clear" w:color="auto" w:fill="FFFFFF"/>
        </w:rPr>
      </w:pPr>
      <w:r w:rsidRPr="00490B61">
        <w:rPr>
          <w:iCs/>
          <w:sz w:val="28"/>
          <w:szCs w:val="28"/>
        </w:rPr>
        <w:t>29</w:t>
      </w:r>
      <w:r w:rsidR="007E46A4" w:rsidRPr="00490B61">
        <w:rPr>
          <w:iCs/>
          <w:sz w:val="28"/>
          <w:szCs w:val="28"/>
        </w:rPr>
        <w:t xml:space="preserve"> ГОСТ 17299-78 </w:t>
      </w:r>
      <w:r w:rsidR="007E46A4" w:rsidRPr="00490B61">
        <w:rPr>
          <w:sz w:val="28"/>
          <w:szCs w:val="28"/>
          <w:shd w:val="clear" w:color="auto" w:fill="FFFFFF"/>
        </w:rPr>
        <w:t>Спирт этиловый технический. Технические условия</w:t>
      </w:r>
    </w:p>
    <w:p w:rsidR="007E46A4" w:rsidRPr="00490B61" w:rsidRDefault="007E46A4" w:rsidP="00E45A70">
      <w:pPr>
        <w:widowControl/>
        <w:spacing w:line="336" w:lineRule="auto"/>
        <w:ind w:firstLine="709"/>
        <w:rPr>
          <w:iCs/>
          <w:sz w:val="28"/>
          <w:szCs w:val="28"/>
        </w:rPr>
      </w:pPr>
      <w:r w:rsidRPr="00490B61">
        <w:rPr>
          <w:sz w:val="28"/>
          <w:szCs w:val="28"/>
          <w:shd w:val="clear" w:color="auto" w:fill="FFFFFF"/>
        </w:rPr>
        <w:t>3</w:t>
      </w:r>
      <w:r w:rsidR="0083187F" w:rsidRPr="00490B61">
        <w:rPr>
          <w:sz w:val="28"/>
          <w:szCs w:val="28"/>
          <w:shd w:val="clear" w:color="auto" w:fill="FFFFFF"/>
        </w:rPr>
        <w:t>0</w:t>
      </w:r>
      <w:r w:rsidRPr="00490B61">
        <w:rPr>
          <w:sz w:val="28"/>
          <w:szCs w:val="28"/>
          <w:shd w:val="clear" w:color="auto" w:fill="FFFFFF"/>
        </w:rPr>
        <w:t xml:space="preserve"> </w:t>
      </w:r>
      <w:r w:rsidRPr="00490B61">
        <w:rPr>
          <w:iCs/>
          <w:sz w:val="28"/>
          <w:szCs w:val="28"/>
        </w:rPr>
        <w:t>ГОСТ 17516.1-90 Изделия</w:t>
      </w:r>
      <w:r w:rsidR="002B298B" w:rsidRPr="00490B61">
        <w:rPr>
          <w:iCs/>
          <w:sz w:val="28"/>
          <w:szCs w:val="28"/>
        </w:rPr>
        <w:t xml:space="preserve"> </w:t>
      </w:r>
      <w:r w:rsidRPr="00490B61">
        <w:rPr>
          <w:iCs/>
          <w:sz w:val="28"/>
          <w:szCs w:val="28"/>
        </w:rPr>
        <w:t>электротехнические. Общие</w:t>
      </w:r>
      <w:r w:rsidR="002B298B" w:rsidRPr="00490B61">
        <w:rPr>
          <w:iCs/>
          <w:sz w:val="28"/>
          <w:szCs w:val="28"/>
        </w:rPr>
        <w:t xml:space="preserve"> </w:t>
      </w:r>
      <w:r w:rsidRPr="00490B61">
        <w:rPr>
          <w:iCs/>
          <w:sz w:val="28"/>
          <w:szCs w:val="28"/>
        </w:rPr>
        <w:t>требования в части</w:t>
      </w:r>
      <w:r w:rsidR="002B298B" w:rsidRPr="00490B61">
        <w:rPr>
          <w:iCs/>
          <w:sz w:val="28"/>
          <w:szCs w:val="28"/>
        </w:rPr>
        <w:t xml:space="preserve"> </w:t>
      </w:r>
      <w:r w:rsidRPr="00490B61">
        <w:rPr>
          <w:iCs/>
          <w:sz w:val="28"/>
          <w:szCs w:val="28"/>
        </w:rPr>
        <w:t>стойкости к механическим</w:t>
      </w:r>
      <w:r w:rsidR="002B298B" w:rsidRPr="00490B61">
        <w:rPr>
          <w:iCs/>
          <w:sz w:val="28"/>
          <w:szCs w:val="28"/>
        </w:rPr>
        <w:t xml:space="preserve"> </w:t>
      </w:r>
      <w:r w:rsidRPr="00490B61">
        <w:rPr>
          <w:iCs/>
          <w:sz w:val="28"/>
          <w:szCs w:val="28"/>
        </w:rPr>
        <w:t>внешним</w:t>
      </w:r>
      <w:r w:rsidR="002B298B" w:rsidRPr="00490B61">
        <w:rPr>
          <w:iCs/>
          <w:sz w:val="28"/>
          <w:szCs w:val="28"/>
        </w:rPr>
        <w:t xml:space="preserve"> </w:t>
      </w:r>
      <w:r w:rsidRPr="00490B61">
        <w:rPr>
          <w:iCs/>
          <w:sz w:val="28"/>
          <w:szCs w:val="28"/>
        </w:rPr>
        <w:t>воздействующим факторам</w:t>
      </w:r>
    </w:p>
    <w:p w:rsidR="007E46A4" w:rsidRPr="00490B61" w:rsidRDefault="007E46A4" w:rsidP="00E45A70">
      <w:pPr>
        <w:widowControl/>
        <w:spacing w:line="336" w:lineRule="auto"/>
        <w:ind w:firstLine="709"/>
        <w:rPr>
          <w:sz w:val="28"/>
          <w:szCs w:val="28"/>
        </w:rPr>
      </w:pPr>
      <w:r w:rsidRPr="00490B61">
        <w:rPr>
          <w:sz w:val="28"/>
          <w:szCs w:val="28"/>
        </w:rPr>
        <w:t>3</w:t>
      </w:r>
      <w:r w:rsidR="0083187F" w:rsidRPr="00490B61">
        <w:rPr>
          <w:sz w:val="28"/>
          <w:szCs w:val="28"/>
        </w:rPr>
        <w:t>1</w:t>
      </w:r>
      <w:r w:rsidRPr="00490B61">
        <w:rPr>
          <w:sz w:val="28"/>
          <w:szCs w:val="28"/>
        </w:rPr>
        <w:t xml:space="preserve"> ГОСТ 19113-84 Канифоль сосновая. Технические условия</w:t>
      </w:r>
    </w:p>
    <w:p w:rsidR="007E46A4" w:rsidRPr="00490B61" w:rsidRDefault="007E46A4" w:rsidP="00E45A70">
      <w:pPr>
        <w:widowControl/>
        <w:spacing w:line="336" w:lineRule="auto"/>
        <w:ind w:firstLine="709"/>
        <w:rPr>
          <w:sz w:val="28"/>
          <w:szCs w:val="28"/>
        </w:rPr>
      </w:pPr>
      <w:r w:rsidRPr="00490B61">
        <w:rPr>
          <w:sz w:val="28"/>
          <w:szCs w:val="28"/>
        </w:rPr>
        <w:t>3</w:t>
      </w:r>
      <w:r w:rsidR="0083187F" w:rsidRPr="00490B61">
        <w:rPr>
          <w:sz w:val="28"/>
          <w:szCs w:val="28"/>
        </w:rPr>
        <w:t>2</w:t>
      </w:r>
      <w:r w:rsidRPr="00490B61">
        <w:rPr>
          <w:sz w:val="28"/>
          <w:szCs w:val="28"/>
        </w:rPr>
        <w:t xml:space="preserve"> ГОСТ 19738-74</w:t>
      </w:r>
      <w:r w:rsidR="002B298B" w:rsidRPr="00490B61">
        <w:rPr>
          <w:sz w:val="28"/>
          <w:szCs w:val="28"/>
        </w:rPr>
        <w:t xml:space="preserve"> </w:t>
      </w:r>
      <w:r w:rsidRPr="00490B61">
        <w:rPr>
          <w:sz w:val="28"/>
          <w:szCs w:val="28"/>
        </w:rPr>
        <w:t>Припои серебряные. Марки</w:t>
      </w:r>
    </w:p>
    <w:p w:rsidR="007E46A4" w:rsidRPr="00490B61" w:rsidRDefault="007E46A4" w:rsidP="00E45A70">
      <w:pPr>
        <w:widowControl/>
        <w:spacing w:line="336" w:lineRule="auto"/>
        <w:ind w:firstLine="709"/>
        <w:rPr>
          <w:sz w:val="28"/>
          <w:szCs w:val="28"/>
        </w:rPr>
      </w:pPr>
      <w:r w:rsidRPr="00490B61">
        <w:rPr>
          <w:sz w:val="28"/>
          <w:szCs w:val="28"/>
        </w:rPr>
        <w:t>3</w:t>
      </w:r>
      <w:r w:rsidR="0083187F" w:rsidRPr="00490B61">
        <w:rPr>
          <w:sz w:val="28"/>
          <w:szCs w:val="28"/>
        </w:rPr>
        <w:t>3</w:t>
      </w:r>
      <w:r w:rsidRPr="00490B61">
        <w:rPr>
          <w:sz w:val="28"/>
          <w:szCs w:val="28"/>
        </w:rPr>
        <w:t xml:space="preserve"> ГОСТ 21010-75 Отвертки диэлектрические. Технические условия</w:t>
      </w:r>
    </w:p>
    <w:p w:rsidR="007E46A4" w:rsidRPr="00490B61" w:rsidRDefault="007E46A4" w:rsidP="00E45A70">
      <w:pPr>
        <w:widowControl/>
        <w:spacing w:line="336" w:lineRule="auto"/>
        <w:ind w:firstLine="709"/>
        <w:rPr>
          <w:sz w:val="28"/>
          <w:szCs w:val="28"/>
        </w:rPr>
      </w:pPr>
      <w:r w:rsidRPr="00490B61">
        <w:rPr>
          <w:sz w:val="28"/>
          <w:szCs w:val="28"/>
        </w:rPr>
        <w:t>3</w:t>
      </w:r>
      <w:r w:rsidR="0083187F" w:rsidRPr="00490B61">
        <w:rPr>
          <w:sz w:val="28"/>
          <w:szCs w:val="28"/>
        </w:rPr>
        <w:t>4</w:t>
      </w:r>
      <w:r w:rsidR="00E45A70" w:rsidRPr="00490B61">
        <w:rPr>
          <w:sz w:val="28"/>
          <w:szCs w:val="28"/>
        </w:rPr>
        <w:t> </w:t>
      </w:r>
      <w:r w:rsidRPr="00490B61">
        <w:rPr>
          <w:sz w:val="28"/>
          <w:szCs w:val="28"/>
        </w:rPr>
        <w:t>ГОСТ 21930-76</w:t>
      </w:r>
      <w:r w:rsidR="002B298B" w:rsidRPr="00490B61">
        <w:rPr>
          <w:sz w:val="28"/>
          <w:szCs w:val="28"/>
        </w:rPr>
        <w:t xml:space="preserve"> </w:t>
      </w:r>
      <w:r w:rsidRPr="00490B61">
        <w:rPr>
          <w:sz w:val="28"/>
          <w:szCs w:val="28"/>
        </w:rPr>
        <w:t>Припои оловянно-свинцовые в чушках. Технические условия</w:t>
      </w:r>
    </w:p>
    <w:p w:rsidR="007E46A4" w:rsidRPr="00490B61" w:rsidRDefault="007E46A4" w:rsidP="00E45A70">
      <w:pPr>
        <w:widowControl/>
        <w:spacing w:line="336" w:lineRule="auto"/>
        <w:ind w:firstLine="709"/>
        <w:rPr>
          <w:sz w:val="28"/>
          <w:szCs w:val="28"/>
        </w:rPr>
      </w:pPr>
      <w:r w:rsidRPr="00490B61">
        <w:rPr>
          <w:sz w:val="28"/>
          <w:szCs w:val="28"/>
        </w:rPr>
        <w:t>3</w:t>
      </w:r>
      <w:r w:rsidR="0083187F" w:rsidRPr="00490B61">
        <w:rPr>
          <w:sz w:val="28"/>
          <w:szCs w:val="28"/>
        </w:rPr>
        <w:t>4</w:t>
      </w:r>
      <w:r w:rsidR="00E45A70" w:rsidRPr="00490B61">
        <w:rPr>
          <w:sz w:val="28"/>
          <w:szCs w:val="28"/>
        </w:rPr>
        <w:t> </w:t>
      </w:r>
      <w:r w:rsidRPr="00490B61">
        <w:rPr>
          <w:sz w:val="28"/>
          <w:szCs w:val="28"/>
        </w:rPr>
        <w:t>ГОСТ 21931-76 Припои оловянно-свинцовые в изделиях. Технические условия</w:t>
      </w:r>
    </w:p>
    <w:p w:rsidR="007E46A4" w:rsidRPr="00490B61" w:rsidRDefault="007E46A4" w:rsidP="00E45A70">
      <w:pPr>
        <w:widowControl/>
        <w:spacing w:line="336" w:lineRule="auto"/>
        <w:ind w:firstLine="709"/>
        <w:rPr>
          <w:sz w:val="28"/>
          <w:szCs w:val="28"/>
        </w:rPr>
      </w:pPr>
      <w:r w:rsidRPr="00490B61">
        <w:rPr>
          <w:sz w:val="28"/>
          <w:szCs w:val="28"/>
        </w:rPr>
        <w:t>3</w:t>
      </w:r>
      <w:r w:rsidR="0083187F" w:rsidRPr="00490B61">
        <w:rPr>
          <w:sz w:val="28"/>
          <w:szCs w:val="28"/>
        </w:rPr>
        <w:t>6</w:t>
      </w:r>
      <w:r w:rsidRPr="00490B61">
        <w:rPr>
          <w:sz w:val="28"/>
          <w:szCs w:val="28"/>
        </w:rPr>
        <w:t xml:space="preserve"> ГОСТ 25706-83 Лупы. Типы, основные параметры</w:t>
      </w:r>
      <w:r w:rsidR="0021109B" w:rsidRPr="00490B61">
        <w:rPr>
          <w:sz w:val="28"/>
          <w:szCs w:val="28"/>
        </w:rPr>
        <w:t>. Общие технические требования.</w:t>
      </w:r>
    </w:p>
    <w:p w:rsidR="007E46A4" w:rsidRPr="00490B61" w:rsidRDefault="007E46A4" w:rsidP="00E45A70">
      <w:pPr>
        <w:widowControl/>
        <w:spacing w:line="336" w:lineRule="auto"/>
        <w:ind w:firstLine="709"/>
        <w:rPr>
          <w:sz w:val="28"/>
          <w:szCs w:val="28"/>
        </w:rPr>
      </w:pPr>
      <w:r w:rsidRPr="00490B61">
        <w:rPr>
          <w:sz w:val="28"/>
          <w:szCs w:val="28"/>
        </w:rPr>
        <w:t>3</w:t>
      </w:r>
      <w:r w:rsidR="0083187F" w:rsidRPr="00490B61">
        <w:rPr>
          <w:sz w:val="28"/>
          <w:szCs w:val="28"/>
        </w:rPr>
        <w:t>7</w:t>
      </w:r>
      <w:r w:rsidRPr="00490B61">
        <w:rPr>
          <w:sz w:val="28"/>
          <w:szCs w:val="28"/>
        </w:rPr>
        <w:t xml:space="preserve"> ГОСТ 28037-89 Кусачки. Технические условия</w:t>
      </w:r>
    </w:p>
    <w:p w:rsidR="0021109B" w:rsidRPr="00490B61" w:rsidRDefault="007E46A4" w:rsidP="00E45A70">
      <w:pPr>
        <w:widowControl/>
        <w:spacing w:line="336" w:lineRule="auto"/>
        <w:ind w:left="720" w:firstLine="0"/>
        <w:rPr>
          <w:sz w:val="28"/>
          <w:szCs w:val="28"/>
        </w:rPr>
      </w:pPr>
      <w:r w:rsidRPr="00490B61">
        <w:rPr>
          <w:sz w:val="28"/>
          <w:szCs w:val="28"/>
        </w:rPr>
        <w:t>3</w:t>
      </w:r>
      <w:r w:rsidR="0083187F" w:rsidRPr="00490B61">
        <w:rPr>
          <w:sz w:val="28"/>
          <w:szCs w:val="28"/>
        </w:rPr>
        <w:t>8</w:t>
      </w:r>
      <w:r w:rsidRPr="00490B61">
        <w:rPr>
          <w:sz w:val="28"/>
          <w:szCs w:val="28"/>
        </w:rPr>
        <w:t xml:space="preserve"> ТУ</w:t>
      </w:r>
      <w:r w:rsidR="0021109B" w:rsidRPr="00490B61">
        <w:rPr>
          <w:sz w:val="28"/>
          <w:szCs w:val="28"/>
        </w:rPr>
        <w:t xml:space="preserve"> </w:t>
      </w:r>
      <w:r w:rsidRPr="00490B61">
        <w:rPr>
          <w:sz w:val="28"/>
          <w:szCs w:val="28"/>
        </w:rPr>
        <w:t>2-035-684-79 Плоскогубц</w:t>
      </w:r>
      <w:r w:rsidR="0021109B" w:rsidRPr="00490B61">
        <w:rPr>
          <w:sz w:val="28"/>
          <w:szCs w:val="28"/>
        </w:rPr>
        <w:t>ы</w:t>
      </w:r>
      <w:r w:rsidRPr="00490B61">
        <w:rPr>
          <w:sz w:val="28"/>
          <w:szCs w:val="28"/>
        </w:rPr>
        <w:t xml:space="preserve"> рад</w:t>
      </w:r>
      <w:r w:rsidR="0021109B" w:rsidRPr="00490B61">
        <w:rPr>
          <w:sz w:val="28"/>
          <w:szCs w:val="28"/>
        </w:rPr>
        <w:t xml:space="preserve">иотехнические </w:t>
      </w:r>
    </w:p>
    <w:p w:rsidR="007E46A4" w:rsidRPr="00490B61" w:rsidRDefault="0083187F" w:rsidP="00E45A70">
      <w:pPr>
        <w:widowControl/>
        <w:spacing w:line="336" w:lineRule="auto"/>
        <w:ind w:left="720" w:firstLine="0"/>
        <w:rPr>
          <w:sz w:val="28"/>
          <w:szCs w:val="28"/>
        </w:rPr>
      </w:pPr>
      <w:r w:rsidRPr="00490B61">
        <w:rPr>
          <w:sz w:val="28"/>
          <w:szCs w:val="28"/>
        </w:rPr>
        <w:t>39</w:t>
      </w:r>
      <w:r w:rsidR="007E46A4" w:rsidRPr="00490B61">
        <w:rPr>
          <w:sz w:val="28"/>
          <w:szCs w:val="28"/>
        </w:rPr>
        <w:t xml:space="preserve"> ТУ6-21-14-90 Лак</w:t>
      </w:r>
      <w:r w:rsidR="0021109B" w:rsidRPr="00490B61">
        <w:rPr>
          <w:sz w:val="28"/>
          <w:szCs w:val="28"/>
        </w:rPr>
        <w:t>и эпоксиуретановые и УР-231</w:t>
      </w:r>
    </w:p>
    <w:p w:rsidR="007E46A4" w:rsidRPr="00490B61" w:rsidRDefault="007E46A4" w:rsidP="00E45A70">
      <w:pPr>
        <w:widowControl/>
        <w:spacing w:line="336" w:lineRule="auto"/>
        <w:ind w:firstLine="709"/>
        <w:rPr>
          <w:sz w:val="28"/>
          <w:szCs w:val="28"/>
        </w:rPr>
      </w:pPr>
      <w:r w:rsidRPr="00490B61">
        <w:rPr>
          <w:sz w:val="28"/>
          <w:szCs w:val="28"/>
        </w:rPr>
        <w:t>4</w:t>
      </w:r>
      <w:r w:rsidR="0083187F" w:rsidRPr="00490B61">
        <w:rPr>
          <w:sz w:val="28"/>
          <w:szCs w:val="28"/>
        </w:rPr>
        <w:t>0</w:t>
      </w:r>
      <w:r w:rsidRPr="00490B61">
        <w:rPr>
          <w:sz w:val="28"/>
          <w:szCs w:val="28"/>
        </w:rPr>
        <w:t xml:space="preserve"> ТУ16-90 И37.0003.003-91 ТУ Стеклоткань электроизоляционная. Технические условия</w:t>
      </w:r>
    </w:p>
    <w:p w:rsidR="007E46A4" w:rsidRPr="00490B61" w:rsidRDefault="007E46A4" w:rsidP="00E45A70">
      <w:pPr>
        <w:widowControl/>
        <w:spacing w:line="336" w:lineRule="auto"/>
        <w:ind w:firstLine="709"/>
        <w:rPr>
          <w:sz w:val="28"/>
          <w:szCs w:val="28"/>
          <w:lang w:val="uk-UA"/>
        </w:rPr>
      </w:pPr>
      <w:r w:rsidRPr="00490B61">
        <w:rPr>
          <w:sz w:val="28"/>
          <w:szCs w:val="28"/>
        </w:rPr>
        <w:t>4</w:t>
      </w:r>
      <w:r w:rsidR="0083187F" w:rsidRPr="00490B61">
        <w:rPr>
          <w:sz w:val="28"/>
          <w:szCs w:val="28"/>
        </w:rPr>
        <w:t>1</w:t>
      </w:r>
      <w:r w:rsidRPr="00490B61">
        <w:rPr>
          <w:sz w:val="28"/>
          <w:szCs w:val="28"/>
        </w:rPr>
        <w:t xml:space="preserve"> ТУ У </w:t>
      </w:r>
      <w:r w:rsidR="0021109B" w:rsidRPr="00490B61">
        <w:rPr>
          <w:sz w:val="28"/>
          <w:szCs w:val="28"/>
        </w:rPr>
        <w:t>01057491.002-94</w:t>
      </w:r>
      <w:r w:rsidRPr="00490B61">
        <w:rPr>
          <w:sz w:val="28"/>
          <w:szCs w:val="28"/>
        </w:rPr>
        <w:t xml:space="preserve"> </w:t>
      </w:r>
      <w:r w:rsidRPr="00490B61">
        <w:rPr>
          <w:sz w:val="28"/>
          <w:szCs w:val="28"/>
          <w:lang w:val="uk-UA"/>
        </w:rPr>
        <w:t>Лещата</w:t>
      </w:r>
      <w:r w:rsidR="002B298B" w:rsidRPr="00490B61">
        <w:rPr>
          <w:sz w:val="28"/>
          <w:szCs w:val="28"/>
          <w:lang w:val="uk-UA"/>
        </w:rPr>
        <w:t xml:space="preserve"> </w:t>
      </w:r>
      <w:r w:rsidRPr="00490B61">
        <w:rPr>
          <w:sz w:val="28"/>
          <w:szCs w:val="28"/>
          <w:lang w:val="uk-UA"/>
        </w:rPr>
        <w:t>пломбувальні</w:t>
      </w:r>
    </w:p>
    <w:p w:rsidR="007E46A4" w:rsidRPr="00490B61" w:rsidRDefault="007E46A4" w:rsidP="00E45A70">
      <w:pPr>
        <w:widowControl/>
        <w:spacing w:line="336" w:lineRule="auto"/>
        <w:ind w:firstLine="709"/>
        <w:rPr>
          <w:sz w:val="28"/>
          <w:szCs w:val="28"/>
        </w:rPr>
      </w:pPr>
      <w:r w:rsidRPr="00490B61">
        <w:rPr>
          <w:sz w:val="28"/>
          <w:szCs w:val="28"/>
        </w:rPr>
        <w:t>4</w:t>
      </w:r>
      <w:r w:rsidR="0083187F" w:rsidRPr="00490B61">
        <w:rPr>
          <w:sz w:val="28"/>
          <w:szCs w:val="28"/>
        </w:rPr>
        <w:t>2</w:t>
      </w:r>
      <w:r w:rsidR="002B298B" w:rsidRPr="00490B61">
        <w:rPr>
          <w:sz w:val="28"/>
          <w:szCs w:val="28"/>
        </w:rPr>
        <w:t xml:space="preserve"> </w:t>
      </w:r>
      <w:r w:rsidRPr="00490B61">
        <w:rPr>
          <w:sz w:val="28"/>
          <w:szCs w:val="28"/>
        </w:rPr>
        <w:t>ТУ</w:t>
      </w:r>
      <w:r w:rsidR="0021109B" w:rsidRPr="00490B61">
        <w:rPr>
          <w:sz w:val="28"/>
          <w:szCs w:val="28"/>
        </w:rPr>
        <w:t xml:space="preserve"> </w:t>
      </w:r>
      <w:r w:rsidRPr="00490B61">
        <w:rPr>
          <w:sz w:val="28"/>
          <w:szCs w:val="28"/>
        </w:rPr>
        <w:t>45-11-71</w:t>
      </w:r>
      <w:r w:rsidR="0080099B" w:rsidRPr="00490B61">
        <w:rPr>
          <w:sz w:val="28"/>
          <w:szCs w:val="28"/>
        </w:rPr>
        <w:t xml:space="preserve"> </w:t>
      </w:r>
      <w:r w:rsidRPr="00490B61">
        <w:rPr>
          <w:sz w:val="28"/>
          <w:szCs w:val="28"/>
        </w:rPr>
        <w:t>П</w:t>
      </w:r>
      <w:r w:rsidR="00E45A70" w:rsidRPr="00490B61">
        <w:rPr>
          <w:sz w:val="28"/>
          <w:szCs w:val="28"/>
        </w:rPr>
        <w:t>и</w:t>
      </w:r>
      <w:r w:rsidRPr="00490B61">
        <w:rPr>
          <w:sz w:val="28"/>
          <w:szCs w:val="28"/>
        </w:rPr>
        <w:t>нцет</w:t>
      </w:r>
      <w:r w:rsidR="0021109B" w:rsidRPr="00490B61">
        <w:rPr>
          <w:sz w:val="28"/>
          <w:szCs w:val="28"/>
        </w:rPr>
        <w:t xml:space="preserve"> типа 194 Р</w:t>
      </w:r>
    </w:p>
    <w:p w:rsidR="007E46A4" w:rsidRPr="00490B61" w:rsidRDefault="007E46A4" w:rsidP="00E45A70">
      <w:pPr>
        <w:widowControl/>
        <w:spacing w:line="336" w:lineRule="auto"/>
        <w:ind w:firstLine="709"/>
        <w:rPr>
          <w:sz w:val="28"/>
          <w:szCs w:val="28"/>
        </w:rPr>
      </w:pPr>
      <w:r w:rsidRPr="00490B61">
        <w:rPr>
          <w:sz w:val="28"/>
          <w:szCs w:val="28"/>
        </w:rPr>
        <w:t>4</w:t>
      </w:r>
      <w:r w:rsidR="0083187F" w:rsidRPr="00490B61">
        <w:rPr>
          <w:sz w:val="28"/>
          <w:szCs w:val="28"/>
        </w:rPr>
        <w:t>3</w:t>
      </w:r>
      <w:r w:rsidR="002B298B" w:rsidRPr="00490B61">
        <w:rPr>
          <w:sz w:val="28"/>
          <w:szCs w:val="28"/>
        </w:rPr>
        <w:t xml:space="preserve"> </w:t>
      </w:r>
      <w:r w:rsidRPr="00490B61">
        <w:rPr>
          <w:sz w:val="28"/>
          <w:szCs w:val="28"/>
        </w:rPr>
        <w:t>ААОТ.468000.001 РЭ</w:t>
      </w:r>
      <w:r w:rsidR="0021109B" w:rsidRPr="00490B61">
        <w:rPr>
          <w:sz w:val="28"/>
          <w:szCs w:val="28"/>
        </w:rPr>
        <w:t xml:space="preserve"> Руководство по эксплуатации </w:t>
      </w:r>
    </w:p>
    <w:p w:rsidR="007E46A4" w:rsidRPr="00490B61" w:rsidRDefault="007E46A4" w:rsidP="000D4934">
      <w:pPr>
        <w:widowControl/>
        <w:spacing w:line="336" w:lineRule="auto"/>
        <w:ind w:firstLine="709"/>
        <w:rPr>
          <w:sz w:val="28"/>
          <w:szCs w:val="28"/>
          <w:lang w:val="uk-UA"/>
        </w:rPr>
      </w:pPr>
      <w:r w:rsidRPr="00490B61">
        <w:rPr>
          <w:sz w:val="28"/>
          <w:szCs w:val="28"/>
          <w:lang w:val="uk-UA"/>
        </w:rPr>
        <w:br w:type="page"/>
      </w:r>
    </w:p>
    <w:p w:rsidR="007E46A4" w:rsidRPr="00490B61" w:rsidRDefault="007E46A4" w:rsidP="008945A2">
      <w:pPr>
        <w:widowControl/>
        <w:ind w:firstLine="709"/>
        <w:rPr>
          <w:sz w:val="28"/>
          <w:szCs w:val="28"/>
          <w:lang w:val="uk-UA"/>
        </w:rPr>
      </w:pPr>
    </w:p>
    <w:p w:rsidR="007E46A4" w:rsidRPr="00490B61" w:rsidRDefault="007E46A4" w:rsidP="0031219D">
      <w:pPr>
        <w:widowControl/>
        <w:autoSpaceDE/>
        <w:autoSpaceDN/>
        <w:adjustRightInd/>
        <w:spacing w:line="360" w:lineRule="auto"/>
        <w:rPr>
          <w:sz w:val="28"/>
          <w:szCs w:val="28"/>
          <w:lang w:val="uk-UA"/>
        </w:rPr>
      </w:pPr>
      <w:r w:rsidRPr="00490B61">
        <w:rPr>
          <w:sz w:val="28"/>
          <w:szCs w:val="28"/>
          <w:lang w:val="uk-UA"/>
        </w:rPr>
        <w:t>Код УКНД 45.060.01</w:t>
      </w:r>
    </w:p>
    <w:p w:rsidR="007E46A4" w:rsidRPr="00490B61" w:rsidRDefault="007E46A4" w:rsidP="0031105A">
      <w:pPr>
        <w:widowControl/>
        <w:autoSpaceDE/>
        <w:autoSpaceDN/>
        <w:adjustRightInd/>
        <w:spacing w:line="360" w:lineRule="auto"/>
        <w:rPr>
          <w:sz w:val="28"/>
          <w:szCs w:val="28"/>
          <w:lang w:val="uk-UA"/>
        </w:rPr>
      </w:pPr>
      <w:r w:rsidRPr="00490B61">
        <w:rPr>
          <w:b/>
          <w:sz w:val="28"/>
          <w:szCs w:val="28"/>
          <w:lang w:val="uk-UA"/>
        </w:rPr>
        <w:t>Ключові слова:</w:t>
      </w:r>
      <w:r w:rsidR="002B298B" w:rsidRPr="00490B61">
        <w:rPr>
          <w:b/>
          <w:sz w:val="28"/>
          <w:szCs w:val="28"/>
          <w:lang w:val="uk-UA"/>
        </w:rPr>
        <w:t xml:space="preserve"> </w:t>
      </w:r>
      <w:r w:rsidRPr="00490B61">
        <w:rPr>
          <w:sz w:val="28"/>
          <w:szCs w:val="28"/>
          <w:lang w:val="uk-UA"/>
        </w:rPr>
        <w:t>технічне обслуговування, поточні ремонти, система «БАРС», електровоз серії ВЛ11М.</w:t>
      </w:r>
    </w:p>
    <w:p w:rsidR="007E46A4" w:rsidRPr="00490B61" w:rsidRDefault="007E46A4" w:rsidP="00DA1684">
      <w:pPr>
        <w:pStyle w:val="a3"/>
        <w:widowControl/>
        <w:ind w:firstLine="709"/>
        <w:rPr>
          <w:lang w:val="uk-UA"/>
        </w:rPr>
      </w:pPr>
    </w:p>
    <w:p w:rsidR="007E46A4" w:rsidRPr="00490B61" w:rsidRDefault="007E46A4" w:rsidP="00DA1684">
      <w:pPr>
        <w:pStyle w:val="a3"/>
        <w:widowControl/>
        <w:ind w:firstLine="709"/>
        <w:rPr>
          <w:lang w:val="uk-UA"/>
        </w:rPr>
      </w:pPr>
    </w:p>
    <w:tbl>
      <w:tblPr>
        <w:tblW w:w="10119" w:type="dxa"/>
        <w:jc w:val="center"/>
        <w:tblLook w:val="00A0" w:firstRow="1" w:lastRow="0" w:firstColumn="1" w:lastColumn="0" w:noHBand="0" w:noVBand="0"/>
      </w:tblPr>
      <w:tblGrid>
        <w:gridCol w:w="4592"/>
        <w:gridCol w:w="2835"/>
        <w:gridCol w:w="2692"/>
      </w:tblGrid>
      <w:tr w:rsidR="00260477" w:rsidRPr="00490B61" w:rsidTr="00260477">
        <w:trPr>
          <w:trHeight w:val="851"/>
          <w:jc w:val="center"/>
        </w:trPr>
        <w:tc>
          <w:tcPr>
            <w:tcW w:w="4592" w:type="dxa"/>
            <w:vAlign w:val="center"/>
          </w:tcPr>
          <w:p w:rsidR="00260477" w:rsidRPr="00490B61" w:rsidRDefault="007E46A4" w:rsidP="00260477">
            <w:pPr>
              <w:pStyle w:val="a3"/>
              <w:widowControl/>
              <w:ind w:firstLine="0"/>
              <w:jc w:val="left"/>
              <w:rPr>
                <w:szCs w:val="28"/>
                <w:lang w:val="uk-UA"/>
              </w:rPr>
            </w:pPr>
            <w:r w:rsidRPr="00490B61">
              <w:rPr>
                <w:lang w:val="uk-UA"/>
              </w:rPr>
              <w:t xml:space="preserve">Завідувач відділу </w:t>
            </w:r>
            <w:r w:rsidR="00260477" w:rsidRPr="00490B61">
              <w:rPr>
                <w:szCs w:val="28"/>
                <w:lang w:val="uk-UA"/>
              </w:rPr>
              <w:t>з ремонту електровозів та електропоїздів</w:t>
            </w:r>
          </w:p>
          <w:p w:rsidR="007E46A4" w:rsidRPr="00490B61" w:rsidRDefault="00260477" w:rsidP="00260477">
            <w:pPr>
              <w:pStyle w:val="a3"/>
              <w:widowControl/>
              <w:ind w:firstLine="0"/>
              <w:jc w:val="left"/>
              <w:rPr>
                <w:lang w:val="uk-UA"/>
              </w:rPr>
            </w:pPr>
            <w:r w:rsidRPr="00490B61">
              <w:rPr>
                <w:szCs w:val="28"/>
                <w:lang w:val="uk-UA"/>
              </w:rPr>
              <w:t xml:space="preserve"> </w:t>
            </w:r>
          </w:p>
        </w:tc>
        <w:tc>
          <w:tcPr>
            <w:tcW w:w="2835" w:type="dxa"/>
            <w:vAlign w:val="center"/>
          </w:tcPr>
          <w:p w:rsidR="007E46A4" w:rsidRPr="00490B61" w:rsidRDefault="007E46A4" w:rsidP="00576FCD">
            <w:pPr>
              <w:pStyle w:val="a3"/>
              <w:widowControl/>
              <w:ind w:firstLine="0"/>
              <w:jc w:val="center"/>
              <w:rPr>
                <w:lang w:val="uk-UA"/>
              </w:rPr>
            </w:pPr>
          </w:p>
        </w:tc>
        <w:tc>
          <w:tcPr>
            <w:tcW w:w="2692" w:type="dxa"/>
            <w:vAlign w:val="center"/>
          </w:tcPr>
          <w:p w:rsidR="00260477" w:rsidRPr="00490B61" w:rsidRDefault="007E46A4" w:rsidP="00260477">
            <w:pPr>
              <w:pStyle w:val="a3"/>
              <w:widowControl/>
              <w:ind w:firstLine="0"/>
              <w:jc w:val="left"/>
              <w:rPr>
                <w:lang w:val="uk-UA"/>
              </w:rPr>
            </w:pPr>
            <w:r w:rsidRPr="00490B61">
              <w:rPr>
                <w:lang w:val="uk-UA"/>
              </w:rPr>
              <w:t>Л. О. Шебеліст</w:t>
            </w:r>
          </w:p>
          <w:p w:rsidR="00260477" w:rsidRPr="00490B61" w:rsidRDefault="00260477" w:rsidP="00260477">
            <w:pPr>
              <w:pStyle w:val="a3"/>
              <w:widowControl/>
              <w:ind w:firstLine="0"/>
              <w:jc w:val="left"/>
              <w:rPr>
                <w:lang w:val="uk-UA"/>
              </w:rPr>
            </w:pPr>
          </w:p>
        </w:tc>
      </w:tr>
      <w:tr w:rsidR="00260477" w:rsidRPr="00490B61" w:rsidTr="00260477">
        <w:trPr>
          <w:trHeight w:val="851"/>
          <w:jc w:val="center"/>
        </w:trPr>
        <w:tc>
          <w:tcPr>
            <w:tcW w:w="4592" w:type="dxa"/>
            <w:vAlign w:val="center"/>
          </w:tcPr>
          <w:p w:rsidR="00260477" w:rsidRPr="00490B61" w:rsidRDefault="000377D6" w:rsidP="00260477">
            <w:pPr>
              <w:spacing w:line="288" w:lineRule="auto"/>
              <w:ind w:firstLine="35"/>
              <w:rPr>
                <w:sz w:val="28"/>
                <w:szCs w:val="28"/>
                <w:lang w:val="uk-UA"/>
              </w:rPr>
            </w:pPr>
            <w:r w:rsidRPr="00490B61">
              <w:rPr>
                <w:sz w:val="28"/>
                <w:szCs w:val="28"/>
                <w:lang w:val="uk-UA"/>
              </w:rPr>
              <w:t>Провідний технолог відділу з ремонту електровозів та електропоїздів</w:t>
            </w:r>
          </w:p>
          <w:p w:rsidR="007E46A4" w:rsidRPr="00490B61" w:rsidRDefault="000377D6" w:rsidP="00260477">
            <w:pPr>
              <w:spacing w:line="288" w:lineRule="auto"/>
              <w:ind w:firstLine="35"/>
              <w:rPr>
                <w:lang w:val="uk-UA"/>
              </w:rPr>
            </w:pPr>
            <w:r w:rsidRPr="00490B61">
              <w:rPr>
                <w:sz w:val="28"/>
                <w:szCs w:val="28"/>
                <w:lang w:val="uk-UA"/>
              </w:rPr>
              <w:t xml:space="preserve"> </w:t>
            </w:r>
          </w:p>
        </w:tc>
        <w:tc>
          <w:tcPr>
            <w:tcW w:w="2835" w:type="dxa"/>
            <w:vAlign w:val="center"/>
          </w:tcPr>
          <w:p w:rsidR="007E46A4" w:rsidRPr="00490B61" w:rsidRDefault="007E46A4" w:rsidP="00576FCD">
            <w:pPr>
              <w:pStyle w:val="a3"/>
              <w:widowControl/>
              <w:ind w:firstLine="0"/>
              <w:jc w:val="center"/>
              <w:rPr>
                <w:lang w:val="uk-UA"/>
              </w:rPr>
            </w:pPr>
          </w:p>
        </w:tc>
        <w:tc>
          <w:tcPr>
            <w:tcW w:w="2692" w:type="dxa"/>
            <w:vAlign w:val="center"/>
          </w:tcPr>
          <w:p w:rsidR="00260477" w:rsidRPr="00490B61" w:rsidRDefault="000377D6" w:rsidP="00260477">
            <w:pPr>
              <w:pStyle w:val="a3"/>
              <w:widowControl/>
              <w:ind w:firstLine="0"/>
              <w:jc w:val="left"/>
              <w:rPr>
                <w:szCs w:val="28"/>
                <w:lang w:val="uk-UA"/>
              </w:rPr>
            </w:pPr>
            <w:r w:rsidRPr="00490B61">
              <w:rPr>
                <w:szCs w:val="28"/>
                <w:lang w:val="uk-UA"/>
              </w:rPr>
              <w:t>А.А. Довбуш</w:t>
            </w:r>
          </w:p>
          <w:p w:rsidR="00260477" w:rsidRPr="00490B61" w:rsidRDefault="00260477" w:rsidP="00260477">
            <w:pPr>
              <w:pStyle w:val="a3"/>
              <w:widowControl/>
              <w:ind w:firstLine="0"/>
              <w:jc w:val="left"/>
              <w:rPr>
                <w:lang w:val="uk-UA"/>
              </w:rPr>
            </w:pPr>
          </w:p>
        </w:tc>
      </w:tr>
      <w:tr w:rsidR="00260477" w:rsidRPr="00E45A70" w:rsidTr="00260477">
        <w:trPr>
          <w:trHeight w:val="851"/>
          <w:jc w:val="center"/>
        </w:trPr>
        <w:tc>
          <w:tcPr>
            <w:tcW w:w="4592" w:type="dxa"/>
            <w:vAlign w:val="center"/>
          </w:tcPr>
          <w:p w:rsidR="007E46A4" w:rsidRPr="00490B61" w:rsidRDefault="007E46A4" w:rsidP="00576FCD">
            <w:pPr>
              <w:pStyle w:val="a3"/>
              <w:widowControl/>
              <w:ind w:firstLine="0"/>
              <w:jc w:val="left"/>
              <w:rPr>
                <w:lang w:val="uk-UA"/>
              </w:rPr>
            </w:pPr>
            <w:r w:rsidRPr="00490B61">
              <w:rPr>
                <w:lang w:val="uk-UA"/>
              </w:rPr>
              <w:t>Провідний інженер відділу СНТІ</w:t>
            </w:r>
          </w:p>
        </w:tc>
        <w:tc>
          <w:tcPr>
            <w:tcW w:w="2835" w:type="dxa"/>
            <w:vAlign w:val="center"/>
          </w:tcPr>
          <w:p w:rsidR="007E46A4" w:rsidRPr="00490B61" w:rsidRDefault="007E46A4" w:rsidP="00576FCD">
            <w:pPr>
              <w:pStyle w:val="a3"/>
              <w:widowControl/>
              <w:ind w:firstLine="0"/>
              <w:jc w:val="center"/>
              <w:rPr>
                <w:lang w:val="uk-UA"/>
              </w:rPr>
            </w:pPr>
          </w:p>
        </w:tc>
        <w:tc>
          <w:tcPr>
            <w:tcW w:w="2692" w:type="dxa"/>
            <w:vAlign w:val="center"/>
          </w:tcPr>
          <w:p w:rsidR="007E46A4" w:rsidRPr="00E45A70" w:rsidRDefault="007E46A4" w:rsidP="00576FCD">
            <w:pPr>
              <w:pStyle w:val="a3"/>
              <w:widowControl/>
              <w:ind w:firstLine="0"/>
              <w:jc w:val="left"/>
              <w:rPr>
                <w:lang w:val="uk-UA"/>
              </w:rPr>
            </w:pPr>
            <w:r w:rsidRPr="00490B61">
              <w:rPr>
                <w:lang w:val="uk-UA"/>
              </w:rPr>
              <w:t>Т. М. Руденко</w:t>
            </w:r>
          </w:p>
        </w:tc>
      </w:tr>
    </w:tbl>
    <w:p w:rsidR="007E46A4" w:rsidRPr="00E45A70" w:rsidRDefault="007E46A4" w:rsidP="00DA1684">
      <w:pPr>
        <w:pStyle w:val="a3"/>
        <w:widowControl/>
        <w:ind w:firstLine="709"/>
        <w:rPr>
          <w:lang w:val="uk-UA"/>
        </w:rPr>
      </w:pPr>
    </w:p>
    <w:sectPr w:rsidR="007E46A4" w:rsidRPr="00E45A70" w:rsidSect="00773E88">
      <w:headerReference w:type="default" r:id="rId23"/>
      <w:footerReference w:type="even" r:id="rId24"/>
      <w:footerReference w:type="default" r:id="rId25"/>
      <w:pgSz w:w="11907" w:h="16840" w:code="9"/>
      <w:pgMar w:top="805" w:right="567" w:bottom="794" w:left="1418" w:header="284" w:footer="434"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F76" w:rsidRDefault="00E82F76">
      <w:r>
        <w:separator/>
      </w:r>
    </w:p>
  </w:endnote>
  <w:endnote w:type="continuationSeparator" w:id="0">
    <w:p w:rsidR="00E82F76" w:rsidRDefault="00E8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Pr="006A211C" w:rsidRDefault="00C858E3" w:rsidP="006C35F3">
    <w:pPr>
      <w:pStyle w:val="a9"/>
      <w:jc w:val="left"/>
      <w:rPr>
        <w:sz w:val="28"/>
        <w:lang w:val="uk-UA"/>
      </w:rPr>
    </w:pPr>
    <w:r w:rsidRPr="00B9776E">
      <w:rPr>
        <w:sz w:val="28"/>
      </w:rPr>
      <w:fldChar w:fldCharType="begin"/>
    </w:r>
    <w:r w:rsidRPr="00B9776E">
      <w:rPr>
        <w:sz w:val="28"/>
      </w:rPr>
      <w:instrText>PAGE   \* MERGEFORMAT</w:instrText>
    </w:r>
    <w:r w:rsidRPr="00B9776E">
      <w:rPr>
        <w:sz w:val="28"/>
      </w:rPr>
      <w:fldChar w:fldCharType="separate"/>
    </w:r>
    <w:r w:rsidR="002D02B5">
      <w:rPr>
        <w:noProof/>
        <w:sz w:val="28"/>
      </w:rPr>
      <w:t>IV</w:t>
    </w:r>
    <w:r w:rsidRPr="00B9776E">
      <w:rPr>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Pr="006A211C" w:rsidRDefault="00C858E3" w:rsidP="006C35F3">
    <w:pPr>
      <w:pStyle w:val="a9"/>
      <w:jc w:val="right"/>
      <w:rPr>
        <w:sz w:val="28"/>
        <w:lang w:val="uk-UA"/>
      </w:rPr>
    </w:pPr>
    <w:r w:rsidRPr="00B9776E">
      <w:rPr>
        <w:sz w:val="28"/>
      </w:rPr>
      <w:fldChar w:fldCharType="begin"/>
    </w:r>
    <w:r w:rsidRPr="00B9776E">
      <w:rPr>
        <w:sz w:val="28"/>
      </w:rPr>
      <w:instrText>PAGE   \* MERGEFORMAT</w:instrText>
    </w:r>
    <w:r w:rsidRPr="00B9776E">
      <w:rPr>
        <w:sz w:val="28"/>
      </w:rPr>
      <w:fldChar w:fldCharType="separate"/>
    </w:r>
    <w:r w:rsidR="002D02B5">
      <w:rPr>
        <w:noProof/>
        <w:sz w:val="28"/>
      </w:rPr>
      <w:t>III</w:t>
    </w:r>
    <w:r w:rsidRPr="00B9776E">
      <w:rPr>
        <w:sz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Pr="002F4924" w:rsidRDefault="00C858E3" w:rsidP="002F4924">
    <w:pPr>
      <w:pStyle w:val="a9"/>
      <w:jc w:val="right"/>
      <w:rPr>
        <w:sz w:val="28"/>
        <w:szCs w:val="28"/>
        <w:lang w:val="uk-UA"/>
      </w:rPr>
    </w:pPr>
  </w:p>
  <w:p w:rsidR="00C858E3" w:rsidRPr="002F4924" w:rsidRDefault="00C858E3" w:rsidP="002F4924">
    <w:pPr>
      <w:pStyle w:val="a9"/>
      <w:jc w:val="right"/>
      <w:rPr>
        <w:sz w:val="28"/>
        <w:szCs w:val="28"/>
      </w:rPr>
    </w:pPr>
    <w:r w:rsidRPr="002F4924">
      <w:rPr>
        <w:sz w:val="28"/>
        <w:szCs w:val="28"/>
      </w:rPr>
      <w:fldChar w:fldCharType="begin"/>
    </w:r>
    <w:r w:rsidRPr="002F4924">
      <w:rPr>
        <w:sz w:val="28"/>
        <w:szCs w:val="28"/>
      </w:rPr>
      <w:instrText>PAGE   \* MERGEFORMAT</w:instrText>
    </w:r>
    <w:r w:rsidRPr="002F4924">
      <w:rPr>
        <w:sz w:val="28"/>
        <w:szCs w:val="28"/>
      </w:rPr>
      <w:fldChar w:fldCharType="separate"/>
    </w:r>
    <w:r w:rsidR="002D02B5">
      <w:rPr>
        <w:noProof/>
        <w:sz w:val="28"/>
        <w:szCs w:val="28"/>
      </w:rPr>
      <w:t>32</w:t>
    </w:r>
    <w:r w:rsidRPr="002F4924">
      <w:rPr>
        <w:sz w:val="28"/>
        <w:szCs w:val="2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Default="00C858E3" w:rsidP="003B596F">
    <w:pPr>
      <w:pStyle w:val="a9"/>
      <w:jc w:val="right"/>
      <w:rPr>
        <w:sz w:val="28"/>
        <w:lang w:val="uk-UA"/>
      </w:rPr>
    </w:pPr>
  </w:p>
  <w:p w:rsidR="00C858E3" w:rsidRPr="00B9776E" w:rsidRDefault="00C858E3" w:rsidP="003B596F">
    <w:pPr>
      <w:pStyle w:val="a9"/>
      <w:jc w:val="right"/>
      <w:rPr>
        <w:sz w:val="28"/>
      </w:rPr>
    </w:pPr>
    <w:r w:rsidRPr="00B9776E">
      <w:rPr>
        <w:sz w:val="28"/>
      </w:rPr>
      <w:fldChar w:fldCharType="begin"/>
    </w:r>
    <w:r w:rsidRPr="00B9776E">
      <w:rPr>
        <w:sz w:val="28"/>
      </w:rPr>
      <w:instrText>PAGE   \* MERGEFORMAT</w:instrText>
    </w:r>
    <w:r w:rsidRPr="00B9776E">
      <w:rPr>
        <w:sz w:val="28"/>
      </w:rPr>
      <w:fldChar w:fldCharType="separate"/>
    </w:r>
    <w:r w:rsidR="002D02B5">
      <w:rPr>
        <w:noProof/>
        <w:sz w:val="28"/>
      </w:rPr>
      <w:t>33</w:t>
    </w:r>
    <w:r w:rsidRPr="00B9776E">
      <w:rPr>
        <w:sz w:val="2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Pr="00B9776E" w:rsidRDefault="00C858E3" w:rsidP="00F36000">
    <w:pPr>
      <w:pStyle w:val="a9"/>
      <w:jc w:val="right"/>
      <w:rPr>
        <w:sz w:val="24"/>
      </w:rPr>
    </w:pPr>
    <w:r w:rsidRPr="00877A71">
      <w:rPr>
        <w:sz w:val="28"/>
      </w:rPr>
      <w:fldChar w:fldCharType="begin"/>
    </w:r>
    <w:r w:rsidRPr="00877A71">
      <w:rPr>
        <w:sz w:val="28"/>
      </w:rPr>
      <w:instrText>PAGE   \* MERGEFORMAT</w:instrText>
    </w:r>
    <w:r w:rsidRPr="00877A71">
      <w:rPr>
        <w:sz w:val="28"/>
      </w:rPr>
      <w:fldChar w:fldCharType="separate"/>
    </w:r>
    <w:r w:rsidR="002D02B5">
      <w:rPr>
        <w:noProof/>
        <w:sz w:val="28"/>
      </w:rPr>
      <w:t>42</w:t>
    </w:r>
    <w:r w:rsidRPr="00877A71">
      <w:rPr>
        <w:sz w:val="2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Default="00C858E3" w:rsidP="007223C3">
    <w:pPr>
      <w:pStyle w:val="a9"/>
    </w:pPr>
  </w:p>
  <w:p w:rsidR="00C858E3" w:rsidRPr="00173409" w:rsidRDefault="00C858E3">
    <w:pPr>
      <w:pStyle w:val="a9"/>
      <w:jc w:val="right"/>
      <w:rPr>
        <w:sz w:val="28"/>
        <w:szCs w:val="28"/>
      </w:rPr>
    </w:pPr>
    <w:r w:rsidRPr="00173409">
      <w:rPr>
        <w:sz w:val="28"/>
        <w:szCs w:val="28"/>
      </w:rPr>
      <w:fldChar w:fldCharType="begin"/>
    </w:r>
    <w:r w:rsidRPr="00173409">
      <w:rPr>
        <w:sz w:val="28"/>
        <w:szCs w:val="28"/>
      </w:rPr>
      <w:instrText>PAGE   \* MERGEFORMAT</w:instrText>
    </w:r>
    <w:r w:rsidRPr="00173409">
      <w:rPr>
        <w:sz w:val="28"/>
        <w:szCs w:val="28"/>
      </w:rPr>
      <w:fldChar w:fldCharType="separate"/>
    </w:r>
    <w:r w:rsidR="002D02B5">
      <w:rPr>
        <w:noProof/>
        <w:sz w:val="28"/>
        <w:szCs w:val="28"/>
      </w:rPr>
      <w:t>43</w:t>
    </w:r>
    <w:r w:rsidRPr="00173409">
      <w:rPr>
        <w:sz w:val="28"/>
        <w:szCs w:val="28"/>
      </w:rPr>
      <w:fldChar w:fldCharType="end"/>
    </w:r>
  </w:p>
  <w:p w:rsidR="00C858E3" w:rsidRDefault="00C858E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Pr="00B9776E" w:rsidRDefault="00C858E3" w:rsidP="00773E88">
    <w:pPr>
      <w:pStyle w:val="a9"/>
      <w:jc w:val="left"/>
      <w:rPr>
        <w:sz w:val="24"/>
      </w:rPr>
    </w:pPr>
    <w:r w:rsidRPr="00877A71">
      <w:rPr>
        <w:sz w:val="28"/>
      </w:rPr>
      <w:fldChar w:fldCharType="begin"/>
    </w:r>
    <w:r w:rsidRPr="00877A71">
      <w:rPr>
        <w:sz w:val="28"/>
      </w:rPr>
      <w:instrText>PAGE   \* MERGEFORMAT</w:instrText>
    </w:r>
    <w:r w:rsidRPr="00877A71">
      <w:rPr>
        <w:sz w:val="28"/>
      </w:rPr>
      <w:fldChar w:fldCharType="separate"/>
    </w:r>
    <w:r w:rsidR="002D02B5">
      <w:rPr>
        <w:noProof/>
        <w:sz w:val="28"/>
      </w:rPr>
      <w:t>46</w:t>
    </w:r>
    <w:r w:rsidRPr="00877A71">
      <w:rPr>
        <w:sz w:val="2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Default="00C858E3" w:rsidP="007223C3">
    <w:pPr>
      <w:pStyle w:val="a9"/>
    </w:pPr>
  </w:p>
  <w:p w:rsidR="00C858E3" w:rsidRPr="00173409" w:rsidRDefault="00C858E3">
    <w:pPr>
      <w:pStyle w:val="a9"/>
      <w:jc w:val="right"/>
      <w:rPr>
        <w:sz w:val="28"/>
        <w:szCs w:val="28"/>
      </w:rPr>
    </w:pPr>
    <w:r w:rsidRPr="00173409">
      <w:rPr>
        <w:sz w:val="28"/>
        <w:szCs w:val="28"/>
      </w:rPr>
      <w:fldChar w:fldCharType="begin"/>
    </w:r>
    <w:r w:rsidRPr="00173409">
      <w:rPr>
        <w:sz w:val="28"/>
        <w:szCs w:val="28"/>
      </w:rPr>
      <w:instrText>PAGE   \* MERGEFORMAT</w:instrText>
    </w:r>
    <w:r w:rsidRPr="00173409">
      <w:rPr>
        <w:sz w:val="28"/>
        <w:szCs w:val="28"/>
      </w:rPr>
      <w:fldChar w:fldCharType="separate"/>
    </w:r>
    <w:r w:rsidR="002D02B5">
      <w:rPr>
        <w:noProof/>
        <w:sz w:val="28"/>
        <w:szCs w:val="28"/>
      </w:rPr>
      <w:t>45</w:t>
    </w:r>
    <w:r w:rsidRPr="00173409">
      <w:rPr>
        <w:sz w:val="28"/>
        <w:szCs w:val="28"/>
      </w:rPr>
      <w:fldChar w:fldCharType="end"/>
    </w:r>
  </w:p>
  <w:p w:rsidR="00C858E3" w:rsidRDefault="00C858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F76" w:rsidRDefault="00E82F76">
      <w:r>
        <w:separator/>
      </w:r>
    </w:p>
  </w:footnote>
  <w:footnote w:type="continuationSeparator" w:id="0">
    <w:p w:rsidR="00E82F76" w:rsidRDefault="00E82F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Pr="00EA5444" w:rsidRDefault="00C858E3" w:rsidP="006C35F3">
    <w:pPr>
      <w:pStyle w:val="a7"/>
      <w:jc w:val="left"/>
      <w:rPr>
        <w:szCs w:val="16"/>
        <w:lang w:val="uk-UA"/>
      </w:rPr>
    </w:pPr>
  </w:p>
  <w:p w:rsidR="00C858E3" w:rsidRPr="00D271E5" w:rsidRDefault="00C858E3" w:rsidP="006C35F3">
    <w:pPr>
      <w:pStyle w:val="a7"/>
      <w:jc w:val="left"/>
      <w:rPr>
        <w:sz w:val="24"/>
        <w:szCs w:val="24"/>
        <w:lang w:val="uk-UA"/>
      </w:rPr>
    </w:pPr>
    <w:r w:rsidRPr="00D271E5">
      <w:rPr>
        <w:sz w:val="24"/>
        <w:szCs w:val="24"/>
        <w:lang w:val="uk-UA"/>
      </w:rPr>
      <w:t>С</w:t>
    </w:r>
    <w:r>
      <w:rPr>
        <w:sz w:val="24"/>
        <w:szCs w:val="24"/>
        <w:lang w:val="uk-UA"/>
      </w:rPr>
      <w:t>ТП </w:t>
    </w:r>
    <w:r w:rsidRPr="00D271E5">
      <w:rPr>
        <w:sz w:val="24"/>
        <w:szCs w:val="24"/>
        <w:lang w:val="uk-UA"/>
      </w:rPr>
      <w:t>04-___:2018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Pr="00EA5444" w:rsidRDefault="00C858E3" w:rsidP="006C35F3">
    <w:pPr>
      <w:pStyle w:val="a7"/>
      <w:jc w:val="right"/>
      <w:rPr>
        <w:szCs w:val="16"/>
        <w:lang w:val="uk-UA"/>
      </w:rPr>
    </w:pPr>
  </w:p>
  <w:p w:rsidR="00C858E3" w:rsidRPr="00D271E5" w:rsidRDefault="00C858E3" w:rsidP="006C35F3">
    <w:pPr>
      <w:pStyle w:val="a7"/>
      <w:jc w:val="right"/>
      <w:rPr>
        <w:sz w:val="24"/>
        <w:szCs w:val="24"/>
        <w:lang w:val="uk-UA"/>
      </w:rPr>
    </w:pPr>
    <w:r w:rsidRPr="00D271E5">
      <w:rPr>
        <w:sz w:val="24"/>
        <w:szCs w:val="24"/>
        <w:lang w:val="uk-UA"/>
      </w:rPr>
      <w:t>СТП</w:t>
    </w:r>
    <w:r>
      <w:rPr>
        <w:sz w:val="24"/>
        <w:szCs w:val="24"/>
        <w:lang w:val="uk-UA"/>
      </w:rPr>
      <w:t> </w:t>
    </w:r>
    <w:r w:rsidRPr="00D271E5">
      <w:rPr>
        <w:sz w:val="24"/>
        <w:szCs w:val="24"/>
        <w:lang w:val="uk-UA"/>
      </w:rPr>
      <w:t>04-___:2018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Default="00C858E3">
    <w:pPr>
      <w:pStyle w:val="a7"/>
      <w:jc w:val="right"/>
      <w:rPr>
        <w:sz w:val="24"/>
        <w:szCs w:val="24"/>
        <w:lang w:val="uk-U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8E3" w:rsidRDefault="00C858E3">
    <w:pPr>
      <w:pStyle w:val="a7"/>
      <w:jc w:val="right"/>
      <w:rPr>
        <w:sz w:val="24"/>
        <w:szCs w:val="24"/>
        <w:lang w:val="uk-UA"/>
      </w:rPr>
    </w:pPr>
    <w:r w:rsidRPr="00D271E5">
      <w:rPr>
        <w:sz w:val="24"/>
        <w:szCs w:val="24"/>
        <w:lang w:val="uk-UA"/>
      </w:rPr>
      <w:t>СТП- 04-___:2018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0062D"/>
    <w:multiLevelType w:val="hybridMultilevel"/>
    <w:tmpl w:val="8E5E2F50"/>
    <w:lvl w:ilvl="0" w:tplc="FDBEEB12">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28317AC"/>
    <w:multiLevelType w:val="hybridMultilevel"/>
    <w:tmpl w:val="F36E5C90"/>
    <w:lvl w:ilvl="0" w:tplc="9A183266">
      <w:start w:val="6"/>
      <w:numFmt w:val="bullet"/>
      <w:lvlText w:val="–"/>
      <w:lvlJc w:val="left"/>
      <w:pPr>
        <w:ind w:left="1789"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15:restartNumberingAfterBreak="0">
    <w:nsid w:val="106771A6"/>
    <w:multiLevelType w:val="hybridMultilevel"/>
    <w:tmpl w:val="81A034DA"/>
    <w:lvl w:ilvl="0" w:tplc="45A2C2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A467F0"/>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4" w15:restartNumberingAfterBreak="0">
    <w:nsid w:val="163F1C33"/>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5" w15:restartNumberingAfterBreak="0">
    <w:nsid w:val="186D5369"/>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6" w15:restartNumberingAfterBreak="0">
    <w:nsid w:val="1A34059F"/>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7" w15:restartNumberingAfterBreak="0">
    <w:nsid w:val="1A490C15"/>
    <w:multiLevelType w:val="hybridMultilevel"/>
    <w:tmpl w:val="0D18B0E2"/>
    <w:lvl w:ilvl="0" w:tplc="434ABE32">
      <w:start w:val="230"/>
      <w:numFmt w:val="bullet"/>
      <w:lvlText w:val="-"/>
      <w:lvlJc w:val="left"/>
      <w:pPr>
        <w:tabs>
          <w:tab w:val="num" w:pos="547"/>
        </w:tabs>
        <w:ind w:left="547" w:hanging="360"/>
      </w:pPr>
      <w:rPr>
        <w:rFonts w:ascii="Times New Roman" w:eastAsia="Times New Roman" w:hAnsi="Times New Roman" w:hint="default"/>
      </w:rPr>
    </w:lvl>
    <w:lvl w:ilvl="1" w:tplc="04190003" w:tentative="1">
      <w:start w:val="1"/>
      <w:numFmt w:val="bullet"/>
      <w:lvlText w:val="o"/>
      <w:lvlJc w:val="left"/>
      <w:pPr>
        <w:tabs>
          <w:tab w:val="num" w:pos="1267"/>
        </w:tabs>
        <w:ind w:left="1267" w:hanging="360"/>
      </w:pPr>
      <w:rPr>
        <w:rFonts w:ascii="Courier New" w:hAnsi="Courier New" w:hint="default"/>
      </w:rPr>
    </w:lvl>
    <w:lvl w:ilvl="2" w:tplc="04190005" w:tentative="1">
      <w:start w:val="1"/>
      <w:numFmt w:val="bullet"/>
      <w:lvlText w:val=""/>
      <w:lvlJc w:val="left"/>
      <w:pPr>
        <w:tabs>
          <w:tab w:val="num" w:pos="1987"/>
        </w:tabs>
        <w:ind w:left="1987" w:hanging="360"/>
      </w:pPr>
      <w:rPr>
        <w:rFonts w:ascii="Wingdings" w:hAnsi="Wingdings" w:hint="default"/>
      </w:rPr>
    </w:lvl>
    <w:lvl w:ilvl="3" w:tplc="04190001" w:tentative="1">
      <w:start w:val="1"/>
      <w:numFmt w:val="bullet"/>
      <w:lvlText w:val=""/>
      <w:lvlJc w:val="left"/>
      <w:pPr>
        <w:tabs>
          <w:tab w:val="num" w:pos="2707"/>
        </w:tabs>
        <w:ind w:left="2707" w:hanging="360"/>
      </w:pPr>
      <w:rPr>
        <w:rFonts w:ascii="Symbol" w:hAnsi="Symbol" w:hint="default"/>
      </w:rPr>
    </w:lvl>
    <w:lvl w:ilvl="4" w:tplc="04190003" w:tentative="1">
      <w:start w:val="1"/>
      <w:numFmt w:val="bullet"/>
      <w:lvlText w:val="o"/>
      <w:lvlJc w:val="left"/>
      <w:pPr>
        <w:tabs>
          <w:tab w:val="num" w:pos="3427"/>
        </w:tabs>
        <w:ind w:left="3427" w:hanging="360"/>
      </w:pPr>
      <w:rPr>
        <w:rFonts w:ascii="Courier New" w:hAnsi="Courier New" w:hint="default"/>
      </w:rPr>
    </w:lvl>
    <w:lvl w:ilvl="5" w:tplc="04190005" w:tentative="1">
      <w:start w:val="1"/>
      <w:numFmt w:val="bullet"/>
      <w:lvlText w:val=""/>
      <w:lvlJc w:val="left"/>
      <w:pPr>
        <w:tabs>
          <w:tab w:val="num" w:pos="4147"/>
        </w:tabs>
        <w:ind w:left="4147" w:hanging="360"/>
      </w:pPr>
      <w:rPr>
        <w:rFonts w:ascii="Wingdings" w:hAnsi="Wingdings" w:hint="default"/>
      </w:rPr>
    </w:lvl>
    <w:lvl w:ilvl="6" w:tplc="04190001" w:tentative="1">
      <w:start w:val="1"/>
      <w:numFmt w:val="bullet"/>
      <w:lvlText w:val=""/>
      <w:lvlJc w:val="left"/>
      <w:pPr>
        <w:tabs>
          <w:tab w:val="num" w:pos="4867"/>
        </w:tabs>
        <w:ind w:left="4867" w:hanging="360"/>
      </w:pPr>
      <w:rPr>
        <w:rFonts w:ascii="Symbol" w:hAnsi="Symbol" w:hint="default"/>
      </w:rPr>
    </w:lvl>
    <w:lvl w:ilvl="7" w:tplc="04190003" w:tentative="1">
      <w:start w:val="1"/>
      <w:numFmt w:val="bullet"/>
      <w:lvlText w:val="o"/>
      <w:lvlJc w:val="left"/>
      <w:pPr>
        <w:tabs>
          <w:tab w:val="num" w:pos="5587"/>
        </w:tabs>
        <w:ind w:left="5587" w:hanging="360"/>
      </w:pPr>
      <w:rPr>
        <w:rFonts w:ascii="Courier New" w:hAnsi="Courier New" w:hint="default"/>
      </w:rPr>
    </w:lvl>
    <w:lvl w:ilvl="8" w:tplc="04190005" w:tentative="1">
      <w:start w:val="1"/>
      <w:numFmt w:val="bullet"/>
      <w:lvlText w:val=""/>
      <w:lvlJc w:val="left"/>
      <w:pPr>
        <w:tabs>
          <w:tab w:val="num" w:pos="6307"/>
        </w:tabs>
        <w:ind w:left="6307" w:hanging="360"/>
      </w:pPr>
      <w:rPr>
        <w:rFonts w:ascii="Wingdings" w:hAnsi="Wingdings" w:hint="default"/>
      </w:rPr>
    </w:lvl>
  </w:abstractNum>
  <w:abstractNum w:abstractNumId="8" w15:restartNumberingAfterBreak="0">
    <w:nsid w:val="1DE04EF2"/>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9" w15:restartNumberingAfterBreak="0">
    <w:nsid w:val="20453FB6"/>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10" w15:restartNumberingAfterBreak="0">
    <w:nsid w:val="245D2D9C"/>
    <w:multiLevelType w:val="hybridMultilevel"/>
    <w:tmpl w:val="28F4A246"/>
    <w:lvl w:ilvl="0" w:tplc="C7246CA4">
      <w:start w:val="5"/>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53B0338"/>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12" w15:restartNumberingAfterBreak="0">
    <w:nsid w:val="27F94198"/>
    <w:multiLevelType w:val="hybridMultilevel"/>
    <w:tmpl w:val="5058B6D6"/>
    <w:lvl w:ilvl="0" w:tplc="79C2647C">
      <w:start w:val="1"/>
      <w:numFmt w:val="decimal"/>
      <w:lvlText w:val="8.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28395F4D"/>
    <w:multiLevelType w:val="hybridMultilevel"/>
    <w:tmpl w:val="5440AF4A"/>
    <w:lvl w:ilvl="0" w:tplc="42A2B062">
      <w:start w:val="1"/>
      <w:numFmt w:val="decimal"/>
      <w:lvlText w:val="7.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D996FF6"/>
    <w:multiLevelType w:val="hybridMultilevel"/>
    <w:tmpl w:val="32E00934"/>
    <w:lvl w:ilvl="0" w:tplc="942E478C">
      <w:start w:val="7"/>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2E146C9D"/>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16" w15:restartNumberingAfterBreak="0">
    <w:nsid w:val="33EC34DA"/>
    <w:multiLevelType w:val="hybridMultilevel"/>
    <w:tmpl w:val="5CF0E2DA"/>
    <w:lvl w:ilvl="0" w:tplc="3D30E62A">
      <w:start w:val="1"/>
      <w:numFmt w:val="decimal"/>
      <w:lvlText w:val="7.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56A6DB2"/>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18" w15:restartNumberingAfterBreak="0">
    <w:nsid w:val="36EB01CA"/>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19" w15:restartNumberingAfterBreak="0">
    <w:nsid w:val="3905311D"/>
    <w:multiLevelType w:val="hybridMultilevel"/>
    <w:tmpl w:val="A546F53A"/>
    <w:lvl w:ilvl="0" w:tplc="A822C142">
      <w:start w:val="5"/>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73B7688"/>
    <w:multiLevelType w:val="multilevel"/>
    <w:tmpl w:val="30DA9582"/>
    <w:lvl w:ilvl="0">
      <w:start w:val="8"/>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4E1F5032"/>
    <w:multiLevelType w:val="hybridMultilevel"/>
    <w:tmpl w:val="D0B2B37E"/>
    <w:lvl w:ilvl="0" w:tplc="01CE7A78">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15:restartNumberingAfterBreak="0">
    <w:nsid w:val="4E240024"/>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23" w15:restartNumberingAfterBreak="0">
    <w:nsid w:val="4F301B20"/>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24" w15:restartNumberingAfterBreak="0">
    <w:nsid w:val="4FD85A6B"/>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25" w15:restartNumberingAfterBreak="0">
    <w:nsid w:val="51700B73"/>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26" w15:restartNumberingAfterBreak="0">
    <w:nsid w:val="55586AB5"/>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27" w15:restartNumberingAfterBreak="0">
    <w:nsid w:val="58CA0533"/>
    <w:multiLevelType w:val="hybridMultilevel"/>
    <w:tmpl w:val="A0BCB65C"/>
    <w:lvl w:ilvl="0" w:tplc="92F652B0">
      <w:start w:val="5"/>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5AE0187C"/>
    <w:multiLevelType w:val="hybridMultilevel"/>
    <w:tmpl w:val="5B728472"/>
    <w:lvl w:ilvl="0" w:tplc="BD261600">
      <w:start w:val="1"/>
      <w:numFmt w:val="decimal"/>
      <w:lvlText w:val="8.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5B2308E5"/>
    <w:multiLevelType w:val="singleLevel"/>
    <w:tmpl w:val="CAC80FB4"/>
    <w:lvl w:ilvl="0">
      <w:start w:val="9"/>
      <w:numFmt w:val="bullet"/>
      <w:lvlText w:val="–"/>
      <w:lvlJc w:val="left"/>
      <w:pPr>
        <w:tabs>
          <w:tab w:val="num" w:pos="1080"/>
        </w:tabs>
        <w:ind w:left="1080" w:hanging="360"/>
      </w:pPr>
      <w:rPr>
        <w:rFonts w:hint="default"/>
      </w:rPr>
    </w:lvl>
  </w:abstractNum>
  <w:abstractNum w:abstractNumId="30" w15:restartNumberingAfterBreak="0">
    <w:nsid w:val="602A7D61"/>
    <w:multiLevelType w:val="hybridMultilevel"/>
    <w:tmpl w:val="ECD0AF78"/>
    <w:lvl w:ilvl="0" w:tplc="0BE6D8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15:restartNumberingAfterBreak="0">
    <w:nsid w:val="634065B0"/>
    <w:multiLevelType w:val="hybridMultilevel"/>
    <w:tmpl w:val="C82A729C"/>
    <w:lvl w:ilvl="0" w:tplc="39BC65FA">
      <w:start w:val="1"/>
      <w:numFmt w:val="bullet"/>
      <w:lvlText w:val=""/>
      <w:lvlJc w:val="left"/>
      <w:pPr>
        <w:tabs>
          <w:tab w:val="num" w:pos="1097"/>
        </w:tabs>
        <w:ind w:firstLine="73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65610D0B"/>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33" w15:restartNumberingAfterBreak="0">
    <w:nsid w:val="70E70AE3"/>
    <w:multiLevelType w:val="hybridMultilevel"/>
    <w:tmpl w:val="CDCCBEBA"/>
    <w:lvl w:ilvl="0" w:tplc="C9D6A372">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975749"/>
    <w:multiLevelType w:val="hybridMultilevel"/>
    <w:tmpl w:val="F25EC976"/>
    <w:lvl w:ilvl="0" w:tplc="E7400054">
      <w:start w:val="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47E56B8"/>
    <w:multiLevelType w:val="multilevel"/>
    <w:tmpl w:val="1988D8C2"/>
    <w:lvl w:ilvl="0">
      <w:start w:val="7"/>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74BE6C53"/>
    <w:multiLevelType w:val="hybridMultilevel"/>
    <w:tmpl w:val="9C0053A0"/>
    <w:lvl w:ilvl="0" w:tplc="FA88E6E0">
      <w:start w:val="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6666C37"/>
    <w:multiLevelType w:val="singleLevel"/>
    <w:tmpl w:val="FD845CC4"/>
    <w:lvl w:ilvl="0">
      <w:start w:val="1"/>
      <w:numFmt w:val="bullet"/>
      <w:lvlText w:val=""/>
      <w:lvlJc w:val="left"/>
      <w:pPr>
        <w:tabs>
          <w:tab w:val="num" w:pos="927"/>
        </w:tabs>
        <w:ind w:firstLine="567"/>
      </w:pPr>
      <w:rPr>
        <w:rFonts w:ascii="Symbol" w:hAnsi="Symbol" w:hint="default"/>
      </w:rPr>
    </w:lvl>
  </w:abstractNum>
  <w:abstractNum w:abstractNumId="38" w15:restartNumberingAfterBreak="0">
    <w:nsid w:val="7C441631"/>
    <w:multiLevelType w:val="hybridMultilevel"/>
    <w:tmpl w:val="98D83E94"/>
    <w:lvl w:ilvl="0" w:tplc="24B6CD04">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7"/>
  </w:num>
  <w:num w:numId="4">
    <w:abstractNumId w:val="6"/>
  </w:num>
  <w:num w:numId="5">
    <w:abstractNumId w:val="25"/>
  </w:num>
  <w:num w:numId="6">
    <w:abstractNumId w:val="32"/>
  </w:num>
  <w:num w:numId="7">
    <w:abstractNumId w:val="5"/>
  </w:num>
  <w:num w:numId="8">
    <w:abstractNumId w:val="15"/>
  </w:num>
  <w:num w:numId="9">
    <w:abstractNumId w:val="4"/>
  </w:num>
  <w:num w:numId="10">
    <w:abstractNumId w:val="37"/>
  </w:num>
  <w:num w:numId="11">
    <w:abstractNumId w:val="18"/>
  </w:num>
  <w:num w:numId="12">
    <w:abstractNumId w:val="24"/>
  </w:num>
  <w:num w:numId="13">
    <w:abstractNumId w:val="3"/>
  </w:num>
  <w:num w:numId="14">
    <w:abstractNumId w:val="11"/>
  </w:num>
  <w:num w:numId="15">
    <w:abstractNumId w:val="8"/>
  </w:num>
  <w:num w:numId="16">
    <w:abstractNumId w:val="23"/>
  </w:num>
  <w:num w:numId="17">
    <w:abstractNumId w:val="22"/>
  </w:num>
  <w:num w:numId="18">
    <w:abstractNumId w:val="9"/>
  </w:num>
  <w:num w:numId="19">
    <w:abstractNumId w:val="31"/>
  </w:num>
  <w:num w:numId="20">
    <w:abstractNumId w:val="29"/>
  </w:num>
  <w:num w:numId="21">
    <w:abstractNumId w:val="7"/>
  </w:num>
  <w:num w:numId="22">
    <w:abstractNumId w:val="33"/>
  </w:num>
  <w:num w:numId="23">
    <w:abstractNumId w:val="14"/>
  </w:num>
  <w:num w:numId="24">
    <w:abstractNumId w:val="27"/>
  </w:num>
  <w:num w:numId="25">
    <w:abstractNumId w:val="19"/>
  </w:num>
  <w:num w:numId="26">
    <w:abstractNumId w:val="10"/>
  </w:num>
  <w:num w:numId="27">
    <w:abstractNumId w:val="34"/>
  </w:num>
  <w:num w:numId="28">
    <w:abstractNumId w:val="38"/>
  </w:num>
  <w:num w:numId="29">
    <w:abstractNumId w:val="36"/>
  </w:num>
  <w:num w:numId="30">
    <w:abstractNumId w:val="1"/>
  </w:num>
  <w:num w:numId="31">
    <w:abstractNumId w:val="0"/>
  </w:num>
  <w:num w:numId="32">
    <w:abstractNumId w:val="21"/>
  </w:num>
  <w:num w:numId="33">
    <w:abstractNumId w:val="30"/>
  </w:num>
  <w:num w:numId="34">
    <w:abstractNumId w:val="13"/>
  </w:num>
  <w:num w:numId="35">
    <w:abstractNumId w:val="16"/>
  </w:num>
  <w:num w:numId="36">
    <w:abstractNumId w:val="35"/>
  </w:num>
  <w:num w:numId="37">
    <w:abstractNumId w:val="28"/>
  </w:num>
  <w:num w:numId="38">
    <w:abstractNumId w:val="12"/>
  </w:num>
  <w:num w:numId="39">
    <w:abstractNumId w:val="2"/>
  </w:num>
  <w:num w:numId="40">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hyphenationZone w:val="357"/>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837"/>
    <w:rsid w:val="0000043A"/>
    <w:rsid w:val="00000448"/>
    <w:rsid w:val="00000491"/>
    <w:rsid w:val="000008A0"/>
    <w:rsid w:val="00000ADD"/>
    <w:rsid w:val="00000EDE"/>
    <w:rsid w:val="000014DB"/>
    <w:rsid w:val="00001569"/>
    <w:rsid w:val="000019F2"/>
    <w:rsid w:val="00001C56"/>
    <w:rsid w:val="00001DBF"/>
    <w:rsid w:val="0000223C"/>
    <w:rsid w:val="000029C0"/>
    <w:rsid w:val="00002CD5"/>
    <w:rsid w:val="00003E64"/>
    <w:rsid w:val="000041EC"/>
    <w:rsid w:val="000041FD"/>
    <w:rsid w:val="0000441C"/>
    <w:rsid w:val="00004C91"/>
    <w:rsid w:val="00004CBF"/>
    <w:rsid w:val="00005213"/>
    <w:rsid w:val="000055EE"/>
    <w:rsid w:val="00005843"/>
    <w:rsid w:val="00005A5B"/>
    <w:rsid w:val="00005B82"/>
    <w:rsid w:val="000065B5"/>
    <w:rsid w:val="0000696D"/>
    <w:rsid w:val="000069FD"/>
    <w:rsid w:val="00007181"/>
    <w:rsid w:val="00007665"/>
    <w:rsid w:val="00007B70"/>
    <w:rsid w:val="00010731"/>
    <w:rsid w:val="00010954"/>
    <w:rsid w:val="00011395"/>
    <w:rsid w:val="00011AD8"/>
    <w:rsid w:val="00011BB9"/>
    <w:rsid w:val="00011CCD"/>
    <w:rsid w:val="00012039"/>
    <w:rsid w:val="0001290A"/>
    <w:rsid w:val="00012D03"/>
    <w:rsid w:val="00012DE0"/>
    <w:rsid w:val="0001371F"/>
    <w:rsid w:val="00014086"/>
    <w:rsid w:val="000141DE"/>
    <w:rsid w:val="00014934"/>
    <w:rsid w:val="00014BD8"/>
    <w:rsid w:val="00014D03"/>
    <w:rsid w:val="00015236"/>
    <w:rsid w:val="0001525A"/>
    <w:rsid w:val="000153C0"/>
    <w:rsid w:val="000155FA"/>
    <w:rsid w:val="00015912"/>
    <w:rsid w:val="00016223"/>
    <w:rsid w:val="000164AB"/>
    <w:rsid w:val="00016F05"/>
    <w:rsid w:val="00017080"/>
    <w:rsid w:val="0001708A"/>
    <w:rsid w:val="0001741B"/>
    <w:rsid w:val="00017550"/>
    <w:rsid w:val="000178D7"/>
    <w:rsid w:val="00017DDB"/>
    <w:rsid w:val="000200CA"/>
    <w:rsid w:val="00020346"/>
    <w:rsid w:val="00020423"/>
    <w:rsid w:val="0002085F"/>
    <w:rsid w:val="00020AC0"/>
    <w:rsid w:val="00021674"/>
    <w:rsid w:val="00021679"/>
    <w:rsid w:val="0002174C"/>
    <w:rsid w:val="00021EE3"/>
    <w:rsid w:val="00022293"/>
    <w:rsid w:val="000222CD"/>
    <w:rsid w:val="000226FD"/>
    <w:rsid w:val="00022A2A"/>
    <w:rsid w:val="00023693"/>
    <w:rsid w:val="00023AC8"/>
    <w:rsid w:val="00023B5D"/>
    <w:rsid w:val="00023BA6"/>
    <w:rsid w:val="00023D27"/>
    <w:rsid w:val="00023EBF"/>
    <w:rsid w:val="000241F2"/>
    <w:rsid w:val="00024307"/>
    <w:rsid w:val="00024668"/>
    <w:rsid w:val="00024C76"/>
    <w:rsid w:val="00024CBD"/>
    <w:rsid w:val="00024D68"/>
    <w:rsid w:val="00024DE4"/>
    <w:rsid w:val="00025064"/>
    <w:rsid w:val="000256B2"/>
    <w:rsid w:val="00025DE1"/>
    <w:rsid w:val="00026253"/>
    <w:rsid w:val="000268AD"/>
    <w:rsid w:val="00026FC3"/>
    <w:rsid w:val="0002707A"/>
    <w:rsid w:val="00027185"/>
    <w:rsid w:val="00027259"/>
    <w:rsid w:val="000274F7"/>
    <w:rsid w:val="000275C9"/>
    <w:rsid w:val="00027769"/>
    <w:rsid w:val="000277F1"/>
    <w:rsid w:val="00027C30"/>
    <w:rsid w:val="00027D68"/>
    <w:rsid w:val="00027D96"/>
    <w:rsid w:val="00027DCD"/>
    <w:rsid w:val="00031184"/>
    <w:rsid w:val="000318CB"/>
    <w:rsid w:val="00031969"/>
    <w:rsid w:val="000320E7"/>
    <w:rsid w:val="00032193"/>
    <w:rsid w:val="000324CD"/>
    <w:rsid w:val="00032659"/>
    <w:rsid w:val="00032840"/>
    <w:rsid w:val="00032A16"/>
    <w:rsid w:val="00032EC7"/>
    <w:rsid w:val="000332F4"/>
    <w:rsid w:val="00033B5B"/>
    <w:rsid w:val="00034B1A"/>
    <w:rsid w:val="00034B22"/>
    <w:rsid w:val="00034F89"/>
    <w:rsid w:val="0003520E"/>
    <w:rsid w:val="000352BA"/>
    <w:rsid w:val="000359F9"/>
    <w:rsid w:val="000362B7"/>
    <w:rsid w:val="00036BE1"/>
    <w:rsid w:val="00036C2D"/>
    <w:rsid w:val="00036EC4"/>
    <w:rsid w:val="00036ED9"/>
    <w:rsid w:val="000373AF"/>
    <w:rsid w:val="000377D6"/>
    <w:rsid w:val="00037A4A"/>
    <w:rsid w:val="00037A9E"/>
    <w:rsid w:val="00037C34"/>
    <w:rsid w:val="00037D47"/>
    <w:rsid w:val="00037DCB"/>
    <w:rsid w:val="0004048D"/>
    <w:rsid w:val="00040677"/>
    <w:rsid w:val="0004076F"/>
    <w:rsid w:val="000407B1"/>
    <w:rsid w:val="00040D2E"/>
    <w:rsid w:val="00041605"/>
    <w:rsid w:val="00041886"/>
    <w:rsid w:val="00041C50"/>
    <w:rsid w:val="00042536"/>
    <w:rsid w:val="0004266E"/>
    <w:rsid w:val="00042733"/>
    <w:rsid w:val="0004338E"/>
    <w:rsid w:val="000435A8"/>
    <w:rsid w:val="00043955"/>
    <w:rsid w:val="00045075"/>
    <w:rsid w:val="000450E9"/>
    <w:rsid w:val="000460E6"/>
    <w:rsid w:val="00046592"/>
    <w:rsid w:val="000473AE"/>
    <w:rsid w:val="00050179"/>
    <w:rsid w:val="000503A3"/>
    <w:rsid w:val="0005092B"/>
    <w:rsid w:val="00050E87"/>
    <w:rsid w:val="000513FC"/>
    <w:rsid w:val="0005157B"/>
    <w:rsid w:val="00051608"/>
    <w:rsid w:val="00051689"/>
    <w:rsid w:val="00051866"/>
    <w:rsid w:val="00051A7F"/>
    <w:rsid w:val="00051F0D"/>
    <w:rsid w:val="000520A8"/>
    <w:rsid w:val="00052319"/>
    <w:rsid w:val="00052A75"/>
    <w:rsid w:val="000541E9"/>
    <w:rsid w:val="0005469E"/>
    <w:rsid w:val="000547C2"/>
    <w:rsid w:val="000547EF"/>
    <w:rsid w:val="0005499D"/>
    <w:rsid w:val="00054BFE"/>
    <w:rsid w:val="00054CD7"/>
    <w:rsid w:val="00054EE3"/>
    <w:rsid w:val="00055028"/>
    <w:rsid w:val="00055187"/>
    <w:rsid w:val="00055524"/>
    <w:rsid w:val="000557DB"/>
    <w:rsid w:val="00055A3F"/>
    <w:rsid w:val="00055C79"/>
    <w:rsid w:val="00055FC1"/>
    <w:rsid w:val="000566BB"/>
    <w:rsid w:val="0005682A"/>
    <w:rsid w:val="00056A56"/>
    <w:rsid w:val="00056B02"/>
    <w:rsid w:val="0005749C"/>
    <w:rsid w:val="00060104"/>
    <w:rsid w:val="00060789"/>
    <w:rsid w:val="00060CCD"/>
    <w:rsid w:val="00061078"/>
    <w:rsid w:val="000610C4"/>
    <w:rsid w:val="0006145E"/>
    <w:rsid w:val="00062467"/>
    <w:rsid w:val="0006263A"/>
    <w:rsid w:val="000631F2"/>
    <w:rsid w:val="00063285"/>
    <w:rsid w:val="00063BD1"/>
    <w:rsid w:val="000645B9"/>
    <w:rsid w:val="00064871"/>
    <w:rsid w:val="00064904"/>
    <w:rsid w:val="0006506F"/>
    <w:rsid w:val="00065740"/>
    <w:rsid w:val="000657F5"/>
    <w:rsid w:val="00065824"/>
    <w:rsid w:val="000658DD"/>
    <w:rsid w:val="00065917"/>
    <w:rsid w:val="00065A59"/>
    <w:rsid w:val="00066112"/>
    <w:rsid w:val="000661A5"/>
    <w:rsid w:val="00066909"/>
    <w:rsid w:val="00066969"/>
    <w:rsid w:val="00067105"/>
    <w:rsid w:val="00067322"/>
    <w:rsid w:val="00067388"/>
    <w:rsid w:val="00067A38"/>
    <w:rsid w:val="00067EF8"/>
    <w:rsid w:val="00070430"/>
    <w:rsid w:val="000708DD"/>
    <w:rsid w:val="000712BB"/>
    <w:rsid w:val="00071301"/>
    <w:rsid w:val="0007134E"/>
    <w:rsid w:val="000714A5"/>
    <w:rsid w:val="000717EF"/>
    <w:rsid w:val="00071B0C"/>
    <w:rsid w:val="00071F1C"/>
    <w:rsid w:val="00072432"/>
    <w:rsid w:val="000724F3"/>
    <w:rsid w:val="00073196"/>
    <w:rsid w:val="00073476"/>
    <w:rsid w:val="00073607"/>
    <w:rsid w:val="0007378B"/>
    <w:rsid w:val="00073BD4"/>
    <w:rsid w:val="00073C07"/>
    <w:rsid w:val="00073E03"/>
    <w:rsid w:val="00074292"/>
    <w:rsid w:val="00074843"/>
    <w:rsid w:val="00074943"/>
    <w:rsid w:val="00074A39"/>
    <w:rsid w:val="00074C61"/>
    <w:rsid w:val="00075074"/>
    <w:rsid w:val="00075253"/>
    <w:rsid w:val="00075931"/>
    <w:rsid w:val="00075B3C"/>
    <w:rsid w:val="00075CCC"/>
    <w:rsid w:val="00075E5A"/>
    <w:rsid w:val="00075F63"/>
    <w:rsid w:val="0007620C"/>
    <w:rsid w:val="0007624C"/>
    <w:rsid w:val="000767FB"/>
    <w:rsid w:val="00076A0E"/>
    <w:rsid w:val="00077193"/>
    <w:rsid w:val="000771D6"/>
    <w:rsid w:val="00077360"/>
    <w:rsid w:val="00077AC5"/>
    <w:rsid w:val="00077B07"/>
    <w:rsid w:val="000802D5"/>
    <w:rsid w:val="000806BE"/>
    <w:rsid w:val="0008083F"/>
    <w:rsid w:val="00080B4F"/>
    <w:rsid w:val="00080B6B"/>
    <w:rsid w:val="00080E83"/>
    <w:rsid w:val="000810C0"/>
    <w:rsid w:val="000817D9"/>
    <w:rsid w:val="00081DA9"/>
    <w:rsid w:val="00082210"/>
    <w:rsid w:val="00082C5F"/>
    <w:rsid w:val="00083040"/>
    <w:rsid w:val="00083092"/>
    <w:rsid w:val="000831E1"/>
    <w:rsid w:val="0008552E"/>
    <w:rsid w:val="00085F14"/>
    <w:rsid w:val="00086015"/>
    <w:rsid w:val="0008673D"/>
    <w:rsid w:val="00086918"/>
    <w:rsid w:val="0008697B"/>
    <w:rsid w:val="00086BFD"/>
    <w:rsid w:val="00086DB5"/>
    <w:rsid w:val="00086F22"/>
    <w:rsid w:val="00087825"/>
    <w:rsid w:val="00087C71"/>
    <w:rsid w:val="0009024C"/>
    <w:rsid w:val="00090606"/>
    <w:rsid w:val="00090881"/>
    <w:rsid w:val="00090D0B"/>
    <w:rsid w:val="00090DEE"/>
    <w:rsid w:val="000917B0"/>
    <w:rsid w:val="00091AAF"/>
    <w:rsid w:val="00091C8B"/>
    <w:rsid w:val="00091D5D"/>
    <w:rsid w:val="00092347"/>
    <w:rsid w:val="0009246E"/>
    <w:rsid w:val="00092691"/>
    <w:rsid w:val="00092715"/>
    <w:rsid w:val="000929CD"/>
    <w:rsid w:val="00092A32"/>
    <w:rsid w:val="00092B0D"/>
    <w:rsid w:val="00092E99"/>
    <w:rsid w:val="0009315D"/>
    <w:rsid w:val="000935AA"/>
    <w:rsid w:val="0009363E"/>
    <w:rsid w:val="000937EE"/>
    <w:rsid w:val="000954DD"/>
    <w:rsid w:val="00095595"/>
    <w:rsid w:val="00095675"/>
    <w:rsid w:val="00095899"/>
    <w:rsid w:val="00095DB1"/>
    <w:rsid w:val="0009665B"/>
    <w:rsid w:val="00096D79"/>
    <w:rsid w:val="0009725E"/>
    <w:rsid w:val="00097306"/>
    <w:rsid w:val="000977EA"/>
    <w:rsid w:val="00097850"/>
    <w:rsid w:val="000979E6"/>
    <w:rsid w:val="000A0382"/>
    <w:rsid w:val="000A0595"/>
    <w:rsid w:val="000A08AA"/>
    <w:rsid w:val="000A0A02"/>
    <w:rsid w:val="000A0B18"/>
    <w:rsid w:val="000A0B35"/>
    <w:rsid w:val="000A0BBA"/>
    <w:rsid w:val="000A0BF7"/>
    <w:rsid w:val="000A0C57"/>
    <w:rsid w:val="000A0C7E"/>
    <w:rsid w:val="000A0D3D"/>
    <w:rsid w:val="000A1482"/>
    <w:rsid w:val="000A1643"/>
    <w:rsid w:val="000A16F4"/>
    <w:rsid w:val="000A1716"/>
    <w:rsid w:val="000A17D3"/>
    <w:rsid w:val="000A1824"/>
    <w:rsid w:val="000A18C6"/>
    <w:rsid w:val="000A19F1"/>
    <w:rsid w:val="000A1B33"/>
    <w:rsid w:val="000A1C1F"/>
    <w:rsid w:val="000A254B"/>
    <w:rsid w:val="000A273A"/>
    <w:rsid w:val="000A32FE"/>
    <w:rsid w:val="000A3C7D"/>
    <w:rsid w:val="000A3D10"/>
    <w:rsid w:val="000A3EEC"/>
    <w:rsid w:val="000A4121"/>
    <w:rsid w:val="000A43F7"/>
    <w:rsid w:val="000A4648"/>
    <w:rsid w:val="000A47FD"/>
    <w:rsid w:val="000A4E70"/>
    <w:rsid w:val="000A5438"/>
    <w:rsid w:val="000A578C"/>
    <w:rsid w:val="000A583C"/>
    <w:rsid w:val="000A59A9"/>
    <w:rsid w:val="000A59C3"/>
    <w:rsid w:val="000A611B"/>
    <w:rsid w:val="000A68DD"/>
    <w:rsid w:val="000A6A08"/>
    <w:rsid w:val="000A6A8F"/>
    <w:rsid w:val="000A6CD0"/>
    <w:rsid w:val="000A7588"/>
    <w:rsid w:val="000A7C2B"/>
    <w:rsid w:val="000A7CC8"/>
    <w:rsid w:val="000A7E0E"/>
    <w:rsid w:val="000A7FE9"/>
    <w:rsid w:val="000B02AD"/>
    <w:rsid w:val="000B0459"/>
    <w:rsid w:val="000B0514"/>
    <w:rsid w:val="000B0688"/>
    <w:rsid w:val="000B082E"/>
    <w:rsid w:val="000B0A06"/>
    <w:rsid w:val="000B0DEA"/>
    <w:rsid w:val="000B11CC"/>
    <w:rsid w:val="000B220B"/>
    <w:rsid w:val="000B24CA"/>
    <w:rsid w:val="000B28AC"/>
    <w:rsid w:val="000B2B43"/>
    <w:rsid w:val="000B31AB"/>
    <w:rsid w:val="000B351B"/>
    <w:rsid w:val="000B395C"/>
    <w:rsid w:val="000B4389"/>
    <w:rsid w:val="000B53D9"/>
    <w:rsid w:val="000B585B"/>
    <w:rsid w:val="000B5986"/>
    <w:rsid w:val="000B5FDA"/>
    <w:rsid w:val="000B69AD"/>
    <w:rsid w:val="000B6B56"/>
    <w:rsid w:val="000B6B9E"/>
    <w:rsid w:val="000B6FC5"/>
    <w:rsid w:val="000B7536"/>
    <w:rsid w:val="000B753D"/>
    <w:rsid w:val="000B75C1"/>
    <w:rsid w:val="000B7875"/>
    <w:rsid w:val="000B7FD3"/>
    <w:rsid w:val="000C0080"/>
    <w:rsid w:val="000C0479"/>
    <w:rsid w:val="000C08E0"/>
    <w:rsid w:val="000C0E51"/>
    <w:rsid w:val="000C16A7"/>
    <w:rsid w:val="000C1C06"/>
    <w:rsid w:val="000C2407"/>
    <w:rsid w:val="000C2AD5"/>
    <w:rsid w:val="000C2AEA"/>
    <w:rsid w:val="000C2F37"/>
    <w:rsid w:val="000C326C"/>
    <w:rsid w:val="000C3304"/>
    <w:rsid w:val="000C335D"/>
    <w:rsid w:val="000C3482"/>
    <w:rsid w:val="000C3650"/>
    <w:rsid w:val="000C3733"/>
    <w:rsid w:val="000C3BD5"/>
    <w:rsid w:val="000C405D"/>
    <w:rsid w:val="000C4BFA"/>
    <w:rsid w:val="000C55C7"/>
    <w:rsid w:val="000C5624"/>
    <w:rsid w:val="000C57B9"/>
    <w:rsid w:val="000C5AA8"/>
    <w:rsid w:val="000C5AED"/>
    <w:rsid w:val="000C65CF"/>
    <w:rsid w:val="000C6D92"/>
    <w:rsid w:val="000C6F20"/>
    <w:rsid w:val="000C7394"/>
    <w:rsid w:val="000C7877"/>
    <w:rsid w:val="000D0203"/>
    <w:rsid w:val="000D0407"/>
    <w:rsid w:val="000D0685"/>
    <w:rsid w:val="000D07D1"/>
    <w:rsid w:val="000D0959"/>
    <w:rsid w:val="000D0AC4"/>
    <w:rsid w:val="000D1C1F"/>
    <w:rsid w:val="000D1D04"/>
    <w:rsid w:val="000D265A"/>
    <w:rsid w:val="000D2C91"/>
    <w:rsid w:val="000D2FE4"/>
    <w:rsid w:val="000D3289"/>
    <w:rsid w:val="000D34EF"/>
    <w:rsid w:val="000D3583"/>
    <w:rsid w:val="000D3E75"/>
    <w:rsid w:val="000D476F"/>
    <w:rsid w:val="000D486B"/>
    <w:rsid w:val="000D4934"/>
    <w:rsid w:val="000D4E77"/>
    <w:rsid w:val="000D54CA"/>
    <w:rsid w:val="000D55F3"/>
    <w:rsid w:val="000D5B67"/>
    <w:rsid w:val="000D60AB"/>
    <w:rsid w:val="000D64E1"/>
    <w:rsid w:val="000D6999"/>
    <w:rsid w:val="000D7121"/>
    <w:rsid w:val="000D73FF"/>
    <w:rsid w:val="000D74B9"/>
    <w:rsid w:val="000D787F"/>
    <w:rsid w:val="000D7E5A"/>
    <w:rsid w:val="000D7EB7"/>
    <w:rsid w:val="000E001A"/>
    <w:rsid w:val="000E0036"/>
    <w:rsid w:val="000E058E"/>
    <w:rsid w:val="000E06D5"/>
    <w:rsid w:val="000E0922"/>
    <w:rsid w:val="000E0A24"/>
    <w:rsid w:val="000E0B74"/>
    <w:rsid w:val="000E0B95"/>
    <w:rsid w:val="000E1261"/>
    <w:rsid w:val="000E145A"/>
    <w:rsid w:val="000E14D1"/>
    <w:rsid w:val="000E14FC"/>
    <w:rsid w:val="000E150F"/>
    <w:rsid w:val="000E1F6D"/>
    <w:rsid w:val="000E1FD8"/>
    <w:rsid w:val="000E29B2"/>
    <w:rsid w:val="000E305A"/>
    <w:rsid w:val="000E3680"/>
    <w:rsid w:val="000E377B"/>
    <w:rsid w:val="000E39EF"/>
    <w:rsid w:val="000E44B6"/>
    <w:rsid w:val="000E4921"/>
    <w:rsid w:val="000E4D54"/>
    <w:rsid w:val="000E527B"/>
    <w:rsid w:val="000E589A"/>
    <w:rsid w:val="000E5A06"/>
    <w:rsid w:val="000E6563"/>
    <w:rsid w:val="000E6586"/>
    <w:rsid w:val="000E6AF3"/>
    <w:rsid w:val="000E6B1F"/>
    <w:rsid w:val="000E6B48"/>
    <w:rsid w:val="000E6B7E"/>
    <w:rsid w:val="000E704C"/>
    <w:rsid w:val="000E7051"/>
    <w:rsid w:val="000E74C4"/>
    <w:rsid w:val="000E793B"/>
    <w:rsid w:val="000E7FC5"/>
    <w:rsid w:val="000F0025"/>
    <w:rsid w:val="000F02F9"/>
    <w:rsid w:val="000F084B"/>
    <w:rsid w:val="000F0C9C"/>
    <w:rsid w:val="000F100B"/>
    <w:rsid w:val="000F1341"/>
    <w:rsid w:val="000F1755"/>
    <w:rsid w:val="000F25D6"/>
    <w:rsid w:val="000F291A"/>
    <w:rsid w:val="000F2A99"/>
    <w:rsid w:val="000F2E52"/>
    <w:rsid w:val="000F2E5F"/>
    <w:rsid w:val="000F2F7D"/>
    <w:rsid w:val="000F3173"/>
    <w:rsid w:val="000F3190"/>
    <w:rsid w:val="000F37A5"/>
    <w:rsid w:val="000F3B9B"/>
    <w:rsid w:val="000F3CDE"/>
    <w:rsid w:val="000F3D9E"/>
    <w:rsid w:val="000F3FDE"/>
    <w:rsid w:val="000F40D6"/>
    <w:rsid w:val="000F40F7"/>
    <w:rsid w:val="000F4E48"/>
    <w:rsid w:val="000F5F7B"/>
    <w:rsid w:val="000F6366"/>
    <w:rsid w:val="000F6683"/>
    <w:rsid w:val="000F67B5"/>
    <w:rsid w:val="000F69E3"/>
    <w:rsid w:val="000F6DCD"/>
    <w:rsid w:val="000F6F7D"/>
    <w:rsid w:val="000F6FDB"/>
    <w:rsid w:val="000F7023"/>
    <w:rsid w:val="000F73B7"/>
    <w:rsid w:val="000F7727"/>
    <w:rsid w:val="00100676"/>
    <w:rsid w:val="00100ADF"/>
    <w:rsid w:val="00100C58"/>
    <w:rsid w:val="00100E82"/>
    <w:rsid w:val="00100F5D"/>
    <w:rsid w:val="00101379"/>
    <w:rsid w:val="00101977"/>
    <w:rsid w:val="00101B51"/>
    <w:rsid w:val="00101CE7"/>
    <w:rsid w:val="00101ECF"/>
    <w:rsid w:val="001020B8"/>
    <w:rsid w:val="001020DB"/>
    <w:rsid w:val="00102414"/>
    <w:rsid w:val="00102605"/>
    <w:rsid w:val="0010267A"/>
    <w:rsid w:val="00102A4B"/>
    <w:rsid w:val="00103010"/>
    <w:rsid w:val="0010313B"/>
    <w:rsid w:val="001032AD"/>
    <w:rsid w:val="001032E0"/>
    <w:rsid w:val="001032F9"/>
    <w:rsid w:val="0010336F"/>
    <w:rsid w:val="0010373E"/>
    <w:rsid w:val="001037A0"/>
    <w:rsid w:val="00103DE0"/>
    <w:rsid w:val="0010424D"/>
    <w:rsid w:val="001047BE"/>
    <w:rsid w:val="00104883"/>
    <w:rsid w:val="001049CE"/>
    <w:rsid w:val="00104BCC"/>
    <w:rsid w:val="00104DEB"/>
    <w:rsid w:val="00104E61"/>
    <w:rsid w:val="00104EC4"/>
    <w:rsid w:val="001050A7"/>
    <w:rsid w:val="0010517C"/>
    <w:rsid w:val="001056E4"/>
    <w:rsid w:val="0010614F"/>
    <w:rsid w:val="001064D8"/>
    <w:rsid w:val="00106D91"/>
    <w:rsid w:val="001077A0"/>
    <w:rsid w:val="001077E5"/>
    <w:rsid w:val="0010786B"/>
    <w:rsid w:val="00110BD0"/>
    <w:rsid w:val="00110C8E"/>
    <w:rsid w:val="00111E27"/>
    <w:rsid w:val="00112070"/>
    <w:rsid w:val="00112435"/>
    <w:rsid w:val="0011245D"/>
    <w:rsid w:val="00112F7E"/>
    <w:rsid w:val="00113BE9"/>
    <w:rsid w:val="00114742"/>
    <w:rsid w:val="0011485D"/>
    <w:rsid w:val="001148B7"/>
    <w:rsid w:val="00115749"/>
    <w:rsid w:val="001158E3"/>
    <w:rsid w:val="00116516"/>
    <w:rsid w:val="001168E7"/>
    <w:rsid w:val="00116930"/>
    <w:rsid w:val="00116BD7"/>
    <w:rsid w:val="00117169"/>
    <w:rsid w:val="001173EE"/>
    <w:rsid w:val="00117611"/>
    <w:rsid w:val="00117741"/>
    <w:rsid w:val="0011783A"/>
    <w:rsid w:val="0012043D"/>
    <w:rsid w:val="001204FB"/>
    <w:rsid w:val="001208CF"/>
    <w:rsid w:val="00120C3B"/>
    <w:rsid w:val="001210D2"/>
    <w:rsid w:val="001219EA"/>
    <w:rsid w:val="00121D97"/>
    <w:rsid w:val="001225DC"/>
    <w:rsid w:val="001225EC"/>
    <w:rsid w:val="00122661"/>
    <w:rsid w:val="00122C39"/>
    <w:rsid w:val="00122D5E"/>
    <w:rsid w:val="00123485"/>
    <w:rsid w:val="001238BF"/>
    <w:rsid w:val="00123CAC"/>
    <w:rsid w:val="00124414"/>
    <w:rsid w:val="0012465D"/>
    <w:rsid w:val="00124797"/>
    <w:rsid w:val="00124C11"/>
    <w:rsid w:val="001252AE"/>
    <w:rsid w:val="00125951"/>
    <w:rsid w:val="00125B16"/>
    <w:rsid w:val="00125BD0"/>
    <w:rsid w:val="00125E84"/>
    <w:rsid w:val="0012620B"/>
    <w:rsid w:val="0012637A"/>
    <w:rsid w:val="00126460"/>
    <w:rsid w:val="00126D71"/>
    <w:rsid w:val="00126E35"/>
    <w:rsid w:val="00126F8C"/>
    <w:rsid w:val="00127ECF"/>
    <w:rsid w:val="001302C2"/>
    <w:rsid w:val="001309E9"/>
    <w:rsid w:val="00130C23"/>
    <w:rsid w:val="00130EF6"/>
    <w:rsid w:val="00130FFB"/>
    <w:rsid w:val="001310C4"/>
    <w:rsid w:val="001311D1"/>
    <w:rsid w:val="0013132A"/>
    <w:rsid w:val="00131490"/>
    <w:rsid w:val="00131514"/>
    <w:rsid w:val="00132690"/>
    <w:rsid w:val="00132D67"/>
    <w:rsid w:val="001331FC"/>
    <w:rsid w:val="00133339"/>
    <w:rsid w:val="00133419"/>
    <w:rsid w:val="001336BF"/>
    <w:rsid w:val="00133890"/>
    <w:rsid w:val="00133955"/>
    <w:rsid w:val="00133D21"/>
    <w:rsid w:val="001342E7"/>
    <w:rsid w:val="0013444F"/>
    <w:rsid w:val="00134E09"/>
    <w:rsid w:val="0013538A"/>
    <w:rsid w:val="00135FD1"/>
    <w:rsid w:val="0013600F"/>
    <w:rsid w:val="00136679"/>
    <w:rsid w:val="0013673B"/>
    <w:rsid w:val="00136C6C"/>
    <w:rsid w:val="00136D7D"/>
    <w:rsid w:val="00136D7F"/>
    <w:rsid w:val="00137982"/>
    <w:rsid w:val="00137CE4"/>
    <w:rsid w:val="00137D4B"/>
    <w:rsid w:val="001402A7"/>
    <w:rsid w:val="0014084E"/>
    <w:rsid w:val="00140AB9"/>
    <w:rsid w:val="00140B54"/>
    <w:rsid w:val="00140B82"/>
    <w:rsid w:val="00140DC2"/>
    <w:rsid w:val="001412A1"/>
    <w:rsid w:val="0014133A"/>
    <w:rsid w:val="001414A6"/>
    <w:rsid w:val="001416E6"/>
    <w:rsid w:val="00141B71"/>
    <w:rsid w:val="00141C41"/>
    <w:rsid w:val="001422CE"/>
    <w:rsid w:val="00142A3D"/>
    <w:rsid w:val="00142BA0"/>
    <w:rsid w:val="00142DC1"/>
    <w:rsid w:val="001430B0"/>
    <w:rsid w:val="00143235"/>
    <w:rsid w:val="001437C9"/>
    <w:rsid w:val="00143E34"/>
    <w:rsid w:val="00143F6B"/>
    <w:rsid w:val="00143F6E"/>
    <w:rsid w:val="0014471B"/>
    <w:rsid w:val="0014472C"/>
    <w:rsid w:val="00144D19"/>
    <w:rsid w:val="00144E67"/>
    <w:rsid w:val="00145583"/>
    <w:rsid w:val="00145618"/>
    <w:rsid w:val="00145730"/>
    <w:rsid w:val="00145F22"/>
    <w:rsid w:val="001461FC"/>
    <w:rsid w:val="00146BC9"/>
    <w:rsid w:val="00146EC1"/>
    <w:rsid w:val="0014753F"/>
    <w:rsid w:val="0014793C"/>
    <w:rsid w:val="001501AB"/>
    <w:rsid w:val="00150633"/>
    <w:rsid w:val="001509E3"/>
    <w:rsid w:val="00150B3B"/>
    <w:rsid w:val="00151110"/>
    <w:rsid w:val="0015140F"/>
    <w:rsid w:val="00151B77"/>
    <w:rsid w:val="00151DF2"/>
    <w:rsid w:val="0015295F"/>
    <w:rsid w:val="00152A9B"/>
    <w:rsid w:val="00152B3D"/>
    <w:rsid w:val="001531A6"/>
    <w:rsid w:val="001532B5"/>
    <w:rsid w:val="001532FC"/>
    <w:rsid w:val="00153D10"/>
    <w:rsid w:val="001541E7"/>
    <w:rsid w:val="001544B1"/>
    <w:rsid w:val="00154626"/>
    <w:rsid w:val="001549BB"/>
    <w:rsid w:val="00154C38"/>
    <w:rsid w:val="00154EA6"/>
    <w:rsid w:val="00154F8C"/>
    <w:rsid w:val="00155109"/>
    <w:rsid w:val="00155202"/>
    <w:rsid w:val="001558B7"/>
    <w:rsid w:val="00155F33"/>
    <w:rsid w:val="00156080"/>
    <w:rsid w:val="00156125"/>
    <w:rsid w:val="00156CD9"/>
    <w:rsid w:val="001570B5"/>
    <w:rsid w:val="0015781A"/>
    <w:rsid w:val="00157C91"/>
    <w:rsid w:val="00157CBA"/>
    <w:rsid w:val="00157D1A"/>
    <w:rsid w:val="00157F82"/>
    <w:rsid w:val="0016027E"/>
    <w:rsid w:val="00160621"/>
    <w:rsid w:val="00160874"/>
    <w:rsid w:val="00160AB5"/>
    <w:rsid w:val="00160B0D"/>
    <w:rsid w:val="00160B47"/>
    <w:rsid w:val="00160E95"/>
    <w:rsid w:val="0016123E"/>
    <w:rsid w:val="001614AA"/>
    <w:rsid w:val="001618F1"/>
    <w:rsid w:val="00162C05"/>
    <w:rsid w:val="0016325B"/>
    <w:rsid w:val="00163357"/>
    <w:rsid w:val="0016425D"/>
    <w:rsid w:val="001642BA"/>
    <w:rsid w:val="00164448"/>
    <w:rsid w:val="00164634"/>
    <w:rsid w:val="00164C56"/>
    <w:rsid w:val="00164CED"/>
    <w:rsid w:val="0016501E"/>
    <w:rsid w:val="00165020"/>
    <w:rsid w:val="0016580F"/>
    <w:rsid w:val="00165F75"/>
    <w:rsid w:val="001660D8"/>
    <w:rsid w:val="00166238"/>
    <w:rsid w:val="001663A7"/>
    <w:rsid w:val="0016647E"/>
    <w:rsid w:val="00166D97"/>
    <w:rsid w:val="00166DAB"/>
    <w:rsid w:val="00166DC2"/>
    <w:rsid w:val="00167502"/>
    <w:rsid w:val="001675C1"/>
    <w:rsid w:val="00167833"/>
    <w:rsid w:val="001679AA"/>
    <w:rsid w:val="00167C0B"/>
    <w:rsid w:val="00167E98"/>
    <w:rsid w:val="0017053A"/>
    <w:rsid w:val="00170A32"/>
    <w:rsid w:val="00170B11"/>
    <w:rsid w:val="00170B51"/>
    <w:rsid w:val="00170D14"/>
    <w:rsid w:val="00170E00"/>
    <w:rsid w:val="0017119A"/>
    <w:rsid w:val="001711A6"/>
    <w:rsid w:val="001714BB"/>
    <w:rsid w:val="001717E3"/>
    <w:rsid w:val="001717FC"/>
    <w:rsid w:val="0017187E"/>
    <w:rsid w:val="0017244B"/>
    <w:rsid w:val="0017303D"/>
    <w:rsid w:val="00173069"/>
    <w:rsid w:val="00173409"/>
    <w:rsid w:val="001734C9"/>
    <w:rsid w:val="00173552"/>
    <w:rsid w:val="00173E13"/>
    <w:rsid w:val="00173EE4"/>
    <w:rsid w:val="00174295"/>
    <w:rsid w:val="00174319"/>
    <w:rsid w:val="00174972"/>
    <w:rsid w:val="00174ABC"/>
    <w:rsid w:val="00174C71"/>
    <w:rsid w:val="00174C72"/>
    <w:rsid w:val="00174D34"/>
    <w:rsid w:val="001758D7"/>
    <w:rsid w:val="00175D2E"/>
    <w:rsid w:val="00176A4C"/>
    <w:rsid w:val="00176D75"/>
    <w:rsid w:val="00176E0B"/>
    <w:rsid w:val="00176E46"/>
    <w:rsid w:val="00177357"/>
    <w:rsid w:val="00177EFC"/>
    <w:rsid w:val="001806C0"/>
    <w:rsid w:val="00180A1C"/>
    <w:rsid w:val="00180CD0"/>
    <w:rsid w:val="00181393"/>
    <w:rsid w:val="00181C86"/>
    <w:rsid w:val="00182535"/>
    <w:rsid w:val="00182614"/>
    <w:rsid w:val="0018273D"/>
    <w:rsid w:val="00182AAB"/>
    <w:rsid w:val="00182E9A"/>
    <w:rsid w:val="0018328B"/>
    <w:rsid w:val="00183372"/>
    <w:rsid w:val="0018389F"/>
    <w:rsid w:val="00183CBE"/>
    <w:rsid w:val="0018408B"/>
    <w:rsid w:val="00184532"/>
    <w:rsid w:val="00184889"/>
    <w:rsid w:val="00184E0C"/>
    <w:rsid w:val="0018509E"/>
    <w:rsid w:val="00185125"/>
    <w:rsid w:val="001852CB"/>
    <w:rsid w:val="0018592F"/>
    <w:rsid w:val="00185A28"/>
    <w:rsid w:val="001860D0"/>
    <w:rsid w:val="00186C1C"/>
    <w:rsid w:val="00187104"/>
    <w:rsid w:val="0018761F"/>
    <w:rsid w:val="00187682"/>
    <w:rsid w:val="001878A8"/>
    <w:rsid w:val="00187ADB"/>
    <w:rsid w:val="00187C12"/>
    <w:rsid w:val="00187DB1"/>
    <w:rsid w:val="00190049"/>
    <w:rsid w:val="001903BC"/>
    <w:rsid w:val="001904E0"/>
    <w:rsid w:val="00190B68"/>
    <w:rsid w:val="00191295"/>
    <w:rsid w:val="00191367"/>
    <w:rsid w:val="00191435"/>
    <w:rsid w:val="0019143F"/>
    <w:rsid w:val="00191534"/>
    <w:rsid w:val="001919CC"/>
    <w:rsid w:val="001919ED"/>
    <w:rsid w:val="00191A97"/>
    <w:rsid w:val="00191E35"/>
    <w:rsid w:val="00191FD9"/>
    <w:rsid w:val="0019222B"/>
    <w:rsid w:val="0019261F"/>
    <w:rsid w:val="00192663"/>
    <w:rsid w:val="00192C9D"/>
    <w:rsid w:val="00193389"/>
    <w:rsid w:val="0019375F"/>
    <w:rsid w:val="00193794"/>
    <w:rsid w:val="00193C17"/>
    <w:rsid w:val="00193F92"/>
    <w:rsid w:val="00195070"/>
    <w:rsid w:val="001954BD"/>
    <w:rsid w:val="001955A4"/>
    <w:rsid w:val="00195AD6"/>
    <w:rsid w:val="00195C32"/>
    <w:rsid w:val="00196CA5"/>
    <w:rsid w:val="00196EA7"/>
    <w:rsid w:val="00196FDF"/>
    <w:rsid w:val="00197E74"/>
    <w:rsid w:val="001A0212"/>
    <w:rsid w:val="001A055C"/>
    <w:rsid w:val="001A0808"/>
    <w:rsid w:val="001A0E00"/>
    <w:rsid w:val="001A0EF4"/>
    <w:rsid w:val="001A0F5D"/>
    <w:rsid w:val="001A103F"/>
    <w:rsid w:val="001A106E"/>
    <w:rsid w:val="001A14CE"/>
    <w:rsid w:val="001A1668"/>
    <w:rsid w:val="001A1A94"/>
    <w:rsid w:val="001A1A9C"/>
    <w:rsid w:val="001A22B6"/>
    <w:rsid w:val="001A2A1B"/>
    <w:rsid w:val="001A2CEC"/>
    <w:rsid w:val="001A2DD1"/>
    <w:rsid w:val="001A3195"/>
    <w:rsid w:val="001A4682"/>
    <w:rsid w:val="001A4A76"/>
    <w:rsid w:val="001A4E08"/>
    <w:rsid w:val="001A4E4D"/>
    <w:rsid w:val="001A4E5F"/>
    <w:rsid w:val="001A51D2"/>
    <w:rsid w:val="001A5BF3"/>
    <w:rsid w:val="001A607A"/>
    <w:rsid w:val="001A6C5C"/>
    <w:rsid w:val="001A71AD"/>
    <w:rsid w:val="001A76C3"/>
    <w:rsid w:val="001B00AB"/>
    <w:rsid w:val="001B017D"/>
    <w:rsid w:val="001B0634"/>
    <w:rsid w:val="001B0B28"/>
    <w:rsid w:val="001B0BD6"/>
    <w:rsid w:val="001B0D0C"/>
    <w:rsid w:val="001B0D11"/>
    <w:rsid w:val="001B191D"/>
    <w:rsid w:val="001B2269"/>
    <w:rsid w:val="001B24CB"/>
    <w:rsid w:val="001B2B63"/>
    <w:rsid w:val="001B3450"/>
    <w:rsid w:val="001B34BF"/>
    <w:rsid w:val="001B389D"/>
    <w:rsid w:val="001B3DDE"/>
    <w:rsid w:val="001B40D4"/>
    <w:rsid w:val="001B4826"/>
    <w:rsid w:val="001B4965"/>
    <w:rsid w:val="001B58C2"/>
    <w:rsid w:val="001B5E88"/>
    <w:rsid w:val="001B6075"/>
    <w:rsid w:val="001B6236"/>
    <w:rsid w:val="001B64D3"/>
    <w:rsid w:val="001B780B"/>
    <w:rsid w:val="001B79ED"/>
    <w:rsid w:val="001B7EEE"/>
    <w:rsid w:val="001B7F13"/>
    <w:rsid w:val="001C05C5"/>
    <w:rsid w:val="001C07D6"/>
    <w:rsid w:val="001C083A"/>
    <w:rsid w:val="001C08E9"/>
    <w:rsid w:val="001C0C5E"/>
    <w:rsid w:val="001C0D28"/>
    <w:rsid w:val="001C0F92"/>
    <w:rsid w:val="001C11B3"/>
    <w:rsid w:val="001C11B8"/>
    <w:rsid w:val="001C13AA"/>
    <w:rsid w:val="001C1631"/>
    <w:rsid w:val="001C1B94"/>
    <w:rsid w:val="001C25BD"/>
    <w:rsid w:val="001C2690"/>
    <w:rsid w:val="001C2B63"/>
    <w:rsid w:val="001C2EF9"/>
    <w:rsid w:val="001C2F82"/>
    <w:rsid w:val="001C2FB9"/>
    <w:rsid w:val="001C311D"/>
    <w:rsid w:val="001C337D"/>
    <w:rsid w:val="001C3D9B"/>
    <w:rsid w:val="001C3DBF"/>
    <w:rsid w:val="001C53A7"/>
    <w:rsid w:val="001C5640"/>
    <w:rsid w:val="001C5A2F"/>
    <w:rsid w:val="001C5A39"/>
    <w:rsid w:val="001C601C"/>
    <w:rsid w:val="001C65F2"/>
    <w:rsid w:val="001C68B7"/>
    <w:rsid w:val="001C6974"/>
    <w:rsid w:val="001C6A4E"/>
    <w:rsid w:val="001C6C78"/>
    <w:rsid w:val="001C6F4E"/>
    <w:rsid w:val="001C7080"/>
    <w:rsid w:val="001D0026"/>
    <w:rsid w:val="001D0125"/>
    <w:rsid w:val="001D0248"/>
    <w:rsid w:val="001D0395"/>
    <w:rsid w:val="001D0B97"/>
    <w:rsid w:val="001D0BD7"/>
    <w:rsid w:val="001D0C32"/>
    <w:rsid w:val="001D1224"/>
    <w:rsid w:val="001D14B3"/>
    <w:rsid w:val="001D1765"/>
    <w:rsid w:val="001D1DD4"/>
    <w:rsid w:val="001D1FFC"/>
    <w:rsid w:val="001D239C"/>
    <w:rsid w:val="001D2476"/>
    <w:rsid w:val="001D26A9"/>
    <w:rsid w:val="001D27A5"/>
    <w:rsid w:val="001D27CC"/>
    <w:rsid w:val="001D283C"/>
    <w:rsid w:val="001D29BE"/>
    <w:rsid w:val="001D2DA8"/>
    <w:rsid w:val="001D2F9F"/>
    <w:rsid w:val="001D313B"/>
    <w:rsid w:val="001D3291"/>
    <w:rsid w:val="001D3550"/>
    <w:rsid w:val="001D3ED9"/>
    <w:rsid w:val="001D47E3"/>
    <w:rsid w:val="001D4802"/>
    <w:rsid w:val="001D4C42"/>
    <w:rsid w:val="001D4D16"/>
    <w:rsid w:val="001D572E"/>
    <w:rsid w:val="001D5FFF"/>
    <w:rsid w:val="001D6148"/>
    <w:rsid w:val="001D647A"/>
    <w:rsid w:val="001D6588"/>
    <w:rsid w:val="001D65D9"/>
    <w:rsid w:val="001D65F4"/>
    <w:rsid w:val="001D69D8"/>
    <w:rsid w:val="001D6C04"/>
    <w:rsid w:val="001D6DFE"/>
    <w:rsid w:val="001D6EEC"/>
    <w:rsid w:val="001D76B6"/>
    <w:rsid w:val="001D76F8"/>
    <w:rsid w:val="001D7790"/>
    <w:rsid w:val="001E0D92"/>
    <w:rsid w:val="001E106D"/>
    <w:rsid w:val="001E11BF"/>
    <w:rsid w:val="001E18F4"/>
    <w:rsid w:val="001E1C0E"/>
    <w:rsid w:val="001E2065"/>
    <w:rsid w:val="001E2271"/>
    <w:rsid w:val="001E2325"/>
    <w:rsid w:val="001E26EF"/>
    <w:rsid w:val="001E2982"/>
    <w:rsid w:val="001E2BE2"/>
    <w:rsid w:val="001E306E"/>
    <w:rsid w:val="001E34AE"/>
    <w:rsid w:val="001E366C"/>
    <w:rsid w:val="001E38FA"/>
    <w:rsid w:val="001E47E3"/>
    <w:rsid w:val="001E4BA6"/>
    <w:rsid w:val="001E4CE5"/>
    <w:rsid w:val="001E502E"/>
    <w:rsid w:val="001E50C9"/>
    <w:rsid w:val="001E59E9"/>
    <w:rsid w:val="001E631A"/>
    <w:rsid w:val="001E6955"/>
    <w:rsid w:val="001E6ACE"/>
    <w:rsid w:val="001E6E5B"/>
    <w:rsid w:val="001E70DC"/>
    <w:rsid w:val="001E7196"/>
    <w:rsid w:val="001E7317"/>
    <w:rsid w:val="001E7405"/>
    <w:rsid w:val="001E747D"/>
    <w:rsid w:val="001E7521"/>
    <w:rsid w:val="001E794E"/>
    <w:rsid w:val="001E799A"/>
    <w:rsid w:val="001F0D95"/>
    <w:rsid w:val="001F1392"/>
    <w:rsid w:val="001F1559"/>
    <w:rsid w:val="001F1896"/>
    <w:rsid w:val="001F2029"/>
    <w:rsid w:val="001F206C"/>
    <w:rsid w:val="001F2135"/>
    <w:rsid w:val="001F2235"/>
    <w:rsid w:val="001F22FC"/>
    <w:rsid w:val="001F2658"/>
    <w:rsid w:val="001F2934"/>
    <w:rsid w:val="001F29CF"/>
    <w:rsid w:val="001F2B34"/>
    <w:rsid w:val="001F2F1D"/>
    <w:rsid w:val="001F2F7C"/>
    <w:rsid w:val="001F2FE8"/>
    <w:rsid w:val="001F31B3"/>
    <w:rsid w:val="001F360F"/>
    <w:rsid w:val="001F36C4"/>
    <w:rsid w:val="001F3DD2"/>
    <w:rsid w:val="001F3F92"/>
    <w:rsid w:val="001F4084"/>
    <w:rsid w:val="001F4138"/>
    <w:rsid w:val="001F4210"/>
    <w:rsid w:val="001F4A5C"/>
    <w:rsid w:val="001F4C81"/>
    <w:rsid w:val="001F4D8D"/>
    <w:rsid w:val="001F5A99"/>
    <w:rsid w:val="001F5EAD"/>
    <w:rsid w:val="001F6334"/>
    <w:rsid w:val="001F6881"/>
    <w:rsid w:val="001F6996"/>
    <w:rsid w:val="001F6A1D"/>
    <w:rsid w:val="001F6A95"/>
    <w:rsid w:val="001F74BE"/>
    <w:rsid w:val="001F76D3"/>
    <w:rsid w:val="001F7701"/>
    <w:rsid w:val="001F7A40"/>
    <w:rsid w:val="001F7B08"/>
    <w:rsid w:val="001F7E6A"/>
    <w:rsid w:val="00200831"/>
    <w:rsid w:val="00200F23"/>
    <w:rsid w:val="002011FE"/>
    <w:rsid w:val="00201285"/>
    <w:rsid w:val="00201438"/>
    <w:rsid w:val="00201E78"/>
    <w:rsid w:val="0020225D"/>
    <w:rsid w:val="00202273"/>
    <w:rsid w:val="002028FB"/>
    <w:rsid w:val="00202A4F"/>
    <w:rsid w:val="00202DB8"/>
    <w:rsid w:val="00202EBD"/>
    <w:rsid w:val="00202FF8"/>
    <w:rsid w:val="00203238"/>
    <w:rsid w:val="00203605"/>
    <w:rsid w:val="00203722"/>
    <w:rsid w:val="0020391F"/>
    <w:rsid w:val="00203EAD"/>
    <w:rsid w:val="00203F89"/>
    <w:rsid w:val="00204603"/>
    <w:rsid w:val="002048DE"/>
    <w:rsid w:val="0020491C"/>
    <w:rsid w:val="00204D07"/>
    <w:rsid w:val="00204E75"/>
    <w:rsid w:val="0020509E"/>
    <w:rsid w:val="00205925"/>
    <w:rsid w:val="002067BA"/>
    <w:rsid w:val="00206913"/>
    <w:rsid w:val="00206D6B"/>
    <w:rsid w:val="002074E1"/>
    <w:rsid w:val="00207613"/>
    <w:rsid w:val="002076ED"/>
    <w:rsid w:val="00207D93"/>
    <w:rsid w:val="00207DD5"/>
    <w:rsid w:val="002102F9"/>
    <w:rsid w:val="00210480"/>
    <w:rsid w:val="00210856"/>
    <w:rsid w:val="00210DA0"/>
    <w:rsid w:val="0021103F"/>
    <w:rsid w:val="0021109B"/>
    <w:rsid w:val="002110A1"/>
    <w:rsid w:val="00211190"/>
    <w:rsid w:val="002115B5"/>
    <w:rsid w:val="00211675"/>
    <w:rsid w:val="00211BB3"/>
    <w:rsid w:val="00212131"/>
    <w:rsid w:val="002121CF"/>
    <w:rsid w:val="00212536"/>
    <w:rsid w:val="00212B0F"/>
    <w:rsid w:val="002134BF"/>
    <w:rsid w:val="002134E8"/>
    <w:rsid w:val="002138F7"/>
    <w:rsid w:val="00213D19"/>
    <w:rsid w:val="0021499D"/>
    <w:rsid w:val="00214DA8"/>
    <w:rsid w:val="002159B1"/>
    <w:rsid w:val="00215CEF"/>
    <w:rsid w:val="00215DEA"/>
    <w:rsid w:val="0021606D"/>
    <w:rsid w:val="0021623E"/>
    <w:rsid w:val="00216367"/>
    <w:rsid w:val="0021642A"/>
    <w:rsid w:val="002166B4"/>
    <w:rsid w:val="0021694F"/>
    <w:rsid w:val="00216C93"/>
    <w:rsid w:val="00216D02"/>
    <w:rsid w:val="00216D3E"/>
    <w:rsid w:val="00217279"/>
    <w:rsid w:val="00217342"/>
    <w:rsid w:val="00217649"/>
    <w:rsid w:val="002177E1"/>
    <w:rsid w:val="002179A1"/>
    <w:rsid w:val="00217E9C"/>
    <w:rsid w:val="002208E8"/>
    <w:rsid w:val="00220BF5"/>
    <w:rsid w:val="00220D3E"/>
    <w:rsid w:val="00220E0D"/>
    <w:rsid w:val="00220E65"/>
    <w:rsid w:val="00221246"/>
    <w:rsid w:val="00221505"/>
    <w:rsid w:val="0022153B"/>
    <w:rsid w:val="00221C0A"/>
    <w:rsid w:val="00221FB0"/>
    <w:rsid w:val="00222476"/>
    <w:rsid w:val="002224D6"/>
    <w:rsid w:val="002225EE"/>
    <w:rsid w:val="0022311B"/>
    <w:rsid w:val="0022323E"/>
    <w:rsid w:val="0022329C"/>
    <w:rsid w:val="0022374F"/>
    <w:rsid w:val="002238E2"/>
    <w:rsid w:val="00223A6E"/>
    <w:rsid w:val="00223BEC"/>
    <w:rsid w:val="00223E84"/>
    <w:rsid w:val="00225094"/>
    <w:rsid w:val="0022541B"/>
    <w:rsid w:val="00225497"/>
    <w:rsid w:val="00225773"/>
    <w:rsid w:val="002259AE"/>
    <w:rsid w:val="00226065"/>
    <w:rsid w:val="00226128"/>
    <w:rsid w:val="00226445"/>
    <w:rsid w:val="0022652E"/>
    <w:rsid w:val="00226E80"/>
    <w:rsid w:val="0022704D"/>
    <w:rsid w:val="002274CC"/>
    <w:rsid w:val="00227542"/>
    <w:rsid w:val="00227A32"/>
    <w:rsid w:val="00227FB4"/>
    <w:rsid w:val="00230004"/>
    <w:rsid w:val="0023034C"/>
    <w:rsid w:val="00230CCD"/>
    <w:rsid w:val="00230F6C"/>
    <w:rsid w:val="00231186"/>
    <w:rsid w:val="00231622"/>
    <w:rsid w:val="00231A98"/>
    <w:rsid w:val="0023227C"/>
    <w:rsid w:val="00232FAF"/>
    <w:rsid w:val="002337C2"/>
    <w:rsid w:val="00233815"/>
    <w:rsid w:val="0023396F"/>
    <w:rsid w:val="00233D9A"/>
    <w:rsid w:val="002341FE"/>
    <w:rsid w:val="00234447"/>
    <w:rsid w:val="00234489"/>
    <w:rsid w:val="00234520"/>
    <w:rsid w:val="0023478B"/>
    <w:rsid w:val="0023480F"/>
    <w:rsid w:val="00234CB1"/>
    <w:rsid w:val="00234D96"/>
    <w:rsid w:val="00235475"/>
    <w:rsid w:val="0023547E"/>
    <w:rsid w:val="002359AD"/>
    <w:rsid w:val="00235E0C"/>
    <w:rsid w:val="00235F87"/>
    <w:rsid w:val="0023624F"/>
    <w:rsid w:val="002364DF"/>
    <w:rsid w:val="002368DF"/>
    <w:rsid w:val="00236AB4"/>
    <w:rsid w:val="00236D31"/>
    <w:rsid w:val="00236D87"/>
    <w:rsid w:val="00236EE5"/>
    <w:rsid w:val="002374BD"/>
    <w:rsid w:val="00237C74"/>
    <w:rsid w:val="00237C88"/>
    <w:rsid w:val="002403FE"/>
    <w:rsid w:val="0024061F"/>
    <w:rsid w:val="00240A57"/>
    <w:rsid w:val="00240D26"/>
    <w:rsid w:val="00240DE9"/>
    <w:rsid w:val="002410D8"/>
    <w:rsid w:val="00241407"/>
    <w:rsid w:val="002414FF"/>
    <w:rsid w:val="00241A35"/>
    <w:rsid w:val="00241C25"/>
    <w:rsid w:val="0024204D"/>
    <w:rsid w:val="00242D7E"/>
    <w:rsid w:val="0024335A"/>
    <w:rsid w:val="00243500"/>
    <w:rsid w:val="002435BA"/>
    <w:rsid w:val="00243660"/>
    <w:rsid w:val="00243681"/>
    <w:rsid w:val="002436A4"/>
    <w:rsid w:val="00243754"/>
    <w:rsid w:val="0024397B"/>
    <w:rsid w:val="00243AB5"/>
    <w:rsid w:val="00243DDF"/>
    <w:rsid w:val="0024492C"/>
    <w:rsid w:val="00244C0E"/>
    <w:rsid w:val="00244F63"/>
    <w:rsid w:val="0024512D"/>
    <w:rsid w:val="0024538A"/>
    <w:rsid w:val="00245696"/>
    <w:rsid w:val="00246D17"/>
    <w:rsid w:val="00246D3A"/>
    <w:rsid w:val="00246DAE"/>
    <w:rsid w:val="002476A3"/>
    <w:rsid w:val="0024793A"/>
    <w:rsid w:val="00247D0A"/>
    <w:rsid w:val="002503A3"/>
    <w:rsid w:val="00250E8B"/>
    <w:rsid w:val="00251074"/>
    <w:rsid w:val="0025125D"/>
    <w:rsid w:val="002513E1"/>
    <w:rsid w:val="00251AAB"/>
    <w:rsid w:val="00251CB2"/>
    <w:rsid w:val="0025220E"/>
    <w:rsid w:val="00252358"/>
    <w:rsid w:val="00252567"/>
    <w:rsid w:val="00252872"/>
    <w:rsid w:val="00252F73"/>
    <w:rsid w:val="00252FFD"/>
    <w:rsid w:val="00253553"/>
    <w:rsid w:val="002535BF"/>
    <w:rsid w:val="00253840"/>
    <w:rsid w:val="00253D4D"/>
    <w:rsid w:val="00254034"/>
    <w:rsid w:val="002541F3"/>
    <w:rsid w:val="00254227"/>
    <w:rsid w:val="002549FD"/>
    <w:rsid w:val="00254CC4"/>
    <w:rsid w:val="002558DC"/>
    <w:rsid w:val="00255E48"/>
    <w:rsid w:val="00256083"/>
    <w:rsid w:val="002561EA"/>
    <w:rsid w:val="002561F5"/>
    <w:rsid w:val="00256203"/>
    <w:rsid w:val="002564AE"/>
    <w:rsid w:val="002568C4"/>
    <w:rsid w:val="00256CE3"/>
    <w:rsid w:val="002570D4"/>
    <w:rsid w:val="00257132"/>
    <w:rsid w:val="0025725C"/>
    <w:rsid w:val="0025740B"/>
    <w:rsid w:val="002603D6"/>
    <w:rsid w:val="00260477"/>
    <w:rsid w:val="00260AC3"/>
    <w:rsid w:val="002612C7"/>
    <w:rsid w:val="00261473"/>
    <w:rsid w:val="00261663"/>
    <w:rsid w:val="00261D14"/>
    <w:rsid w:val="002620D9"/>
    <w:rsid w:val="002625D9"/>
    <w:rsid w:val="002629EE"/>
    <w:rsid w:val="00263609"/>
    <w:rsid w:val="00263BDA"/>
    <w:rsid w:val="002640CD"/>
    <w:rsid w:val="0026427A"/>
    <w:rsid w:val="0026456E"/>
    <w:rsid w:val="0026472D"/>
    <w:rsid w:val="00264D77"/>
    <w:rsid w:val="00264F58"/>
    <w:rsid w:val="00264FAF"/>
    <w:rsid w:val="0026578D"/>
    <w:rsid w:val="00265A03"/>
    <w:rsid w:val="00266059"/>
    <w:rsid w:val="002662C4"/>
    <w:rsid w:val="00266AB3"/>
    <w:rsid w:val="00266ABD"/>
    <w:rsid w:val="00266C99"/>
    <w:rsid w:val="00266E51"/>
    <w:rsid w:val="00266F93"/>
    <w:rsid w:val="00267138"/>
    <w:rsid w:val="0026748C"/>
    <w:rsid w:val="0026789F"/>
    <w:rsid w:val="00267EF0"/>
    <w:rsid w:val="002700DF"/>
    <w:rsid w:val="00270131"/>
    <w:rsid w:val="00270391"/>
    <w:rsid w:val="00270466"/>
    <w:rsid w:val="0027048C"/>
    <w:rsid w:val="0027065A"/>
    <w:rsid w:val="00270F50"/>
    <w:rsid w:val="0027143B"/>
    <w:rsid w:val="002714D5"/>
    <w:rsid w:val="002714D6"/>
    <w:rsid w:val="002718BE"/>
    <w:rsid w:val="0027240A"/>
    <w:rsid w:val="002728B5"/>
    <w:rsid w:val="00273987"/>
    <w:rsid w:val="00274175"/>
    <w:rsid w:val="002741CA"/>
    <w:rsid w:val="00274582"/>
    <w:rsid w:val="0027479C"/>
    <w:rsid w:val="00274877"/>
    <w:rsid w:val="002749AC"/>
    <w:rsid w:val="00274BCB"/>
    <w:rsid w:val="00274D5F"/>
    <w:rsid w:val="00275387"/>
    <w:rsid w:val="002754FA"/>
    <w:rsid w:val="00275BC5"/>
    <w:rsid w:val="00276440"/>
    <w:rsid w:val="00276659"/>
    <w:rsid w:val="0027666E"/>
    <w:rsid w:val="00276739"/>
    <w:rsid w:val="00276D7C"/>
    <w:rsid w:val="0027711B"/>
    <w:rsid w:val="002778F7"/>
    <w:rsid w:val="00277C49"/>
    <w:rsid w:val="00277FBF"/>
    <w:rsid w:val="00280014"/>
    <w:rsid w:val="0028064A"/>
    <w:rsid w:val="00280C20"/>
    <w:rsid w:val="00280D27"/>
    <w:rsid w:val="0028131D"/>
    <w:rsid w:val="0028144E"/>
    <w:rsid w:val="00281480"/>
    <w:rsid w:val="002816C3"/>
    <w:rsid w:val="002818F0"/>
    <w:rsid w:val="00281B65"/>
    <w:rsid w:val="00282C1B"/>
    <w:rsid w:val="00282D02"/>
    <w:rsid w:val="00282E57"/>
    <w:rsid w:val="0028316D"/>
    <w:rsid w:val="00283406"/>
    <w:rsid w:val="00283799"/>
    <w:rsid w:val="002837A5"/>
    <w:rsid w:val="00283D3C"/>
    <w:rsid w:val="00284A62"/>
    <w:rsid w:val="00284D2E"/>
    <w:rsid w:val="00284D5A"/>
    <w:rsid w:val="002855D5"/>
    <w:rsid w:val="00285691"/>
    <w:rsid w:val="00285835"/>
    <w:rsid w:val="00285C65"/>
    <w:rsid w:val="00285C85"/>
    <w:rsid w:val="00285D25"/>
    <w:rsid w:val="00285D93"/>
    <w:rsid w:val="0028676A"/>
    <w:rsid w:val="002867C7"/>
    <w:rsid w:val="00286DEE"/>
    <w:rsid w:val="00287349"/>
    <w:rsid w:val="00287461"/>
    <w:rsid w:val="00287B12"/>
    <w:rsid w:val="00290430"/>
    <w:rsid w:val="00290A51"/>
    <w:rsid w:val="00290CC6"/>
    <w:rsid w:val="00290CC7"/>
    <w:rsid w:val="00291446"/>
    <w:rsid w:val="00291585"/>
    <w:rsid w:val="00291776"/>
    <w:rsid w:val="0029192C"/>
    <w:rsid w:val="00292579"/>
    <w:rsid w:val="00292721"/>
    <w:rsid w:val="00292A61"/>
    <w:rsid w:val="00292F73"/>
    <w:rsid w:val="002939EA"/>
    <w:rsid w:val="00293AEE"/>
    <w:rsid w:val="002942CA"/>
    <w:rsid w:val="00294A00"/>
    <w:rsid w:val="00294BEA"/>
    <w:rsid w:val="00294CDE"/>
    <w:rsid w:val="002956AB"/>
    <w:rsid w:val="00295C42"/>
    <w:rsid w:val="00295C6C"/>
    <w:rsid w:val="00295E88"/>
    <w:rsid w:val="00295EAE"/>
    <w:rsid w:val="002960E4"/>
    <w:rsid w:val="002971DD"/>
    <w:rsid w:val="0029729D"/>
    <w:rsid w:val="002973A1"/>
    <w:rsid w:val="0029768C"/>
    <w:rsid w:val="002A017E"/>
    <w:rsid w:val="002A0318"/>
    <w:rsid w:val="002A053C"/>
    <w:rsid w:val="002A134C"/>
    <w:rsid w:val="002A15E7"/>
    <w:rsid w:val="002A1B83"/>
    <w:rsid w:val="002A1DC7"/>
    <w:rsid w:val="002A219C"/>
    <w:rsid w:val="002A23C1"/>
    <w:rsid w:val="002A242E"/>
    <w:rsid w:val="002A271F"/>
    <w:rsid w:val="002A27F9"/>
    <w:rsid w:val="002A3019"/>
    <w:rsid w:val="002A336C"/>
    <w:rsid w:val="002A4045"/>
    <w:rsid w:val="002A435B"/>
    <w:rsid w:val="002A465B"/>
    <w:rsid w:val="002A5209"/>
    <w:rsid w:val="002A5412"/>
    <w:rsid w:val="002A5777"/>
    <w:rsid w:val="002A59FF"/>
    <w:rsid w:val="002A5A93"/>
    <w:rsid w:val="002A5BB6"/>
    <w:rsid w:val="002A6322"/>
    <w:rsid w:val="002A6717"/>
    <w:rsid w:val="002A6724"/>
    <w:rsid w:val="002A6764"/>
    <w:rsid w:val="002A6C9F"/>
    <w:rsid w:val="002A73D5"/>
    <w:rsid w:val="002B01AE"/>
    <w:rsid w:val="002B05BA"/>
    <w:rsid w:val="002B0809"/>
    <w:rsid w:val="002B08C4"/>
    <w:rsid w:val="002B09B0"/>
    <w:rsid w:val="002B0EE9"/>
    <w:rsid w:val="002B101E"/>
    <w:rsid w:val="002B1D60"/>
    <w:rsid w:val="002B1D93"/>
    <w:rsid w:val="002B1F1B"/>
    <w:rsid w:val="002B20C0"/>
    <w:rsid w:val="002B2346"/>
    <w:rsid w:val="002B298B"/>
    <w:rsid w:val="002B2B64"/>
    <w:rsid w:val="002B2FCC"/>
    <w:rsid w:val="002B3025"/>
    <w:rsid w:val="002B35C6"/>
    <w:rsid w:val="002B371E"/>
    <w:rsid w:val="002B4FEB"/>
    <w:rsid w:val="002B50FC"/>
    <w:rsid w:val="002B52F9"/>
    <w:rsid w:val="002B54E2"/>
    <w:rsid w:val="002B54EC"/>
    <w:rsid w:val="002B562A"/>
    <w:rsid w:val="002B56A6"/>
    <w:rsid w:val="002B5AA1"/>
    <w:rsid w:val="002B62DD"/>
    <w:rsid w:val="002B6397"/>
    <w:rsid w:val="002B63AE"/>
    <w:rsid w:val="002B63F6"/>
    <w:rsid w:val="002B68BA"/>
    <w:rsid w:val="002B6D76"/>
    <w:rsid w:val="002B7076"/>
    <w:rsid w:val="002B7307"/>
    <w:rsid w:val="002B7376"/>
    <w:rsid w:val="002B7C24"/>
    <w:rsid w:val="002B7E5E"/>
    <w:rsid w:val="002C0078"/>
    <w:rsid w:val="002C0289"/>
    <w:rsid w:val="002C06D6"/>
    <w:rsid w:val="002C07E3"/>
    <w:rsid w:val="002C0D68"/>
    <w:rsid w:val="002C0FD0"/>
    <w:rsid w:val="002C10C9"/>
    <w:rsid w:val="002C1D8C"/>
    <w:rsid w:val="002C1DB8"/>
    <w:rsid w:val="002C1F4D"/>
    <w:rsid w:val="002C2556"/>
    <w:rsid w:val="002C26EE"/>
    <w:rsid w:val="002C2E53"/>
    <w:rsid w:val="002C2EA0"/>
    <w:rsid w:val="002C3662"/>
    <w:rsid w:val="002C3976"/>
    <w:rsid w:val="002C3A3A"/>
    <w:rsid w:val="002C3ED2"/>
    <w:rsid w:val="002C44C1"/>
    <w:rsid w:val="002C4600"/>
    <w:rsid w:val="002C4B68"/>
    <w:rsid w:val="002C4D01"/>
    <w:rsid w:val="002C5125"/>
    <w:rsid w:val="002C53D4"/>
    <w:rsid w:val="002C59F2"/>
    <w:rsid w:val="002C5E8E"/>
    <w:rsid w:val="002C6687"/>
    <w:rsid w:val="002C76CB"/>
    <w:rsid w:val="002C77AC"/>
    <w:rsid w:val="002C791B"/>
    <w:rsid w:val="002C7A5B"/>
    <w:rsid w:val="002D02B5"/>
    <w:rsid w:val="002D0628"/>
    <w:rsid w:val="002D0FBD"/>
    <w:rsid w:val="002D21BD"/>
    <w:rsid w:val="002D292E"/>
    <w:rsid w:val="002D2B00"/>
    <w:rsid w:val="002D3009"/>
    <w:rsid w:val="002D35D0"/>
    <w:rsid w:val="002D37E1"/>
    <w:rsid w:val="002D3A9F"/>
    <w:rsid w:val="002D3D93"/>
    <w:rsid w:val="002D3E0E"/>
    <w:rsid w:val="002D4226"/>
    <w:rsid w:val="002D4B69"/>
    <w:rsid w:val="002D4B9D"/>
    <w:rsid w:val="002D4CE6"/>
    <w:rsid w:val="002D4FAD"/>
    <w:rsid w:val="002D527B"/>
    <w:rsid w:val="002D5311"/>
    <w:rsid w:val="002D55ED"/>
    <w:rsid w:val="002D5750"/>
    <w:rsid w:val="002D5975"/>
    <w:rsid w:val="002D5BC6"/>
    <w:rsid w:val="002D62E8"/>
    <w:rsid w:val="002D65AC"/>
    <w:rsid w:val="002D67B2"/>
    <w:rsid w:val="002D6A4E"/>
    <w:rsid w:val="002D6A98"/>
    <w:rsid w:val="002D6B91"/>
    <w:rsid w:val="002D6D64"/>
    <w:rsid w:val="002D6ECA"/>
    <w:rsid w:val="002D707E"/>
    <w:rsid w:val="002D7326"/>
    <w:rsid w:val="002D7384"/>
    <w:rsid w:val="002D759D"/>
    <w:rsid w:val="002D76B4"/>
    <w:rsid w:val="002E030E"/>
    <w:rsid w:val="002E0310"/>
    <w:rsid w:val="002E0614"/>
    <w:rsid w:val="002E0F82"/>
    <w:rsid w:val="002E16AD"/>
    <w:rsid w:val="002E172A"/>
    <w:rsid w:val="002E1C26"/>
    <w:rsid w:val="002E2703"/>
    <w:rsid w:val="002E2B33"/>
    <w:rsid w:val="002E2F91"/>
    <w:rsid w:val="002E34E3"/>
    <w:rsid w:val="002E3571"/>
    <w:rsid w:val="002E46D1"/>
    <w:rsid w:val="002E4B1C"/>
    <w:rsid w:val="002E4C33"/>
    <w:rsid w:val="002E4CB2"/>
    <w:rsid w:val="002E4E53"/>
    <w:rsid w:val="002E5599"/>
    <w:rsid w:val="002E6234"/>
    <w:rsid w:val="002E6E84"/>
    <w:rsid w:val="002E6EA5"/>
    <w:rsid w:val="002E6F12"/>
    <w:rsid w:val="002E720E"/>
    <w:rsid w:val="002E738F"/>
    <w:rsid w:val="002E7997"/>
    <w:rsid w:val="002E7C64"/>
    <w:rsid w:val="002E7D2B"/>
    <w:rsid w:val="002E7E80"/>
    <w:rsid w:val="002F0A8E"/>
    <w:rsid w:val="002F12C4"/>
    <w:rsid w:val="002F15E0"/>
    <w:rsid w:val="002F19E5"/>
    <w:rsid w:val="002F1C4D"/>
    <w:rsid w:val="002F22FD"/>
    <w:rsid w:val="002F23F7"/>
    <w:rsid w:val="002F265E"/>
    <w:rsid w:val="002F28C8"/>
    <w:rsid w:val="002F2CC4"/>
    <w:rsid w:val="002F2F38"/>
    <w:rsid w:val="002F3334"/>
    <w:rsid w:val="002F33F5"/>
    <w:rsid w:val="002F392E"/>
    <w:rsid w:val="002F411D"/>
    <w:rsid w:val="002F48C4"/>
    <w:rsid w:val="002F4924"/>
    <w:rsid w:val="002F5317"/>
    <w:rsid w:val="002F549E"/>
    <w:rsid w:val="002F5961"/>
    <w:rsid w:val="002F5E62"/>
    <w:rsid w:val="002F5E68"/>
    <w:rsid w:val="002F6438"/>
    <w:rsid w:val="002F64BA"/>
    <w:rsid w:val="002F66EB"/>
    <w:rsid w:val="002F6891"/>
    <w:rsid w:val="002F6E82"/>
    <w:rsid w:val="002F6F72"/>
    <w:rsid w:val="002F717B"/>
    <w:rsid w:val="002F731A"/>
    <w:rsid w:val="002F7443"/>
    <w:rsid w:val="002F78A3"/>
    <w:rsid w:val="002F7A8C"/>
    <w:rsid w:val="002F7ACC"/>
    <w:rsid w:val="002F7ACE"/>
    <w:rsid w:val="002F7C78"/>
    <w:rsid w:val="002F7F61"/>
    <w:rsid w:val="00300078"/>
    <w:rsid w:val="003000F1"/>
    <w:rsid w:val="003001C7"/>
    <w:rsid w:val="00300382"/>
    <w:rsid w:val="003003CE"/>
    <w:rsid w:val="00300403"/>
    <w:rsid w:val="003004F7"/>
    <w:rsid w:val="0030067E"/>
    <w:rsid w:val="00300913"/>
    <w:rsid w:val="00300B16"/>
    <w:rsid w:val="00301149"/>
    <w:rsid w:val="00301154"/>
    <w:rsid w:val="003027DC"/>
    <w:rsid w:val="00303185"/>
    <w:rsid w:val="003035AB"/>
    <w:rsid w:val="003035CF"/>
    <w:rsid w:val="00303FFB"/>
    <w:rsid w:val="0030424F"/>
    <w:rsid w:val="00304401"/>
    <w:rsid w:val="0030467D"/>
    <w:rsid w:val="003047B2"/>
    <w:rsid w:val="0030531D"/>
    <w:rsid w:val="00305342"/>
    <w:rsid w:val="0030559E"/>
    <w:rsid w:val="003055E8"/>
    <w:rsid w:val="00306876"/>
    <w:rsid w:val="0030690B"/>
    <w:rsid w:val="003069C0"/>
    <w:rsid w:val="00306AF3"/>
    <w:rsid w:val="003072D0"/>
    <w:rsid w:val="00307344"/>
    <w:rsid w:val="003076A2"/>
    <w:rsid w:val="00307AA0"/>
    <w:rsid w:val="00307FB8"/>
    <w:rsid w:val="003100F2"/>
    <w:rsid w:val="003103DB"/>
    <w:rsid w:val="00310468"/>
    <w:rsid w:val="00310684"/>
    <w:rsid w:val="00310C87"/>
    <w:rsid w:val="00310F53"/>
    <w:rsid w:val="0031105A"/>
    <w:rsid w:val="003113C1"/>
    <w:rsid w:val="00311986"/>
    <w:rsid w:val="00311ABF"/>
    <w:rsid w:val="00311DD7"/>
    <w:rsid w:val="003120E2"/>
    <w:rsid w:val="0031219D"/>
    <w:rsid w:val="0031243E"/>
    <w:rsid w:val="00312560"/>
    <w:rsid w:val="0031270A"/>
    <w:rsid w:val="003128CD"/>
    <w:rsid w:val="00312BE4"/>
    <w:rsid w:val="00312F55"/>
    <w:rsid w:val="00313129"/>
    <w:rsid w:val="003131C1"/>
    <w:rsid w:val="00313706"/>
    <w:rsid w:val="003137F6"/>
    <w:rsid w:val="00313C87"/>
    <w:rsid w:val="00313F9C"/>
    <w:rsid w:val="00314322"/>
    <w:rsid w:val="00314609"/>
    <w:rsid w:val="00314621"/>
    <w:rsid w:val="0031467B"/>
    <w:rsid w:val="00314707"/>
    <w:rsid w:val="00315190"/>
    <w:rsid w:val="0031537D"/>
    <w:rsid w:val="00315B30"/>
    <w:rsid w:val="00315FEF"/>
    <w:rsid w:val="0031661F"/>
    <w:rsid w:val="00316A44"/>
    <w:rsid w:val="0031770D"/>
    <w:rsid w:val="003178F0"/>
    <w:rsid w:val="00317A2B"/>
    <w:rsid w:val="00317D04"/>
    <w:rsid w:val="0032063E"/>
    <w:rsid w:val="0032099A"/>
    <w:rsid w:val="003209F3"/>
    <w:rsid w:val="00320BE1"/>
    <w:rsid w:val="00320F50"/>
    <w:rsid w:val="0032116B"/>
    <w:rsid w:val="003212AF"/>
    <w:rsid w:val="00321494"/>
    <w:rsid w:val="00321878"/>
    <w:rsid w:val="00321A59"/>
    <w:rsid w:val="00321ADC"/>
    <w:rsid w:val="00321B49"/>
    <w:rsid w:val="00322717"/>
    <w:rsid w:val="00322B89"/>
    <w:rsid w:val="00322F0A"/>
    <w:rsid w:val="00323347"/>
    <w:rsid w:val="003243ED"/>
    <w:rsid w:val="00324533"/>
    <w:rsid w:val="0032464D"/>
    <w:rsid w:val="00324806"/>
    <w:rsid w:val="003253F1"/>
    <w:rsid w:val="0032633B"/>
    <w:rsid w:val="003269A8"/>
    <w:rsid w:val="00326EEB"/>
    <w:rsid w:val="003275A0"/>
    <w:rsid w:val="003275A6"/>
    <w:rsid w:val="003276F9"/>
    <w:rsid w:val="00327714"/>
    <w:rsid w:val="00327C9C"/>
    <w:rsid w:val="00327D87"/>
    <w:rsid w:val="00327DCC"/>
    <w:rsid w:val="0033037E"/>
    <w:rsid w:val="003307D7"/>
    <w:rsid w:val="00330AF3"/>
    <w:rsid w:val="00330DCE"/>
    <w:rsid w:val="00330E6B"/>
    <w:rsid w:val="0033167F"/>
    <w:rsid w:val="003316B5"/>
    <w:rsid w:val="00331B5D"/>
    <w:rsid w:val="00331CE9"/>
    <w:rsid w:val="003320C5"/>
    <w:rsid w:val="00332312"/>
    <w:rsid w:val="00332347"/>
    <w:rsid w:val="00332618"/>
    <w:rsid w:val="00332698"/>
    <w:rsid w:val="00332E03"/>
    <w:rsid w:val="003336B9"/>
    <w:rsid w:val="0033376A"/>
    <w:rsid w:val="00333F17"/>
    <w:rsid w:val="00334565"/>
    <w:rsid w:val="0033482A"/>
    <w:rsid w:val="003360FB"/>
    <w:rsid w:val="00336124"/>
    <w:rsid w:val="003364A1"/>
    <w:rsid w:val="00336F78"/>
    <w:rsid w:val="00337077"/>
    <w:rsid w:val="00337101"/>
    <w:rsid w:val="003376A0"/>
    <w:rsid w:val="003377B0"/>
    <w:rsid w:val="00337828"/>
    <w:rsid w:val="00337AA8"/>
    <w:rsid w:val="00340A11"/>
    <w:rsid w:val="00340BC9"/>
    <w:rsid w:val="00340D8B"/>
    <w:rsid w:val="0034107D"/>
    <w:rsid w:val="00341210"/>
    <w:rsid w:val="00341345"/>
    <w:rsid w:val="0034161E"/>
    <w:rsid w:val="00341824"/>
    <w:rsid w:val="00341BFF"/>
    <w:rsid w:val="00342426"/>
    <w:rsid w:val="0034247A"/>
    <w:rsid w:val="003430AA"/>
    <w:rsid w:val="0034321A"/>
    <w:rsid w:val="0034330D"/>
    <w:rsid w:val="0034348E"/>
    <w:rsid w:val="003436D0"/>
    <w:rsid w:val="00343D67"/>
    <w:rsid w:val="00343F66"/>
    <w:rsid w:val="0034405A"/>
    <w:rsid w:val="003448FB"/>
    <w:rsid w:val="00344A23"/>
    <w:rsid w:val="00344D76"/>
    <w:rsid w:val="00344DDE"/>
    <w:rsid w:val="00344EB5"/>
    <w:rsid w:val="003463CD"/>
    <w:rsid w:val="003467E5"/>
    <w:rsid w:val="00346C2A"/>
    <w:rsid w:val="00346E4F"/>
    <w:rsid w:val="00347013"/>
    <w:rsid w:val="0034701D"/>
    <w:rsid w:val="0034726B"/>
    <w:rsid w:val="0034744C"/>
    <w:rsid w:val="003474E5"/>
    <w:rsid w:val="003475EF"/>
    <w:rsid w:val="003476BB"/>
    <w:rsid w:val="00347AA5"/>
    <w:rsid w:val="00347F9A"/>
    <w:rsid w:val="003500F5"/>
    <w:rsid w:val="00350498"/>
    <w:rsid w:val="003506BF"/>
    <w:rsid w:val="003509E9"/>
    <w:rsid w:val="00350D99"/>
    <w:rsid w:val="00350FE0"/>
    <w:rsid w:val="00351056"/>
    <w:rsid w:val="003511B0"/>
    <w:rsid w:val="0035175E"/>
    <w:rsid w:val="00351C25"/>
    <w:rsid w:val="00352563"/>
    <w:rsid w:val="00352638"/>
    <w:rsid w:val="00352E6A"/>
    <w:rsid w:val="00352F0A"/>
    <w:rsid w:val="00353083"/>
    <w:rsid w:val="00353C0B"/>
    <w:rsid w:val="00354A21"/>
    <w:rsid w:val="00355273"/>
    <w:rsid w:val="003553FF"/>
    <w:rsid w:val="00355BD6"/>
    <w:rsid w:val="003560D6"/>
    <w:rsid w:val="00356277"/>
    <w:rsid w:val="0035651B"/>
    <w:rsid w:val="00356683"/>
    <w:rsid w:val="00356982"/>
    <w:rsid w:val="00356BDC"/>
    <w:rsid w:val="00356D7B"/>
    <w:rsid w:val="00356DBE"/>
    <w:rsid w:val="003574DC"/>
    <w:rsid w:val="00357A43"/>
    <w:rsid w:val="00357C0C"/>
    <w:rsid w:val="00357D8D"/>
    <w:rsid w:val="00360559"/>
    <w:rsid w:val="003606DA"/>
    <w:rsid w:val="0036077C"/>
    <w:rsid w:val="00360840"/>
    <w:rsid w:val="00361129"/>
    <w:rsid w:val="00361633"/>
    <w:rsid w:val="00361D34"/>
    <w:rsid w:val="00361E02"/>
    <w:rsid w:val="00362616"/>
    <w:rsid w:val="00362A95"/>
    <w:rsid w:val="00362C20"/>
    <w:rsid w:val="00362F41"/>
    <w:rsid w:val="00363005"/>
    <w:rsid w:val="0036330C"/>
    <w:rsid w:val="00363415"/>
    <w:rsid w:val="0036355C"/>
    <w:rsid w:val="00363AAE"/>
    <w:rsid w:val="00363B03"/>
    <w:rsid w:val="00363BE8"/>
    <w:rsid w:val="003642B5"/>
    <w:rsid w:val="00364782"/>
    <w:rsid w:val="003648B0"/>
    <w:rsid w:val="00364925"/>
    <w:rsid w:val="00364936"/>
    <w:rsid w:val="00365A40"/>
    <w:rsid w:val="003660AD"/>
    <w:rsid w:val="00366265"/>
    <w:rsid w:val="00366487"/>
    <w:rsid w:val="003666C2"/>
    <w:rsid w:val="00366B98"/>
    <w:rsid w:val="0036702F"/>
    <w:rsid w:val="0036744F"/>
    <w:rsid w:val="003700DF"/>
    <w:rsid w:val="003702C4"/>
    <w:rsid w:val="00370ACB"/>
    <w:rsid w:val="003711AC"/>
    <w:rsid w:val="00371BA7"/>
    <w:rsid w:val="0037258B"/>
    <w:rsid w:val="003725AE"/>
    <w:rsid w:val="00372A7D"/>
    <w:rsid w:val="00373419"/>
    <w:rsid w:val="0037385F"/>
    <w:rsid w:val="003739C3"/>
    <w:rsid w:val="0037404F"/>
    <w:rsid w:val="003746CA"/>
    <w:rsid w:val="00374738"/>
    <w:rsid w:val="00375198"/>
    <w:rsid w:val="00375BBA"/>
    <w:rsid w:val="00375C1C"/>
    <w:rsid w:val="00375E55"/>
    <w:rsid w:val="00376093"/>
    <w:rsid w:val="00376137"/>
    <w:rsid w:val="00377163"/>
    <w:rsid w:val="00377465"/>
    <w:rsid w:val="003777D8"/>
    <w:rsid w:val="00377A89"/>
    <w:rsid w:val="00377ABE"/>
    <w:rsid w:val="00377F4B"/>
    <w:rsid w:val="0038030B"/>
    <w:rsid w:val="00380341"/>
    <w:rsid w:val="00380A2B"/>
    <w:rsid w:val="00380ACB"/>
    <w:rsid w:val="0038111D"/>
    <w:rsid w:val="003813E7"/>
    <w:rsid w:val="00381B60"/>
    <w:rsid w:val="00381C58"/>
    <w:rsid w:val="003825D7"/>
    <w:rsid w:val="003827F4"/>
    <w:rsid w:val="00382817"/>
    <w:rsid w:val="0038291B"/>
    <w:rsid w:val="003832C6"/>
    <w:rsid w:val="003832CA"/>
    <w:rsid w:val="0038337D"/>
    <w:rsid w:val="00383A66"/>
    <w:rsid w:val="00383BFF"/>
    <w:rsid w:val="00383DF8"/>
    <w:rsid w:val="0038446D"/>
    <w:rsid w:val="00384583"/>
    <w:rsid w:val="00384796"/>
    <w:rsid w:val="00384F30"/>
    <w:rsid w:val="003850C3"/>
    <w:rsid w:val="0038528E"/>
    <w:rsid w:val="0038529F"/>
    <w:rsid w:val="003852A1"/>
    <w:rsid w:val="00385802"/>
    <w:rsid w:val="00385D48"/>
    <w:rsid w:val="00385F27"/>
    <w:rsid w:val="00386021"/>
    <w:rsid w:val="00386160"/>
    <w:rsid w:val="003861E5"/>
    <w:rsid w:val="0038681F"/>
    <w:rsid w:val="0038683C"/>
    <w:rsid w:val="0038692D"/>
    <w:rsid w:val="00386A47"/>
    <w:rsid w:val="00386BEF"/>
    <w:rsid w:val="00387282"/>
    <w:rsid w:val="00387506"/>
    <w:rsid w:val="00387638"/>
    <w:rsid w:val="0038787F"/>
    <w:rsid w:val="00387959"/>
    <w:rsid w:val="00387C90"/>
    <w:rsid w:val="00390299"/>
    <w:rsid w:val="00390312"/>
    <w:rsid w:val="003905D2"/>
    <w:rsid w:val="0039096D"/>
    <w:rsid w:val="003909CE"/>
    <w:rsid w:val="003911AE"/>
    <w:rsid w:val="003915A6"/>
    <w:rsid w:val="00391AD4"/>
    <w:rsid w:val="00391D00"/>
    <w:rsid w:val="0039290C"/>
    <w:rsid w:val="00392F00"/>
    <w:rsid w:val="003933A2"/>
    <w:rsid w:val="0039387E"/>
    <w:rsid w:val="003939EF"/>
    <w:rsid w:val="00393AAB"/>
    <w:rsid w:val="00393C72"/>
    <w:rsid w:val="00393CDF"/>
    <w:rsid w:val="00393D57"/>
    <w:rsid w:val="003942BC"/>
    <w:rsid w:val="00394327"/>
    <w:rsid w:val="00394472"/>
    <w:rsid w:val="003945A7"/>
    <w:rsid w:val="00394914"/>
    <w:rsid w:val="00394F8D"/>
    <w:rsid w:val="0039547C"/>
    <w:rsid w:val="00395829"/>
    <w:rsid w:val="00396342"/>
    <w:rsid w:val="00396AF7"/>
    <w:rsid w:val="00396DBE"/>
    <w:rsid w:val="003974C2"/>
    <w:rsid w:val="00397931"/>
    <w:rsid w:val="00397995"/>
    <w:rsid w:val="00397AEB"/>
    <w:rsid w:val="00397B3F"/>
    <w:rsid w:val="00397E67"/>
    <w:rsid w:val="00397F77"/>
    <w:rsid w:val="003A0D0A"/>
    <w:rsid w:val="003A1632"/>
    <w:rsid w:val="003A1792"/>
    <w:rsid w:val="003A1B55"/>
    <w:rsid w:val="003A202C"/>
    <w:rsid w:val="003A21B0"/>
    <w:rsid w:val="003A23C8"/>
    <w:rsid w:val="003A27B3"/>
    <w:rsid w:val="003A2805"/>
    <w:rsid w:val="003A2EEB"/>
    <w:rsid w:val="003A3114"/>
    <w:rsid w:val="003A43D3"/>
    <w:rsid w:val="003A5436"/>
    <w:rsid w:val="003A5903"/>
    <w:rsid w:val="003A5A73"/>
    <w:rsid w:val="003A5CC9"/>
    <w:rsid w:val="003A5D3C"/>
    <w:rsid w:val="003A6037"/>
    <w:rsid w:val="003A60F9"/>
    <w:rsid w:val="003A615C"/>
    <w:rsid w:val="003A61D9"/>
    <w:rsid w:val="003A640C"/>
    <w:rsid w:val="003A65D7"/>
    <w:rsid w:val="003A7C69"/>
    <w:rsid w:val="003B0373"/>
    <w:rsid w:val="003B0438"/>
    <w:rsid w:val="003B097C"/>
    <w:rsid w:val="003B0BD4"/>
    <w:rsid w:val="003B10FF"/>
    <w:rsid w:val="003B13D4"/>
    <w:rsid w:val="003B1A0B"/>
    <w:rsid w:val="003B1E7F"/>
    <w:rsid w:val="003B1F9A"/>
    <w:rsid w:val="003B2488"/>
    <w:rsid w:val="003B2E80"/>
    <w:rsid w:val="003B2EB4"/>
    <w:rsid w:val="003B4191"/>
    <w:rsid w:val="003B434F"/>
    <w:rsid w:val="003B4360"/>
    <w:rsid w:val="003B43DA"/>
    <w:rsid w:val="003B466E"/>
    <w:rsid w:val="003B48DF"/>
    <w:rsid w:val="003B52FE"/>
    <w:rsid w:val="003B555E"/>
    <w:rsid w:val="003B5593"/>
    <w:rsid w:val="003B596F"/>
    <w:rsid w:val="003B5F15"/>
    <w:rsid w:val="003B61B8"/>
    <w:rsid w:val="003B657A"/>
    <w:rsid w:val="003B66F2"/>
    <w:rsid w:val="003B67F9"/>
    <w:rsid w:val="003B6BBE"/>
    <w:rsid w:val="003B723F"/>
    <w:rsid w:val="003B7354"/>
    <w:rsid w:val="003B79D1"/>
    <w:rsid w:val="003C06AE"/>
    <w:rsid w:val="003C0ACD"/>
    <w:rsid w:val="003C0B78"/>
    <w:rsid w:val="003C0E03"/>
    <w:rsid w:val="003C111E"/>
    <w:rsid w:val="003C1563"/>
    <w:rsid w:val="003C16EC"/>
    <w:rsid w:val="003C20A8"/>
    <w:rsid w:val="003C244F"/>
    <w:rsid w:val="003C2486"/>
    <w:rsid w:val="003C24F0"/>
    <w:rsid w:val="003C2535"/>
    <w:rsid w:val="003C28A7"/>
    <w:rsid w:val="003C2B2D"/>
    <w:rsid w:val="003C2B33"/>
    <w:rsid w:val="003C3369"/>
    <w:rsid w:val="003C36A3"/>
    <w:rsid w:val="003C45C1"/>
    <w:rsid w:val="003C47E5"/>
    <w:rsid w:val="003C54EF"/>
    <w:rsid w:val="003C56A8"/>
    <w:rsid w:val="003C5A3B"/>
    <w:rsid w:val="003C5B08"/>
    <w:rsid w:val="003C5B7B"/>
    <w:rsid w:val="003C5BB9"/>
    <w:rsid w:val="003C5BFD"/>
    <w:rsid w:val="003C5D26"/>
    <w:rsid w:val="003C5EDE"/>
    <w:rsid w:val="003C6053"/>
    <w:rsid w:val="003C6077"/>
    <w:rsid w:val="003C6300"/>
    <w:rsid w:val="003C66F3"/>
    <w:rsid w:val="003C6B47"/>
    <w:rsid w:val="003C6E8E"/>
    <w:rsid w:val="003C7047"/>
    <w:rsid w:val="003C74CC"/>
    <w:rsid w:val="003C793A"/>
    <w:rsid w:val="003D0123"/>
    <w:rsid w:val="003D029A"/>
    <w:rsid w:val="003D095F"/>
    <w:rsid w:val="003D0CC7"/>
    <w:rsid w:val="003D0D99"/>
    <w:rsid w:val="003D1130"/>
    <w:rsid w:val="003D181B"/>
    <w:rsid w:val="003D19CB"/>
    <w:rsid w:val="003D1BFA"/>
    <w:rsid w:val="003D1DC2"/>
    <w:rsid w:val="003D1DC7"/>
    <w:rsid w:val="003D1E5E"/>
    <w:rsid w:val="003D1E61"/>
    <w:rsid w:val="003D1E9B"/>
    <w:rsid w:val="003D2089"/>
    <w:rsid w:val="003D274E"/>
    <w:rsid w:val="003D28DA"/>
    <w:rsid w:val="003D2CAE"/>
    <w:rsid w:val="003D301A"/>
    <w:rsid w:val="003D3309"/>
    <w:rsid w:val="003D390E"/>
    <w:rsid w:val="003D39D1"/>
    <w:rsid w:val="003D3A66"/>
    <w:rsid w:val="003D3DB4"/>
    <w:rsid w:val="003D3DC4"/>
    <w:rsid w:val="003D3E05"/>
    <w:rsid w:val="003D4179"/>
    <w:rsid w:val="003D459B"/>
    <w:rsid w:val="003D5136"/>
    <w:rsid w:val="003D5AF7"/>
    <w:rsid w:val="003D69E6"/>
    <w:rsid w:val="003D6BFB"/>
    <w:rsid w:val="003D6D65"/>
    <w:rsid w:val="003D754B"/>
    <w:rsid w:val="003D7A1F"/>
    <w:rsid w:val="003D7C42"/>
    <w:rsid w:val="003D7D32"/>
    <w:rsid w:val="003D7EC8"/>
    <w:rsid w:val="003E02E4"/>
    <w:rsid w:val="003E09E2"/>
    <w:rsid w:val="003E0F2F"/>
    <w:rsid w:val="003E1041"/>
    <w:rsid w:val="003E139C"/>
    <w:rsid w:val="003E1525"/>
    <w:rsid w:val="003E16A0"/>
    <w:rsid w:val="003E17F8"/>
    <w:rsid w:val="003E196B"/>
    <w:rsid w:val="003E1A61"/>
    <w:rsid w:val="003E2616"/>
    <w:rsid w:val="003E2850"/>
    <w:rsid w:val="003E296C"/>
    <w:rsid w:val="003E2B9F"/>
    <w:rsid w:val="003E2DC0"/>
    <w:rsid w:val="003E3B75"/>
    <w:rsid w:val="003E3BFF"/>
    <w:rsid w:val="003E3EDA"/>
    <w:rsid w:val="003E404E"/>
    <w:rsid w:val="003E4327"/>
    <w:rsid w:val="003E4A41"/>
    <w:rsid w:val="003E4C31"/>
    <w:rsid w:val="003E4F8F"/>
    <w:rsid w:val="003E5268"/>
    <w:rsid w:val="003E5370"/>
    <w:rsid w:val="003E5532"/>
    <w:rsid w:val="003E5EF6"/>
    <w:rsid w:val="003E6CC5"/>
    <w:rsid w:val="003E6D07"/>
    <w:rsid w:val="003E7676"/>
    <w:rsid w:val="003E7E0B"/>
    <w:rsid w:val="003F026E"/>
    <w:rsid w:val="003F03C6"/>
    <w:rsid w:val="003F040B"/>
    <w:rsid w:val="003F044F"/>
    <w:rsid w:val="003F1056"/>
    <w:rsid w:val="003F1318"/>
    <w:rsid w:val="003F150F"/>
    <w:rsid w:val="003F1AD6"/>
    <w:rsid w:val="003F1AF8"/>
    <w:rsid w:val="003F1BA9"/>
    <w:rsid w:val="003F1E20"/>
    <w:rsid w:val="003F21F3"/>
    <w:rsid w:val="003F2529"/>
    <w:rsid w:val="003F2A79"/>
    <w:rsid w:val="003F2B7D"/>
    <w:rsid w:val="003F2ED3"/>
    <w:rsid w:val="003F309F"/>
    <w:rsid w:val="003F3921"/>
    <w:rsid w:val="003F3927"/>
    <w:rsid w:val="003F3C28"/>
    <w:rsid w:val="003F40B9"/>
    <w:rsid w:val="003F4237"/>
    <w:rsid w:val="003F492B"/>
    <w:rsid w:val="003F4968"/>
    <w:rsid w:val="003F4C29"/>
    <w:rsid w:val="003F4C3C"/>
    <w:rsid w:val="003F500A"/>
    <w:rsid w:val="003F561A"/>
    <w:rsid w:val="003F56FE"/>
    <w:rsid w:val="003F5A41"/>
    <w:rsid w:val="003F642C"/>
    <w:rsid w:val="003F6C8F"/>
    <w:rsid w:val="003F77E4"/>
    <w:rsid w:val="003F7B00"/>
    <w:rsid w:val="003F7DB0"/>
    <w:rsid w:val="004001DF"/>
    <w:rsid w:val="00400650"/>
    <w:rsid w:val="00401035"/>
    <w:rsid w:val="00401457"/>
    <w:rsid w:val="0040151A"/>
    <w:rsid w:val="00401579"/>
    <w:rsid w:val="00401AF7"/>
    <w:rsid w:val="004026A5"/>
    <w:rsid w:val="00402B10"/>
    <w:rsid w:val="004036DF"/>
    <w:rsid w:val="0040384E"/>
    <w:rsid w:val="00403853"/>
    <w:rsid w:val="00403EA2"/>
    <w:rsid w:val="00404C59"/>
    <w:rsid w:val="00405067"/>
    <w:rsid w:val="0040511F"/>
    <w:rsid w:val="0040517A"/>
    <w:rsid w:val="004053E5"/>
    <w:rsid w:val="0040558D"/>
    <w:rsid w:val="004059F4"/>
    <w:rsid w:val="00405D51"/>
    <w:rsid w:val="00405F38"/>
    <w:rsid w:val="004060C4"/>
    <w:rsid w:val="0040613A"/>
    <w:rsid w:val="00406306"/>
    <w:rsid w:val="004063C3"/>
    <w:rsid w:val="0040657A"/>
    <w:rsid w:val="00406DDC"/>
    <w:rsid w:val="004075AF"/>
    <w:rsid w:val="00407A1C"/>
    <w:rsid w:val="00407B1F"/>
    <w:rsid w:val="00407B64"/>
    <w:rsid w:val="00407C0D"/>
    <w:rsid w:val="00407C91"/>
    <w:rsid w:val="0041007B"/>
    <w:rsid w:val="00410984"/>
    <w:rsid w:val="00410A2A"/>
    <w:rsid w:val="00410A7D"/>
    <w:rsid w:val="00410B67"/>
    <w:rsid w:val="00410BEE"/>
    <w:rsid w:val="004115A2"/>
    <w:rsid w:val="0041196C"/>
    <w:rsid w:val="00411974"/>
    <w:rsid w:val="00411B5D"/>
    <w:rsid w:val="00411C79"/>
    <w:rsid w:val="00411CD7"/>
    <w:rsid w:val="00411D83"/>
    <w:rsid w:val="00412BA8"/>
    <w:rsid w:val="00414177"/>
    <w:rsid w:val="004142C6"/>
    <w:rsid w:val="00414494"/>
    <w:rsid w:val="00414774"/>
    <w:rsid w:val="00414B47"/>
    <w:rsid w:val="00414B84"/>
    <w:rsid w:val="00414B8D"/>
    <w:rsid w:val="00414DFF"/>
    <w:rsid w:val="00415777"/>
    <w:rsid w:val="00415A2A"/>
    <w:rsid w:val="00415D34"/>
    <w:rsid w:val="00415D56"/>
    <w:rsid w:val="00416220"/>
    <w:rsid w:val="004167AD"/>
    <w:rsid w:val="00416C6F"/>
    <w:rsid w:val="00416CBF"/>
    <w:rsid w:val="00417772"/>
    <w:rsid w:val="00420290"/>
    <w:rsid w:val="0042053C"/>
    <w:rsid w:val="0042070E"/>
    <w:rsid w:val="00420A88"/>
    <w:rsid w:val="00420EBF"/>
    <w:rsid w:val="00420F86"/>
    <w:rsid w:val="004211BD"/>
    <w:rsid w:val="004213CD"/>
    <w:rsid w:val="00421574"/>
    <w:rsid w:val="00421617"/>
    <w:rsid w:val="0042162F"/>
    <w:rsid w:val="00421983"/>
    <w:rsid w:val="0042198F"/>
    <w:rsid w:val="00421DBC"/>
    <w:rsid w:val="00421E64"/>
    <w:rsid w:val="00422ABD"/>
    <w:rsid w:val="00422B96"/>
    <w:rsid w:val="00422CAA"/>
    <w:rsid w:val="00423552"/>
    <w:rsid w:val="00423642"/>
    <w:rsid w:val="00423B01"/>
    <w:rsid w:val="00423C26"/>
    <w:rsid w:val="0042514E"/>
    <w:rsid w:val="004257EB"/>
    <w:rsid w:val="004260A3"/>
    <w:rsid w:val="004260A6"/>
    <w:rsid w:val="004267C0"/>
    <w:rsid w:val="00426FD5"/>
    <w:rsid w:val="00427037"/>
    <w:rsid w:val="004273C2"/>
    <w:rsid w:val="004275B5"/>
    <w:rsid w:val="00427F28"/>
    <w:rsid w:val="004306A0"/>
    <w:rsid w:val="0043073B"/>
    <w:rsid w:val="00430D99"/>
    <w:rsid w:val="0043149E"/>
    <w:rsid w:val="004317A4"/>
    <w:rsid w:val="00431B98"/>
    <w:rsid w:val="004323D9"/>
    <w:rsid w:val="00432800"/>
    <w:rsid w:val="00432DEC"/>
    <w:rsid w:val="00433185"/>
    <w:rsid w:val="004334E1"/>
    <w:rsid w:val="00433876"/>
    <w:rsid w:val="00433C97"/>
    <w:rsid w:val="00433EED"/>
    <w:rsid w:val="00433F98"/>
    <w:rsid w:val="004340A8"/>
    <w:rsid w:val="004345BE"/>
    <w:rsid w:val="00434DF2"/>
    <w:rsid w:val="00434E28"/>
    <w:rsid w:val="00434E38"/>
    <w:rsid w:val="0043577F"/>
    <w:rsid w:val="00435823"/>
    <w:rsid w:val="00435AA5"/>
    <w:rsid w:val="00436311"/>
    <w:rsid w:val="004364F9"/>
    <w:rsid w:val="004366F7"/>
    <w:rsid w:val="0043677F"/>
    <w:rsid w:val="00436801"/>
    <w:rsid w:val="00436DF6"/>
    <w:rsid w:val="00436FBA"/>
    <w:rsid w:val="00437AD4"/>
    <w:rsid w:val="0044041B"/>
    <w:rsid w:val="00440770"/>
    <w:rsid w:val="00440F0C"/>
    <w:rsid w:val="004421BB"/>
    <w:rsid w:val="004422CE"/>
    <w:rsid w:val="004426FF"/>
    <w:rsid w:val="00442A3C"/>
    <w:rsid w:val="00442EC6"/>
    <w:rsid w:val="0044354E"/>
    <w:rsid w:val="004436E5"/>
    <w:rsid w:val="00443A7B"/>
    <w:rsid w:val="00443B01"/>
    <w:rsid w:val="00443CAE"/>
    <w:rsid w:val="00444098"/>
    <w:rsid w:val="00444DA5"/>
    <w:rsid w:val="00445C81"/>
    <w:rsid w:val="00445FEA"/>
    <w:rsid w:val="004463D9"/>
    <w:rsid w:val="004464C7"/>
    <w:rsid w:val="00446B41"/>
    <w:rsid w:val="00446F36"/>
    <w:rsid w:val="004472A1"/>
    <w:rsid w:val="004475E5"/>
    <w:rsid w:val="00447B48"/>
    <w:rsid w:val="0045002E"/>
    <w:rsid w:val="00450151"/>
    <w:rsid w:val="004501C0"/>
    <w:rsid w:val="004507A3"/>
    <w:rsid w:val="00450843"/>
    <w:rsid w:val="004509BC"/>
    <w:rsid w:val="00450AB3"/>
    <w:rsid w:val="00450BEF"/>
    <w:rsid w:val="00450C60"/>
    <w:rsid w:val="00450D0D"/>
    <w:rsid w:val="00451222"/>
    <w:rsid w:val="00451266"/>
    <w:rsid w:val="00451833"/>
    <w:rsid w:val="0045197D"/>
    <w:rsid w:val="004519C6"/>
    <w:rsid w:val="00451B8E"/>
    <w:rsid w:val="004523AA"/>
    <w:rsid w:val="00452698"/>
    <w:rsid w:val="00452AF7"/>
    <w:rsid w:val="00452DD9"/>
    <w:rsid w:val="004536B7"/>
    <w:rsid w:val="00453AA1"/>
    <w:rsid w:val="00453AC0"/>
    <w:rsid w:val="004542D6"/>
    <w:rsid w:val="004545E8"/>
    <w:rsid w:val="0045461B"/>
    <w:rsid w:val="00454D54"/>
    <w:rsid w:val="004550B0"/>
    <w:rsid w:val="00455222"/>
    <w:rsid w:val="0045539C"/>
    <w:rsid w:val="004554B3"/>
    <w:rsid w:val="00455714"/>
    <w:rsid w:val="004558E4"/>
    <w:rsid w:val="00455BFE"/>
    <w:rsid w:val="0045640A"/>
    <w:rsid w:val="00456E47"/>
    <w:rsid w:val="004571EF"/>
    <w:rsid w:val="00457243"/>
    <w:rsid w:val="00457332"/>
    <w:rsid w:val="00457FDC"/>
    <w:rsid w:val="00460678"/>
    <w:rsid w:val="004606A4"/>
    <w:rsid w:val="0046083E"/>
    <w:rsid w:val="0046093E"/>
    <w:rsid w:val="00460EDA"/>
    <w:rsid w:val="004615B9"/>
    <w:rsid w:val="00461B0D"/>
    <w:rsid w:val="00461BA2"/>
    <w:rsid w:val="00461E3E"/>
    <w:rsid w:val="00461E4B"/>
    <w:rsid w:val="00461EAB"/>
    <w:rsid w:val="0046202C"/>
    <w:rsid w:val="0046225C"/>
    <w:rsid w:val="0046226C"/>
    <w:rsid w:val="00462357"/>
    <w:rsid w:val="004623B0"/>
    <w:rsid w:val="00462814"/>
    <w:rsid w:val="00462AFF"/>
    <w:rsid w:val="0046320F"/>
    <w:rsid w:val="004632EB"/>
    <w:rsid w:val="00463749"/>
    <w:rsid w:val="00463A44"/>
    <w:rsid w:val="00463B8D"/>
    <w:rsid w:val="00463C9C"/>
    <w:rsid w:val="00464257"/>
    <w:rsid w:val="004649AA"/>
    <w:rsid w:val="00464A1B"/>
    <w:rsid w:val="00464AC4"/>
    <w:rsid w:val="00464B8C"/>
    <w:rsid w:val="00464F88"/>
    <w:rsid w:val="004653E9"/>
    <w:rsid w:val="00466376"/>
    <w:rsid w:val="00466378"/>
    <w:rsid w:val="004666DB"/>
    <w:rsid w:val="004671F0"/>
    <w:rsid w:val="00467324"/>
    <w:rsid w:val="00467343"/>
    <w:rsid w:val="00467D7D"/>
    <w:rsid w:val="00467F54"/>
    <w:rsid w:val="00470252"/>
    <w:rsid w:val="004708A4"/>
    <w:rsid w:val="00470F74"/>
    <w:rsid w:val="0047145E"/>
    <w:rsid w:val="00471516"/>
    <w:rsid w:val="00471999"/>
    <w:rsid w:val="00471B30"/>
    <w:rsid w:val="00471CBD"/>
    <w:rsid w:val="00472392"/>
    <w:rsid w:val="004724BE"/>
    <w:rsid w:val="004724FD"/>
    <w:rsid w:val="004727B7"/>
    <w:rsid w:val="00472D0D"/>
    <w:rsid w:val="00473176"/>
    <w:rsid w:val="004734F3"/>
    <w:rsid w:val="004736BD"/>
    <w:rsid w:val="004737DD"/>
    <w:rsid w:val="00473A97"/>
    <w:rsid w:val="00473DAB"/>
    <w:rsid w:val="004741BF"/>
    <w:rsid w:val="004746BF"/>
    <w:rsid w:val="00474A3C"/>
    <w:rsid w:val="00474E50"/>
    <w:rsid w:val="0047637C"/>
    <w:rsid w:val="00476D4F"/>
    <w:rsid w:val="004772C2"/>
    <w:rsid w:val="00477365"/>
    <w:rsid w:val="0047768D"/>
    <w:rsid w:val="0047776E"/>
    <w:rsid w:val="00477A23"/>
    <w:rsid w:val="00480154"/>
    <w:rsid w:val="00480269"/>
    <w:rsid w:val="00480276"/>
    <w:rsid w:val="0048045B"/>
    <w:rsid w:val="0048048E"/>
    <w:rsid w:val="00480AE1"/>
    <w:rsid w:val="00480B4C"/>
    <w:rsid w:val="00480F6C"/>
    <w:rsid w:val="00480FFC"/>
    <w:rsid w:val="004813D6"/>
    <w:rsid w:val="00481CBA"/>
    <w:rsid w:val="0048237E"/>
    <w:rsid w:val="0048311D"/>
    <w:rsid w:val="00483240"/>
    <w:rsid w:val="00483D64"/>
    <w:rsid w:val="0048400B"/>
    <w:rsid w:val="004841BF"/>
    <w:rsid w:val="004848F4"/>
    <w:rsid w:val="00484A69"/>
    <w:rsid w:val="0048507D"/>
    <w:rsid w:val="00485095"/>
    <w:rsid w:val="004854CD"/>
    <w:rsid w:val="004855C1"/>
    <w:rsid w:val="00486001"/>
    <w:rsid w:val="00486138"/>
    <w:rsid w:val="004861E2"/>
    <w:rsid w:val="0048631C"/>
    <w:rsid w:val="00486658"/>
    <w:rsid w:val="00486BC6"/>
    <w:rsid w:val="00487336"/>
    <w:rsid w:val="004875B4"/>
    <w:rsid w:val="00487AD9"/>
    <w:rsid w:val="004902AA"/>
    <w:rsid w:val="00490699"/>
    <w:rsid w:val="0049069C"/>
    <w:rsid w:val="004906B5"/>
    <w:rsid w:val="00490882"/>
    <w:rsid w:val="00490B61"/>
    <w:rsid w:val="00490D22"/>
    <w:rsid w:val="00490D45"/>
    <w:rsid w:val="00491343"/>
    <w:rsid w:val="00491625"/>
    <w:rsid w:val="0049169F"/>
    <w:rsid w:val="00491A96"/>
    <w:rsid w:val="00491D6D"/>
    <w:rsid w:val="00491DAB"/>
    <w:rsid w:val="00491FEC"/>
    <w:rsid w:val="00492C19"/>
    <w:rsid w:val="00492F3C"/>
    <w:rsid w:val="004938F7"/>
    <w:rsid w:val="00493DEB"/>
    <w:rsid w:val="00494140"/>
    <w:rsid w:val="00494879"/>
    <w:rsid w:val="004948CB"/>
    <w:rsid w:val="00494D4E"/>
    <w:rsid w:val="00494E16"/>
    <w:rsid w:val="00494F00"/>
    <w:rsid w:val="004959F0"/>
    <w:rsid w:val="00496273"/>
    <w:rsid w:val="004962BA"/>
    <w:rsid w:val="00496E28"/>
    <w:rsid w:val="00496F6A"/>
    <w:rsid w:val="00497344"/>
    <w:rsid w:val="0049750E"/>
    <w:rsid w:val="00497960"/>
    <w:rsid w:val="004979A6"/>
    <w:rsid w:val="00497D81"/>
    <w:rsid w:val="00497FA6"/>
    <w:rsid w:val="004A00A8"/>
    <w:rsid w:val="004A027E"/>
    <w:rsid w:val="004A09DB"/>
    <w:rsid w:val="004A0EE6"/>
    <w:rsid w:val="004A10AF"/>
    <w:rsid w:val="004A14CD"/>
    <w:rsid w:val="004A15EC"/>
    <w:rsid w:val="004A19D0"/>
    <w:rsid w:val="004A26F8"/>
    <w:rsid w:val="004A2769"/>
    <w:rsid w:val="004A2BB4"/>
    <w:rsid w:val="004A2DF9"/>
    <w:rsid w:val="004A2FF4"/>
    <w:rsid w:val="004A3163"/>
    <w:rsid w:val="004A35CD"/>
    <w:rsid w:val="004A3677"/>
    <w:rsid w:val="004A3989"/>
    <w:rsid w:val="004A3B63"/>
    <w:rsid w:val="004A3C00"/>
    <w:rsid w:val="004A52B3"/>
    <w:rsid w:val="004A54DC"/>
    <w:rsid w:val="004A5F11"/>
    <w:rsid w:val="004A62C5"/>
    <w:rsid w:val="004A640A"/>
    <w:rsid w:val="004A6D9F"/>
    <w:rsid w:val="004A6E65"/>
    <w:rsid w:val="004A71B5"/>
    <w:rsid w:val="004B01A4"/>
    <w:rsid w:val="004B0201"/>
    <w:rsid w:val="004B02A5"/>
    <w:rsid w:val="004B064D"/>
    <w:rsid w:val="004B0912"/>
    <w:rsid w:val="004B0AD8"/>
    <w:rsid w:val="004B10D5"/>
    <w:rsid w:val="004B1B3C"/>
    <w:rsid w:val="004B1C8A"/>
    <w:rsid w:val="004B2252"/>
    <w:rsid w:val="004B2293"/>
    <w:rsid w:val="004B2536"/>
    <w:rsid w:val="004B2570"/>
    <w:rsid w:val="004B26C8"/>
    <w:rsid w:val="004B353F"/>
    <w:rsid w:val="004B35E3"/>
    <w:rsid w:val="004B3609"/>
    <w:rsid w:val="004B38BC"/>
    <w:rsid w:val="004B3A8D"/>
    <w:rsid w:val="004B4C07"/>
    <w:rsid w:val="004B5A5F"/>
    <w:rsid w:val="004B5BFB"/>
    <w:rsid w:val="004B5CE0"/>
    <w:rsid w:val="004B5EF8"/>
    <w:rsid w:val="004B6363"/>
    <w:rsid w:val="004B64D0"/>
    <w:rsid w:val="004B6588"/>
    <w:rsid w:val="004B67D5"/>
    <w:rsid w:val="004B67EA"/>
    <w:rsid w:val="004B6EC0"/>
    <w:rsid w:val="004B79DF"/>
    <w:rsid w:val="004B7AF4"/>
    <w:rsid w:val="004B7BFB"/>
    <w:rsid w:val="004B7C36"/>
    <w:rsid w:val="004C024A"/>
    <w:rsid w:val="004C031C"/>
    <w:rsid w:val="004C031F"/>
    <w:rsid w:val="004C09D0"/>
    <w:rsid w:val="004C0D9D"/>
    <w:rsid w:val="004C10FA"/>
    <w:rsid w:val="004C110E"/>
    <w:rsid w:val="004C1132"/>
    <w:rsid w:val="004C163C"/>
    <w:rsid w:val="004C192B"/>
    <w:rsid w:val="004C2163"/>
    <w:rsid w:val="004C22D8"/>
    <w:rsid w:val="004C27DD"/>
    <w:rsid w:val="004C2ACA"/>
    <w:rsid w:val="004C2F2F"/>
    <w:rsid w:val="004C2F48"/>
    <w:rsid w:val="004C330C"/>
    <w:rsid w:val="004C3A95"/>
    <w:rsid w:val="004C482A"/>
    <w:rsid w:val="004C4C8F"/>
    <w:rsid w:val="004C4DCB"/>
    <w:rsid w:val="004C4FC0"/>
    <w:rsid w:val="004C5591"/>
    <w:rsid w:val="004C5790"/>
    <w:rsid w:val="004C5A81"/>
    <w:rsid w:val="004C5E7D"/>
    <w:rsid w:val="004C6E76"/>
    <w:rsid w:val="004C71C4"/>
    <w:rsid w:val="004C76B6"/>
    <w:rsid w:val="004C7811"/>
    <w:rsid w:val="004C7A5B"/>
    <w:rsid w:val="004C7B8D"/>
    <w:rsid w:val="004C7D17"/>
    <w:rsid w:val="004D0504"/>
    <w:rsid w:val="004D102A"/>
    <w:rsid w:val="004D143F"/>
    <w:rsid w:val="004D14DE"/>
    <w:rsid w:val="004D1840"/>
    <w:rsid w:val="004D1855"/>
    <w:rsid w:val="004D1BB9"/>
    <w:rsid w:val="004D1DDE"/>
    <w:rsid w:val="004D1F5C"/>
    <w:rsid w:val="004D2139"/>
    <w:rsid w:val="004D214A"/>
    <w:rsid w:val="004D2382"/>
    <w:rsid w:val="004D25FC"/>
    <w:rsid w:val="004D2A76"/>
    <w:rsid w:val="004D2C3F"/>
    <w:rsid w:val="004D2D40"/>
    <w:rsid w:val="004D3208"/>
    <w:rsid w:val="004D35A9"/>
    <w:rsid w:val="004D39B5"/>
    <w:rsid w:val="004D39E6"/>
    <w:rsid w:val="004D4337"/>
    <w:rsid w:val="004D4410"/>
    <w:rsid w:val="004D4C40"/>
    <w:rsid w:val="004D4DA1"/>
    <w:rsid w:val="004D512F"/>
    <w:rsid w:val="004D580B"/>
    <w:rsid w:val="004D586E"/>
    <w:rsid w:val="004D6421"/>
    <w:rsid w:val="004D67CB"/>
    <w:rsid w:val="004D688D"/>
    <w:rsid w:val="004D695A"/>
    <w:rsid w:val="004D6BA7"/>
    <w:rsid w:val="004D77E3"/>
    <w:rsid w:val="004E0404"/>
    <w:rsid w:val="004E0B28"/>
    <w:rsid w:val="004E0C2B"/>
    <w:rsid w:val="004E0CB9"/>
    <w:rsid w:val="004E10A7"/>
    <w:rsid w:val="004E1685"/>
    <w:rsid w:val="004E1894"/>
    <w:rsid w:val="004E1D55"/>
    <w:rsid w:val="004E1E4A"/>
    <w:rsid w:val="004E1E5F"/>
    <w:rsid w:val="004E25D0"/>
    <w:rsid w:val="004E288E"/>
    <w:rsid w:val="004E322B"/>
    <w:rsid w:val="004E38B5"/>
    <w:rsid w:val="004E3B54"/>
    <w:rsid w:val="004E423E"/>
    <w:rsid w:val="004E4678"/>
    <w:rsid w:val="004E46F9"/>
    <w:rsid w:val="004E4820"/>
    <w:rsid w:val="004E489C"/>
    <w:rsid w:val="004E48A1"/>
    <w:rsid w:val="004E55AF"/>
    <w:rsid w:val="004E57BC"/>
    <w:rsid w:val="004E59F8"/>
    <w:rsid w:val="004E5A5E"/>
    <w:rsid w:val="004E63DD"/>
    <w:rsid w:val="004E6510"/>
    <w:rsid w:val="004E6D06"/>
    <w:rsid w:val="004E6DC6"/>
    <w:rsid w:val="004E71D0"/>
    <w:rsid w:val="004E720D"/>
    <w:rsid w:val="004E72FA"/>
    <w:rsid w:val="004E7721"/>
    <w:rsid w:val="004E7BD9"/>
    <w:rsid w:val="004E7DE4"/>
    <w:rsid w:val="004E7E0B"/>
    <w:rsid w:val="004E7EAA"/>
    <w:rsid w:val="004E7FBA"/>
    <w:rsid w:val="004F01C9"/>
    <w:rsid w:val="004F05A8"/>
    <w:rsid w:val="004F115E"/>
    <w:rsid w:val="004F1D74"/>
    <w:rsid w:val="004F1E59"/>
    <w:rsid w:val="004F214A"/>
    <w:rsid w:val="004F2800"/>
    <w:rsid w:val="004F2CD8"/>
    <w:rsid w:val="004F2FAC"/>
    <w:rsid w:val="004F33F2"/>
    <w:rsid w:val="004F35A9"/>
    <w:rsid w:val="004F3B49"/>
    <w:rsid w:val="004F3CEB"/>
    <w:rsid w:val="004F3F50"/>
    <w:rsid w:val="004F40D2"/>
    <w:rsid w:val="004F438C"/>
    <w:rsid w:val="004F46D3"/>
    <w:rsid w:val="004F49A8"/>
    <w:rsid w:val="004F4E45"/>
    <w:rsid w:val="004F573D"/>
    <w:rsid w:val="004F5FB4"/>
    <w:rsid w:val="004F5FFC"/>
    <w:rsid w:val="004F6511"/>
    <w:rsid w:val="004F6AB6"/>
    <w:rsid w:val="004F6B36"/>
    <w:rsid w:val="004F7091"/>
    <w:rsid w:val="004F7C2B"/>
    <w:rsid w:val="004F7CA9"/>
    <w:rsid w:val="004F7DD4"/>
    <w:rsid w:val="00500277"/>
    <w:rsid w:val="00500CB7"/>
    <w:rsid w:val="00500CE9"/>
    <w:rsid w:val="005011A6"/>
    <w:rsid w:val="0050133E"/>
    <w:rsid w:val="005016F5"/>
    <w:rsid w:val="00501890"/>
    <w:rsid w:val="00501909"/>
    <w:rsid w:val="005019F7"/>
    <w:rsid w:val="00501A89"/>
    <w:rsid w:val="00501AEB"/>
    <w:rsid w:val="00501E1C"/>
    <w:rsid w:val="00501F5F"/>
    <w:rsid w:val="00502308"/>
    <w:rsid w:val="005027C0"/>
    <w:rsid w:val="00502D69"/>
    <w:rsid w:val="0050300D"/>
    <w:rsid w:val="0050378E"/>
    <w:rsid w:val="00503AC9"/>
    <w:rsid w:val="00503F3F"/>
    <w:rsid w:val="00503FA0"/>
    <w:rsid w:val="0050453F"/>
    <w:rsid w:val="0050470C"/>
    <w:rsid w:val="00504E07"/>
    <w:rsid w:val="00504FDE"/>
    <w:rsid w:val="0050506A"/>
    <w:rsid w:val="00505697"/>
    <w:rsid w:val="00505EDE"/>
    <w:rsid w:val="00505EF8"/>
    <w:rsid w:val="00506518"/>
    <w:rsid w:val="005065BB"/>
    <w:rsid w:val="00506787"/>
    <w:rsid w:val="00506863"/>
    <w:rsid w:val="00506C52"/>
    <w:rsid w:val="00506F48"/>
    <w:rsid w:val="00506F51"/>
    <w:rsid w:val="00507315"/>
    <w:rsid w:val="0050742E"/>
    <w:rsid w:val="00507F91"/>
    <w:rsid w:val="00507FDA"/>
    <w:rsid w:val="00507FF7"/>
    <w:rsid w:val="00510577"/>
    <w:rsid w:val="005109AE"/>
    <w:rsid w:val="00510C0A"/>
    <w:rsid w:val="00511000"/>
    <w:rsid w:val="00511AC4"/>
    <w:rsid w:val="00511C1E"/>
    <w:rsid w:val="00511FF9"/>
    <w:rsid w:val="00512208"/>
    <w:rsid w:val="005123CD"/>
    <w:rsid w:val="005127C8"/>
    <w:rsid w:val="00512972"/>
    <w:rsid w:val="005130D0"/>
    <w:rsid w:val="00513839"/>
    <w:rsid w:val="00513A2E"/>
    <w:rsid w:val="00513A74"/>
    <w:rsid w:val="00513AB0"/>
    <w:rsid w:val="00513C05"/>
    <w:rsid w:val="00513C2D"/>
    <w:rsid w:val="005141DC"/>
    <w:rsid w:val="005150C7"/>
    <w:rsid w:val="005150C9"/>
    <w:rsid w:val="00515314"/>
    <w:rsid w:val="00515341"/>
    <w:rsid w:val="00515805"/>
    <w:rsid w:val="00515916"/>
    <w:rsid w:val="00515BAD"/>
    <w:rsid w:val="00515C63"/>
    <w:rsid w:val="00515E89"/>
    <w:rsid w:val="00515FAA"/>
    <w:rsid w:val="00516010"/>
    <w:rsid w:val="00516159"/>
    <w:rsid w:val="00516365"/>
    <w:rsid w:val="005163E9"/>
    <w:rsid w:val="00516991"/>
    <w:rsid w:val="00516A15"/>
    <w:rsid w:val="00516E94"/>
    <w:rsid w:val="00516F87"/>
    <w:rsid w:val="005171AD"/>
    <w:rsid w:val="005176DA"/>
    <w:rsid w:val="00517820"/>
    <w:rsid w:val="0051799F"/>
    <w:rsid w:val="00517A95"/>
    <w:rsid w:val="00517EE3"/>
    <w:rsid w:val="00520250"/>
    <w:rsid w:val="005204BC"/>
    <w:rsid w:val="00520502"/>
    <w:rsid w:val="005207B9"/>
    <w:rsid w:val="00520964"/>
    <w:rsid w:val="00520BE2"/>
    <w:rsid w:val="00520FC1"/>
    <w:rsid w:val="00521725"/>
    <w:rsid w:val="00522DD9"/>
    <w:rsid w:val="005234E2"/>
    <w:rsid w:val="00523709"/>
    <w:rsid w:val="005238DA"/>
    <w:rsid w:val="0052394B"/>
    <w:rsid w:val="005239CB"/>
    <w:rsid w:val="00523B4D"/>
    <w:rsid w:val="00523B8A"/>
    <w:rsid w:val="00523EA7"/>
    <w:rsid w:val="0052472E"/>
    <w:rsid w:val="00524E52"/>
    <w:rsid w:val="005253A2"/>
    <w:rsid w:val="005253F1"/>
    <w:rsid w:val="00525EE2"/>
    <w:rsid w:val="005261BC"/>
    <w:rsid w:val="005262D3"/>
    <w:rsid w:val="00526397"/>
    <w:rsid w:val="00526B66"/>
    <w:rsid w:val="005279A6"/>
    <w:rsid w:val="0053070B"/>
    <w:rsid w:val="00530F35"/>
    <w:rsid w:val="00531059"/>
    <w:rsid w:val="005317A8"/>
    <w:rsid w:val="005317CD"/>
    <w:rsid w:val="0053183A"/>
    <w:rsid w:val="0053189A"/>
    <w:rsid w:val="00531C90"/>
    <w:rsid w:val="00531DA3"/>
    <w:rsid w:val="00531F1E"/>
    <w:rsid w:val="005320FE"/>
    <w:rsid w:val="00532312"/>
    <w:rsid w:val="00532430"/>
    <w:rsid w:val="00532471"/>
    <w:rsid w:val="00532821"/>
    <w:rsid w:val="00532958"/>
    <w:rsid w:val="005329DB"/>
    <w:rsid w:val="005330F3"/>
    <w:rsid w:val="00533379"/>
    <w:rsid w:val="005335F0"/>
    <w:rsid w:val="00533D51"/>
    <w:rsid w:val="00533E64"/>
    <w:rsid w:val="005344EB"/>
    <w:rsid w:val="0053474E"/>
    <w:rsid w:val="005349B2"/>
    <w:rsid w:val="00534D01"/>
    <w:rsid w:val="00534DD7"/>
    <w:rsid w:val="00534E4E"/>
    <w:rsid w:val="00535669"/>
    <w:rsid w:val="0053585D"/>
    <w:rsid w:val="00535D91"/>
    <w:rsid w:val="00535F95"/>
    <w:rsid w:val="005364B5"/>
    <w:rsid w:val="0053655B"/>
    <w:rsid w:val="00536BB2"/>
    <w:rsid w:val="00536FF4"/>
    <w:rsid w:val="00537AF7"/>
    <w:rsid w:val="00540089"/>
    <w:rsid w:val="0054042E"/>
    <w:rsid w:val="00540B20"/>
    <w:rsid w:val="00540C35"/>
    <w:rsid w:val="00540C7B"/>
    <w:rsid w:val="005410D6"/>
    <w:rsid w:val="005412F3"/>
    <w:rsid w:val="005416B8"/>
    <w:rsid w:val="005423AE"/>
    <w:rsid w:val="00542454"/>
    <w:rsid w:val="0054278B"/>
    <w:rsid w:val="00542949"/>
    <w:rsid w:val="00542963"/>
    <w:rsid w:val="005429A2"/>
    <w:rsid w:val="00542E4E"/>
    <w:rsid w:val="0054303A"/>
    <w:rsid w:val="0054399D"/>
    <w:rsid w:val="005444EA"/>
    <w:rsid w:val="0054458A"/>
    <w:rsid w:val="00544869"/>
    <w:rsid w:val="00544C10"/>
    <w:rsid w:val="00544E58"/>
    <w:rsid w:val="0054506E"/>
    <w:rsid w:val="0054507E"/>
    <w:rsid w:val="005458D9"/>
    <w:rsid w:val="00545D8C"/>
    <w:rsid w:val="00545DA9"/>
    <w:rsid w:val="005463C8"/>
    <w:rsid w:val="0054664B"/>
    <w:rsid w:val="0054671C"/>
    <w:rsid w:val="0054679D"/>
    <w:rsid w:val="00546961"/>
    <w:rsid w:val="00546AF0"/>
    <w:rsid w:val="00547773"/>
    <w:rsid w:val="005478B5"/>
    <w:rsid w:val="00547B36"/>
    <w:rsid w:val="00547D53"/>
    <w:rsid w:val="00547F2A"/>
    <w:rsid w:val="005506F9"/>
    <w:rsid w:val="00550716"/>
    <w:rsid w:val="00550D19"/>
    <w:rsid w:val="005510C2"/>
    <w:rsid w:val="00551633"/>
    <w:rsid w:val="0055169E"/>
    <w:rsid w:val="005518C9"/>
    <w:rsid w:val="00551A48"/>
    <w:rsid w:val="00551EC4"/>
    <w:rsid w:val="00552153"/>
    <w:rsid w:val="00552898"/>
    <w:rsid w:val="005528A7"/>
    <w:rsid w:val="00553552"/>
    <w:rsid w:val="005535E3"/>
    <w:rsid w:val="00553605"/>
    <w:rsid w:val="005536C9"/>
    <w:rsid w:val="00553A6B"/>
    <w:rsid w:val="00554552"/>
    <w:rsid w:val="005547B4"/>
    <w:rsid w:val="00554CD1"/>
    <w:rsid w:val="00554E8A"/>
    <w:rsid w:val="00554F61"/>
    <w:rsid w:val="00555729"/>
    <w:rsid w:val="00555EE9"/>
    <w:rsid w:val="00555EF9"/>
    <w:rsid w:val="00556208"/>
    <w:rsid w:val="005566AD"/>
    <w:rsid w:val="00556BE4"/>
    <w:rsid w:val="005570AB"/>
    <w:rsid w:val="00557515"/>
    <w:rsid w:val="00557847"/>
    <w:rsid w:val="00557F34"/>
    <w:rsid w:val="00560702"/>
    <w:rsid w:val="005607BD"/>
    <w:rsid w:val="00560A10"/>
    <w:rsid w:val="00560A52"/>
    <w:rsid w:val="00560B64"/>
    <w:rsid w:val="00560C1A"/>
    <w:rsid w:val="00560E51"/>
    <w:rsid w:val="00561543"/>
    <w:rsid w:val="00561FBE"/>
    <w:rsid w:val="005622F7"/>
    <w:rsid w:val="00562829"/>
    <w:rsid w:val="00562845"/>
    <w:rsid w:val="00562A8F"/>
    <w:rsid w:val="00563746"/>
    <w:rsid w:val="00563A74"/>
    <w:rsid w:val="00564173"/>
    <w:rsid w:val="00564339"/>
    <w:rsid w:val="005646ED"/>
    <w:rsid w:val="00564A00"/>
    <w:rsid w:val="00564A40"/>
    <w:rsid w:val="00564BC3"/>
    <w:rsid w:val="00564E23"/>
    <w:rsid w:val="00565D24"/>
    <w:rsid w:val="00565ED0"/>
    <w:rsid w:val="005664A1"/>
    <w:rsid w:val="005666BC"/>
    <w:rsid w:val="00566A43"/>
    <w:rsid w:val="005670BD"/>
    <w:rsid w:val="00567437"/>
    <w:rsid w:val="005677AC"/>
    <w:rsid w:val="00567A5E"/>
    <w:rsid w:val="00567C7D"/>
    <w:rsid w:val="00567D2D"/>
    <w:rsid w:val="005701FA"/>
    <w:rsid w:val="005712A7"/>
    <w:rsid w:val="005715D8"/>
    <w:rsid w:val="005716CB"/>
    <w:rsid w:val="005717FB"/>
    <w:rsid w:val="00571DA3"/>
    <w:rsid w:val="00571E10"/>
    <w:rsid w:val="005722A4"/>
    <w:rsid w:val="005722EE"/>
    <w:rsid w:val="005728BB"/>
    <w:rsid w:val="00572979"/>
    <w:rsid w:val="00572AFD"/>
    <w:rsid w:val="00572BBA"/>
    <w:rsid w:val="00572CB4"/>
    <w:rsid w:val="005734D8"/>
    <w:rsid w:val="005735A1"/>
    <w:rsid w:val="005737BF"/>
    <w:rsid w:val="00573928"/>
    <w:rsid w:val="00574526"/>
    <w:rsid w:val="00574681"/>
    <w:rsid w:val="005746E2"/>
    <w:rsid w:val="00574A26"/>
    <w:rsid w:val="00574A82"/>
    <w:rsid w:val="00574F74"/>
    <w:rsid w:val="00575351"/>
    <w:rsid w:val="00575662"/>
    <w:rsid w:val="005757AA"/>
    <w:rsid w:val="0057657E"/>
    <w:rsid w:val="00576964"/>
    <w:rsid w:val="00576AEC"/>
    <w:rsid w:val="00576C20"/>
    <w:rsid w:val="00576FCD"/>
    <w:rsid w:val="005772B6"/>
    <w:rsid w:val="00577428"/>
    <w:rsid w:val="00577607"/>
    <w:rsid w:val="00577C62"/>
    <w:rsid w:val="00577E96"/>
    <w:rsid w:val="00577FE4"/>
    <w:rsid w:val="005805FD"/>
    <w:rsid w:val="00580CB6"/>
    <w:rsid w:val="00580CEB"/>
    <w:rsid w:val="00580CF8"/>
    <w:rsid w:val="00580E93"/>
    <w:rsid w:val="00580FBC"/>
    <w:rsid w:val="005815EC"/>
    <w:rsid w:val="0058161A"/>
    <w:rsid w:val="00581F8C"/>
    <w:rsid w:val="00582045"/>
    <w:rsid w:val="00582482"/>
    <w:rsid w:val="0058262F"/>
    <w:rsid w:val="00582A34"/>
    <w:rsid w:val="00583286"/>
    <w:rsid w:val="0058371F"/>
    <w:rsid w:val="0058373E"/>
    <w:rsid w:val="00584420"/>
    <w:rsid w:val="005845EB"/>
    <w:rsid w:val="00584AA3"/>
    <w:rsid w:val="00584CD5"/>
    <w:rsid w:val="00584E0A"/>
    <w:rsid w:val="005850A0"/>
    <w:rsid w:val="00585114"/>
    <w:rsid w:val="005851D9"/>
    <w:rsid w:val="0058563D"/>
    <w:rsid w:val="00585687"/>
    <w:rsid w:val="005857D2"/>
    <w:rsid w:val="00585BE5"/>
    <w:rsid w:val="00585D90"/>
    <w:rsid w:val="00585DBF"/>
    <w:rsid w:val="00586092"/>
    <w:rsid w:val="0058617D"/>
    <w:rsid w:val="00586D21"/>
    <w:rsid w:val="00586D24"/>
    <w:rsid w:val="00587005"/>
    <w:rsid w:val="005874F2"/>
    <w:rsid w:val="00587ADE"/>
    <w:rsid w:val="00587D9F"/>
    <w:rsid w:val="00587E8C"/>
    <w:rsid w:val="00590086"/>
    <w:rsid w:val="005903BF"/>
    <w:rsid w:val="0059048E"/>
    <w:rsid w:val="00590778"/>
    <w:rsid w:val="00590B6F"/>
    <w:rsid w:val="00590CCE"/>
    <w:rsid w:val="00591467"/>
    <w:rsid w:val="0059170F"/>
    <w:rsid w:val="00591BEA"/>
    <w:rsid w:val="00591CCC"/>
    <w:rsid w:val="005926EB"/>
    <w:rsid w:val="00592F35"/>
    <w:rsid w:val="00593C40"/>
    <w:rsid w:val="00594028"/>
    <w:rsid w:val="0059420B"/>
    <w:rsid w:val="00594388"/>
    <w:rsid w:val="0059460F"/>
    <w:rsid w:val="00594FCE"/>
    <w:rsid w:val="0059545B"/>
    <w:rsid w:val="0059549D"/>
    <w:rsid w:val="00595C56"/>
    <w:rsid w:val="00595DFB"/>
    <w:rsid w:val="00596069"/>
    <w:rsid w:val="005961EF"/>
    <w:rsid w:val="0059642C"/>
    <w:rsid w:val="0059645F"/>
    <w:rsid w:val="00596531"/>
    <w:rsid w:val="005971B6"/>
    <w:rsid w:val="00597430"/>
    <w:rsid w:val="00597ABD"/>
    <w:rsid w:val="00597B07"/>
    <w:rsid w:val="00597D12"/>
    <w:rsid w:val="005A0408"/>
    <w:rsid w:val="005A0464"/>
    <w:rsid w:val="005A1190"/>
    <w:rsid w:val="005A129D"/>
    <w:rsid w:val="005A152A"/>
    <w:rsid w:val="005A19A0"/>
    <w:rsid w:val="005A1C89"/>
    <w:rsid w:val="005A1E5E"/>
    <w:rsid w:val="005A1FBF"/>
    <w:rsid w:val="005A2043"/>
    <w:rsid w:val="005A24E6"/>
    <w:rsid w:val="005A25C5"/>
    <w:rsid w:val="005A270A"/>
    <w:rsid w:val="005A2928"/>
    <w:rsid w:val="005A3057"/>
    <w:rsid w:val="005A3102"/>
    <w:rsid w:val="005A312F"/>
    <w:rsid w:val="005A317A"/>
    <w:rsid w:val="005A3185"/>
    <w:rsid w:val="005A324D"/>
    <w:rsid w:val="005A3594"/>
    <w:rsid w:val="005A35B7"/>
    <w:rsid w:val="005A438D"/>
    <w:rsid w:val="005A47CD"/>
    <w:rsid w:val="005A4D60"/>
    <w:rsid w:val="005A4DBC"/>
    <w:rsid w:val="005A4F47"/>
    <w:rsid w:val="005A50BF"/>
    <w:rsid w:val="005A5260"/>
    <w:rsid w:val="005A5450"/>
    <w:rsid w:val="005A54C1"/>
    <w:rsid w:val="005A54C2"/>
    <w:rsid w:val="005A5589"/>
    <w:rsid w:val="005A568F"/>
    <w:rsid w:val="005A5996"/>
    <w:rsid w:val="005A5AE9"/>
    <w:rsid w:val="005A5B7A"/>
    <w:rsid w:val="005A6139"/>
    <w:rsid w:val="005A6226"/>
    <w:rsid w:val="005A62AB"/>
    <w:rsid w:val="005A633B"/>
    <w:rsid w:val="005A654C"/>
    <w:rsid w:val="005A6578"/>
    <w:rsid w:val="005A66C9"/>
    <w:rsid w:val="005A6961"/>
    <w:rsid w:val="005A69EE"/>
    <w:rsid w:val="005A6AE5"/>
    <w:rsid w:val="005A6B9F"/>
    <w:rsid w:val="005A6EFD"/>
    <w:rsid w:val="005A70E9"/>
    <w:rsid w:val="005A7B24"/>
    <w:rsid w:val="005A7FC4"/>
    <w:rsid w:val="005B06BB"/>
    <w:rsid w:val="005B0F29"/>
    <w:rsid w:val="005B0F64"/>
    <w:rsid w:val="005B16E5"/>
    <w:rsid w:val="005B1CC1"/>
    <w:rsid w:val="005B1E32"/>
    <w:rsid w:val="005B1EE8"/>
    <w:rsid w:val="005B2324"/>
    <w:rsid w:val="005B2332"/>
    <w:rsid w:val="005B27CC"/>
    <w:rsid w:val="005B30E1"/>
    <w:rsid w:val="005B319F"/>
    <w:rsid w:val="005B31CE"/>
    <w:rsid w:val="005B3B49"/>
    <w:rsid w:val="005B3C75"/>
    <w:rsid w:val="005B3D84"/>
    <w:rsid w:val="005B3E21"/>
    <w:rsid w:val="005B3E5F"/>
    <w:rsid w:val="005B4479"/>
    <w:rsid w:val="005B4D37"/>
    <w:rsid w:val="005B4E7F"/>
    <w:rsid w:val="005B5644"/>
    <w:rsid w:val="005B5E86"/>
    <w:rsid w:val="005B5EDD"/>
    <w:rsid w:val="005B60E6"/>
    <w:rsid w:val="005B60F1"/>
    <w:rsid w:val="005B6993"/>
    <w:rsid w:val="005B6DF0"/>
    <w:rsid w:val="005B6F69"/>
    <w:rsid w:val="005C021D"/>
    <w:rsid w:val="005C0D7F"/>
    <w:rsid w:val="005C1361"/>
    <w:rsid w:val="005C1B21"/>
    <w:rsid w:val="005C1CBA"/>
    <w:rsid w:val="005C1EF7"/>
    <w:rsid w:val="005C2221"/>
    <w:rsid w:val="005C2432"/>
    <w:rsid w:val="005C29E0"/>
    <w:rsid w:val="005C2E56"/>
    <w:rsid w:val="005C2F61"/>
    <w:rsid w:val="005C3482"/>
    <w:rsid w:val="005C3950"/>
    <w:rsid w:val="005C3B72"/>
    <w:rsid w:val="005C3EED"/>
    <w:rsid w:val="005C4442"/>
    <w:rsid w:val="005C4894"/>
    <w:rsid w:val="005C4ED5"/>
    <w:rsid w:val="005C544E"/>
    <w:rsid w:val="005C5D9B"/>
    <w:rsid w:val="005C5DB5"/>
    <w:rsid w:val="005C5EEC"/>
    <w:rsid w:val="005C605C"/>
    <w:rsid w:val="005C60E9"/>
    <w:rsid w:val="005C62C0"/>
    <w:rsid w:val="005C65B4"/>
    <w:rsid w:val="005C667C"/>
    <w:rsid w:val="005C6C72"/>
    <w:rsid w:val="005C6E05"/>
    <w:rsid w:val="005C7207"/>
    <w:rsid w:val="005C764B"/>
    <w:rsid w:val="005C79CD"/>
    <w:rsid w:val="005C7E8C"/>
    <w:rsid w:val="005D081F"/>
    <w:rsid w:val="005D0D05"/>
    <w:rsid w:val="005D18F3"/>
    <w:rsid w:val="005D1A09"/>
    <w:rsid w:val="005D1B0B"/>
    <w:rsid w:val="005D1EDA"/>
    <w:rsid w:val="005D2826"/>
    <w:rsid w:val="005D2C73"/>
    <w:rsid w:val="005D2C76"/>
    <w:rsid w:val="005D3534"/>
    <w:rsid w:val="005D371C"/>
    <w:rsid w:val="005D3ADC"/>
    <w:rsid w:val="005D480F"/>
    <w:rsid w:val="005D4CCE"/>
    <w:rsid w:val="005D50AC"/>
    <w:rsid w:val="005D582F"/>
    <w:rsid w:val="005D591D"/>
    <w:rsid w:val="005D5B02"/>
    <w:rsid w:val="005D60BE"/>
    <w:rsid w:val="005D6354"/>
    <w:rsid w:val="005D654C"/>
    <w:rsid w:val="005D6562"/>
    <w:rsid w:val="005D6680"/>
    <w:rsid w:val="005D66D6"/>
    <w:rsid w:val="005D7329"/>
    <w:rsid w:val="005D73E9"/>
    <w:rsid w:val="005D750A"/>
    <w:rsid w:val="005D7519"/>
    <w:rsid w:val="005E03DF"/>
    <w:rsid w:val="005E0781"/>
    <w:rsid w:val="005E099E"/>
    <w:rsid w:val="005E0C1B"/>
    <w:rsid w:val="005E0CFC"/>
    <w:rsid w:val="005E12EC"/>
    <w:rsid w:val="005E1D74"/>
    <w:rsid w:val="005E213F"/>
    <w:rsid w:val="005E22EF"/>
    <w:rsid w:val="005E24A2"/>
    <w:rsid w:val="005E2C0D"/>
    <w:rsid w:val="005E305D"/>
    <w:rsid w:val="005E3489"/>
    <w:rsid w:val="005E3C5C"/>
    <w:rsid w:val="005E3C6C"/>
    <w:rsid w:val="005E4136"/>
    <w:rsid w:val="005E447C"/>
    <w:rsid w:val="005E491C"/>
    <w:rsid w:val="005E4AB2"/>
    <w:rsid w:val="005E4B43"/>
    <w:rsid w:val="005E533D"/>
    <w:rsid w:val="005E5AA3"/>
    <w:rsid w:val="005E61B9"/>
    <w:rsid w:val="005E6210"/>
    <w:rsid w:val="005E62AF"/>
    <w:rsid w:val="005E6670"/>
    <w:rsid w:val="005E6D1C"/>
    <w:rsid w:val="005E7419"/>
    <w:rsid w:val="005E79DC"/>
    <w:rsid w:val="005F048C"/>
    <w:rsid w:val="005F0B12"/>
    <w:rsid w:val="005F0E23"/>
    <w:rsid w:val="005F1393"/>
    <w:rsid w:val="005F13E0"/>
    <w:rsid w:val="005F141E"/>
    <w:rsid w:val="005F1B1A"/>
    <w:rsid w:val="005F2603"/>
    <w:rsid w:val="005F2740"/>
    <w:rsid w:val="005F28F8"/>
    <w:rsid w:val="005F2941"/>
    <w:rsid w:val="005F296F"/>
    <w:rsid w:val="005F38A4"/>
    <w:rsid w:val="005F3C8F"/>
    <w:rsid w:val="005F3EB4"/>
    <w:rsid w:val="005F41DE"/>
    <w:rsid w:val="005F449C"/>
    <w:rsid w:val="005F4C37"/>
    <w:rsid w:val="005F4CF3"/>
    <w:rsid w:val="005F4DB3"/>
    <w:rsid w:val="005F4EBE"/>
    <w:rsid w:val="005F528B"/>
    <w:rsid w:val="005F556E"/>
    <w:rsid w:val="005F56DB"/>
    <w:rsid w:val="005F5A05"/>
    <w:rsid w:val="005F668A"/>
    <w:rsid w:val="005F6773"/>
    <w:rsid w:val="005F75CE"/>
    <w:rsid w:val="005F7CF0"/>
    <w:rsid w:val="005F7D33"/>
    <w:rsid w:val="0060054B"/>
    <w:rsid w:val="006013F3"/>
    <w:rsid w:val="00601943"/>
    <w:rsid w:val="006019C2"/>
    <w:rsid w:val="00601C80"/>
    <w:rsid w:val="00601D40"/>
    <w:rsid w:val="00601E0A"/>
    <w:rsid w:val="006022A2"/>
    <w:rsid w:val="00602DB6"/>
    <w:rsid w:val="006030B1"/>
    <w:rsid w:val="006032AF"/>
    <w:rsid w:val="006039EB"/>
    <w:rsid w:val="00603EBA"/>
    <w:rsid w:val="006044B5"/>
    <w:rsid w:val="00604B94"/>
    <w:rsid w:val="00605090"/>
    <w:rsid w:val="00605167"/>
    <w:rsid w:val="0060520A"/>
    <w:rsid w:val="00605339"/>
    <w:rsid w:val="0060561C"/>
    <w:rsid w:val="00605D20"/>
    <w:rsid w:val="00605D33"/>
    <w:rsid w:val="00606200"/>
    <w:rsid w:val="006062E7"/>
    <w:rsid w:val="0060631F"/>
    <w:rsid w:val="006069A7"/>
    <w:rsid w:val="00606C39"/>
    <w:rsid w:val="00606E7D"/>
    <w:rsid w:val="00606EDE"/>
    <w:rsid w:val="00607046"/>
    <w:rsid w:val="006073F8"/>
    <w:rsid w:val="00607559"/>
    <w:rsid w:val="006075BF"/>
    <w:rsid w:val="006075C2"/>
    <w:rsid w:val="0060783F"/>
    <w:rsid w:val="00607FE0"/>
    <w:rsid w:val="0061029D"/>
    <w:rsid w:val="00610555"/>
    <w:rsid w:val="00610FE9"/>
    <w:rsid w:val="00611009"/>
    <w:rsid w:val="006112D7"/>
    <w:rsid w:val="00611306"/>
    <w:rsid w:val="006113F0"/>
    <w:rsid w:val="00611C86"/>
    <w:rsid w:val="00611FCB"/>
    <w:rsid w:val="00612539"/>
    <w:rsid w:val="0061256B"/>
    <w:rsid w:val="0061284E"/>
    <w:rsid w:val="00612D0A"/>
    <w:rsid w:val="0061310D"/>
    <w:rsid w:val="00613233"/>
    <w:rsid w:val="0061352B"/>
    <w:rsid w:val="00613A87"/>
    <w:rsid w:val="00613CA5"/>
    <w:rsid w:val="00613E8B"/>
    <w:rsid w:val="006142C2"/>
    <w:rsid w:val="006146C0"/>
    <w:rsid w:val="00614A41"/>
    <w:rsid w:val="00614A6B"/>
    <w:rsid w:val="00614CD6"/>
    <w:rsid w:val="0061510B"/>
    <w:rsid w:val="00615235"/>
    <w:rsid w:val="006153B8"/>
    <w:rsid w:val="00615665"/>
    <w:rsid w:val="00615AD5"/>
    <w:rsid w:val="00616425"/>
    <w:rsid w:val="00616481"/>
    <w:rsid w:val="0061648A"/>
    <w:rsid w:val="006165C7"/>
    <w:rsid w:val="00616FA7"/>
    <w:rsid w:val="00617264"/>
    <w:rsid w:val="0061726F"/>
    <w:rsid w:val="006175C2"/>
    <w:rsid w:val="0061760A"/>
    <w:rsid w:val="006201A7"/>
    <w:rsid w:val="006207C3"/>
    <w:rsid w:val="0062080A"/>
    <w:rsid w:val="00620BEB"/>
    <w:rsid w:val="00620D93"/>
    <w:rsid w:val="0062167D"/>
    <w:rsid w:val="00621AAC"/>
    <w:rsid w:val="00622159"/>
    <w:rsid w:val="006225B2"/>
    <w:rsid w:val="00622DAE"/>
    <w:rsid w:val="0062329B"/>
    <w:rsid w:val="00623766"/>
    <w:rsid w:val="00623E00"/>
    <w:rsid w:val="00624132"/>
    <w:rsid w:val="00624136"/>
    <w:rsid w:val="006247F7"/>
    <w:rsid w:val="00624BBF"/>
    <w:rsid w:val="00624E8E"/>
    <w:rsid w:val="00625105"/>
    <w:rsid w:val="006251DD"/>
    <w:rsid w:val="0062572D"/>
    <w:rsid w:val="0062585B"/>
    <w:rsid w:val="00625D8E"/>
    <w:rsid w:val="006260B5"/>
    <w:rsid w:val="00626134"/>
    <w:rsid w:val="006262ED"/>
    <w:rsid w:val="006264C5"/>
    <w:rsid w:val="006266FA"/>
    <w:rsid w:val="00626A2B"/>
    <w:rsid w:val="00626B45"/>
    <w:rsid w:val="00626DB9"/>
    <w:rsid w:val="0062703D"/>
    <w:rsid w:val="00627176"/>
    <w:rsid w:val="006276F8"/>
    <w:rsid w:val="00627CAA"/>
    <w:rsid w:val="00627EDA"/>
    <w:rsid w:val="00627FDB"/>
    <w:rsid w:val="0063019C"/>
    <w:rsid w:val="006301A7"/>
    <w:rsid w:val="00630C67"/>
    <w:rsid w:val="00631540"/>
    <w:rsid w:val="00631580"/>
    <w:rsid w:val="00631787"/>
    <w:rsid w:val="00631913"/>
    <w:rsid w:val="006319DF"/>
    <w:rsid w:val="00632BAB"/>
    <w:rsid w:val="00632BC0"/>
    <w:rsid w:val="00632CE2"/>
    <w:rsid w:val="00632D1A"/>
    <w:rsid w:val="00632E13"/>
    <w:rsid w:val="0063319B"/>
    <w:rsid w:val="006333DA"/>
    <w:rsid w:val="006335E8"/>
    <w:rsid w:val="00633C05"/>
    <w:rsid w:val="00633C08"/>
    <w:rsid w:val="006343B4"/>
    <w:rsid w:val="006343D6"/>
    <w:rsid w:val="006343F8"/>
    <w:rsid w:val="00634800"/>
    <w:rsid w:val="00634BED"/>
    <w:rsid w:val="00635050"/>
    <w:rsid w:val="006353FA"/>
    <w:rsid w:val="00635589"/>
    <w:rsid w:val="00635717"/>
    <w:rsid w:val="006358A3"/>
    <w:rsid w:val="00636535"/>
    <w:rsid w:val="00636549"/>
    <w:rsid w:val="00636822"/>
    <w:rsid w:val="00636B71"/>
    <w:rsid w:val="00636C4F"/>
    <w:rsid w:val="0063773C"/>
    <w:rsid w:val="00637A0D"/>
    <w:rsid w:val="00637BC0"/>
    <w:rsid w:val="006402E9"/>
    <w:rsid w:val="006404F3"/>
    <w:rsid w:val="0064084F"/>
    <w:rsid w:val="00640A86"/>
    <w:rsid w:val="006416EA"/>
    <w:rsid w:val="00641717"/>
    <w:rsid w:val="00641E2B"/>
    <w:rsid w:val="006423F4"/>
    <w:rsid w:val="0064297A"/>
    <w:rsid w:val="006429E7"/>
    <w:rsid w:val="006430E5"/>
    <w:rsid w:val="006431C4"/>
    <w:rsid w:val="00644327"/>
    <w:rsid w:val="00644E4F"/>
    <w:rsid w:val="0064507D"/>
    <w:rsid w:val="00645470"/>
    <w:rsid w:val="00645AD7"/>
    <w:rsid w:val="00645BFD"/>
    <w:rsid w:val="00645F31"/>
    <w:rsid w:val="006461BB"/>
    <w:rsid w:val="00646352"/>
    <w:rsid w:val="00646BAD"/>
    <w:rsid w:val="0064798B"/>
    <w:rsid w:val="00650804"/>
    <w:rsid w:val="00651157"/>
    <w:rsid w:val="006515F4"/>
    <w:rsid w:val="006517AB"/>
    <w:rsid w:val="006518E4"/>
    <w:rsid w:val="00651AAF"/>
    <w:rsid w:val="00651C89"/>
    <w:rsid w:val="00652331"/>
    <w:rsid w:val="00652456"/>
    <w:rsid w:val="00652635"/>
    <w:rsid w:val="00653012"/>
    <w:rsid w:val="00653227"/>
    <w:rsid w:val="00653399"/>
    <w:rsid w:val="00653492"/>
    <w:rsid w:val="006535F8"/>
    <w:rsid w:val="00653AE9"/>
    <w:rsid w:val="00653CB2"/>
    <w:rsid w:val="00653F45"/>
    <w:rsid w:val="00653FE1"/>
    <w:rsid w:val="00653FF9"/>
    <w:rsid w:val="00654197"/>
    <w:rsid w:val="006547FF"/>
    <w:rsid w:val="00654A6B"/>
    <w:rsid w:val="00654C28"/>
    <w:rsid w:val="00654C53"/>
    <w:rsid w:val="00655009"/>
    <w:rsid w:val="006550DA"/>
    <w:rsid w:val="00655461"/>
    <w:rsid w:val="00655516"/>
    <w:rsid w:val="00655719"/>
    <w:rsid w:val="0065574B"/>
    <w:rsid w:val="00655894"/>
    <w:rsid w:val="00655E01"/>
    <w:rsid w:val="00656510"/>
    <w:rsid w:val="00656594"/>
    <w:rsid w:val="006565C3"/>
    <w:rsid w:val="006569C6"/>
    <w:rsid w:val="00656AFC"/>
    <w:rsid w:val="00656BB4"/>
    <w:rsid w:val="00656CA5"/>
    <w:rsid w:val="00656DBE"/>
    <w:rsid w:val="00657305"/>
    <w:rsid w:val="0065742D"/>
    <w:rsid w:val="00657670"/>
    <w:rsid w:val="00657977"/>
    <w:rsid w:val="006579A0"/>
    <w:rsid w:val="00657AC3"/>
    <w:rsid w:val="00657BF6"/>
    <w:rsid w:val="006609DF"/>
    <w:rsid w:val="006609F7"/>
    <w:rsid w:val="006610C5"/>
    <w:rsid w:val="00661121"/>
    <w:rsid w:val="00661581"/>
    <w:rsid w:val="0066172A"/>
    <w:rsid w:val="006619AF"/>
    <w:rsid w:val="006619D6"/>
    <w:rsid w:val="00662388"/>
    <w:rsid w:val="00662DFD"/>
    <w:rsid w:val="00663357"/>
    <w:rsid w:val="00663777"/>
    <w:rsid w:val="00663B43"/>
    <w:rsid w:val="0066419A"/>
    <w:rsid w:val="006642B3"/>
    <w:rsid w:val="00664527"/>
    <w:rsid w:val="006645F3"/>
    <w:rsid w:val="00664816"/>
    <w:rsid w:val="00664F15"/>
    <w:rsid w:val="00665108"/>
    <w:rsid w:val="0066527C"/>
    <w:rsid w:val="00665520"/>
    <w:rsid w:val="006656B9"/>
    <w:rsid w:val="006657B1"/>
    <w:rsid w:val="006657E6"/>
    <w:rsid w:val="00666039"/>
    <w:rsid w:val="006660BD"/>
    <w:rsid w:val="0066626F"/>
    <w:rsid w:val="00666564"/>
    <w:rsid w:val="00666736"/>
    <w:rsid w:val="00666D2D"/>
    <w:rsid w:val="00666EB7"/>
    <w:rsid w:val="0066724D"/>
    <w:rsid w:val="006678B0"/>
    <w:rsid w:val="006678E2"/>
    <w:rsid w:val="00667F0F"/>
    <w:rsid w:val="00670211"/>
    <w:rsid w:val="00670DA8"/>
    <w:rsid w:val="00670E98"/>
    <w:rsid w:val="0067123D"/>
    <w:rsid w:val="00671963"/>
    <w:rsid w:val="006719E0"/>
    <w:rsid w:val="006722F8"/>
    <w:rsid w:val="006726FC"/>
    <w:rsid w:val="00672939"/>
    <w:rsid w:val="00672AD2"/>
    <w:rsid w:val="00672BA3"/>
    <w:rsid w:val="00672FAF"/>
    <w:rsid w:val="0067344B"/>
    <w:rsid w:val="0067389E"/>
    <w:rsid w:val="00673D85"/>
    <w:rsid w:val="006742FB"/>
    <w:rsid w:val="00674310"/>
    <w:rsid w:val="0067454F"/>
    <w:rsid w:val="0067492C"/>
    <w:rsid w:val="00675056"/>
    <w:rsid w:val="006754CD"/>
    <w:rsid w:val="00675987"/>
    <w:rsid w:val="00675A33"/>
    <w:rsid w:val="00676361"/>
    <w:rsid w:val="006767A7"/>
    <w:rsid w:val="006767EA"/>
    <w:rsid w:val="00676A28"/>
    <w:rsid w:val="00676ADB"/>
    <w:rsid w:val="00676BCC"/>
    <w:rsid w:val="0067711C"/>
    <w:rsid w:val="00677325"/>
    <w:rsid w:val="00677A6D"/>
    <w:rsid w:val="00677BFD"/>
    <w:rsid w:val="00680232"/>
    <w:rsid w:val="00680D1B"/>
    <w:rsid w:val="00680F84"/>
    <w:rsid w:val="006810D3"/>
    <w:rsid w:val="00681259"/>
    <w:rsid w:val="00681DDB"/>
    <w:rsid w:val="006820C3"/>
    <w:rsid w:val="006834CF"/>
    <w:rsid w:val="0068352A"/>
    <w:rsid w:val="00683649"/>
    <w:rsid w:val="006838CD"/>
    <w:rsid w:val="00683A91"/>
    <w:rsid w:val="00683FFB"/>
    <w:rsid w:val="00684889"/>
    <w:rsid w:val="00685295"/>
    <w:rsid w:val="006855B9"/>
    <w:rsid w:val="0068583F"/>
    <w:rsid w:val="00685BDE"/>
    <w:rsid w:val="0068678F"/>
    <w:rsid w:val="006867E5"/>
    <w:rsid w:val="006868DA"/>
    <w:rsid w:val="006870D4"/>
    <w:rsid w:val="00687FA6"/>
    <w:rsid w:val="006900D5"/>
    <w:rsid w:val="00690B4D"/>
    <w:rsid w:val="00691131"/>
    <w:rsid w:val="006915B4"/>
    <w:rsid w:val="00691656"/>
    <w:rsid w:val="00691EE0"/>
    <w:rsid w:val="006921BE"/>
    <w:rsid w:val="00692D5D"/>
    <w:rsid w:val="00693844"/>
    <w:rsid w:val="00693CD2"/>
    <w:rsid w:val="0069436C"/>
    <w:rsid w:val="0069456B"/>
    <w:rsid w:val="006945D5"/>
    <w:rsid w:val="00694822"/>
    <w:rsid w:val="006948E2"/>
    <w:rsid w:val="00694BA0"/>
    <w:rsid w:val="00695CC6"/>
    <w:rsid w:val="00695CCC"/>
    <w:rsid w:val="00695D12"/>
    <w:rsid w:val="0069642D"/>
    <w:rsid w:val="00696B8B"/>
    <w:rsid w:val="00696CD7"/>
    <w:rsid w:val="006971CF"/>
    <w:rsid w:val="006972B7"/>
    <w:rsid w:val="0069787A"/>
    <w:rsid w:val="006979A0"/>
    <w:rsid w:val="00697B32"/>
    <w:rsid w:val="00697C08"/>
    <w:rsid w:val="00697F94"/>
    <w:rsid w:val="00697FD2"/>
    <w:rsid w:val="006A0756"/>
    <w:rsid w:val="006A0893"/>
    <w:rsid w:val="006A0B0E"/>
    <w:rsid w:val="006A0BA7"/>
    <w:rsid w:val="006A0F94"/>
    <w:rsid w:val="006A211C"/>
    <w:rsid w:val="006A2339"/>
    <w:rsid w:val="006A2361"/>
    <w:rsid w:val="006A30DA"/>
    <w:rsid w:val="006A3BCA"/>
    <w:rsid w:val="006A428C"/>
    <w:rsid w:val="006A42FF"/>
    <w:rsid w:val="006A55A3"/>
    <w:rsid w:val="006A5873"/>
    <w:rsid w:val="006A59D4"/>
    <w:rsid w:val="006A5E10"/>
    <w:rsid w:val="006A6403"/>
    <w:rsid w:val="006A64EB"/>
    <w:rsid w:val="006A677D"/>
    <w:rsid w:val="006A692E"/>
    <w:rsid w:val="006A6A2A"/>
    <w:rsid w:val="006A6ADF"/>
    <w:rsid w:val="006A6B55"/>
    <w:rsid w:val="006A6FE8"/>
    <w:rsid w:val="006A7011"/>
    <w:rsid w:val="006A76A3"/>
    <w:rsid w:val="006A770B"/>
    <w:rsid w:val="006A7AED"/>
    <w:rsid w:val="006A7EDE"/>
    <w:rsid w:val="006B11A8"/>
    <w:rsid w:val="006B17DC"/>
    <w:rsid w:val="006B1AD9"/>
    <w:rsid w:val="006B1B15"/>
    <w:rsid w:val="006B1D0A"/>
    <w:rsid w:val="006B1D83"/>
    <w:rsid w:val="006B1DDA"/>
    <w:rsid w:val="006B2337"/>
    <w:rsid w:val="006B278B"/>
    <w:rsid w:val="006B2AC4"/>
    <w:rsid w:val="006B2E7B"/>
    <w:rsid w:val="006B2FB1"/>
    <w:rsid w:val="006B311A"/>
    <w:rsid w:val="006B3202"/>
    <w:rsid w:val="006B3278"/>
    <w:rsid w:val="006B392C"/>
    <w:rsid w:val="006B3DED"/>
    <w:rsid w:val="006B422B"/>
    <w:rsid w:val="006B484C"/>
    <w:rsid w:val="006B4C44"/>
    <w:rsid w:val="006B5227"/>
    <w:rsid w:val="006B547A"/>
    <w:rsid w:val="006B5BF5"/>
    <w:rsid w:val="006B5C0D"/>
    <w:rsid w:val="006B5FBF"/>
    <w:rsid w:val="006B5FED"/>
    <w:rsid w:val="006B6290"/>
    <w:rsid w:val="006B68A1"/>
    <w:rsid w:val="006B704F"/>
    <w:rsid w:val="006B71D5"/>
    <w:rsid w:val="006B72E6"/>
    <w:rsid w:val="006B74A2"/>
    <w:rsid w:val="006B75D0"/>
    <w:rsid w:val="006B7C63"/>
    <w:rsid w:val="006C0DEA"/>
    <w:rsid w:val="006C167E"/>
    <w:rsid w:val="006C2084"/>
    <w:rsid w:val="006C253D"/>
    <w:rsid w:val="006C269D"/>
    <w:rsid w:val="006C2A3F"/>
    <w:rsid w:val="006C2D9B"/>
    <w:rsid w:val="006C3334"/>
    <w:rsid w:val="006C35F3"/>
    <w:rsid w:val="006C43C0"/>
    <w:rsid w:val="006C4866"/>
    <w:rsid w:val="006C4B98"/>
    <w:rsid w:val="006C4BBE"/>
    <w:rsid w:val="006C4E2C"/>
    <w:rsid w:val="006C4ED0"/>
    <w:rsid w:val="006C52D4"/>
    <w:rsid w:val="006C565D"/>
    <w:rsid w:val="006C56B2"/>
    <w:rsid w:val="006C583E"/>
    <w:rsid w:val="006C5B41"/>
    <w:rsid w:val="006C5CB5"/>
    <w:rsid w:val="006C60E5"/>
    <w:rsid w:val="006C640A"/>
    <w:rsid w:val="006C6ABC"/>
    <w:rsid w:val="006C7A20"/>
    <w:rsid w:val="006D01BA"/>
    <w:rsid w:val="006D03E3"/>
    <w:rsid w:val="006D0621"/>
    <w:rsid w:val="006D0BC2"/>
    <w:rsid w:val="006D0E42"/>
    <w:rsid w:val="006D0E90"/>
    <w:rsid w:val="006D100E"/>
    <w:rsid w:val="006D1554"/>
    <w:rsid w:val="006D1566"/>
    <w:rsid w:val="006D1A97"/>
    <w:rsid w:val="006D1D2A"/>
    <w:rsid w:val="006D242C"/>
    <w:rsid w:val="006D2DF1"/>
    <w:rsid w:val="006D32BB"/>
    <w:rsid w:val="006D32FA"/>
    <w:rsid w:val="006D347D"/>
    <w:rsid w:val="006D3578"/>
    <w:rsid w:val="006D3D1D"/>
    <w:rsid w:val="006D4459"/>
    <w:rsid w:val="006D4C25"/>
    <w:rsid w:val="006D4E7F"/>
    <w:rsid w:val="006D4FFB"/>
    <w:rsid w:val="006D5436"/>
    <w:rsid w:val="006D55A5"/>
    <w:rsid w:val="006D574D"/>
    <w:rsid w:val="006D5760"/>
    <w:rsid w:val="006D5AC4"/>
    <w:rsid w:val="006D5BCA"/>
    <w:rsid w:val="006D5C17"/>
    <w:rsid w:val="006D5DBA"/>
    <w:rsid w:val="006D6409"/>
    <w:rsid w:val="006D6C3D"/>
    <w:rsid w:val="006D6CF4"/>
    <w:rsid w:val="006D6D0B"/>
    <w:rsid w:val="006D73E1"/>
    <w:rsid w:val="006D74FF"/>
    <w:rsid w:val="006D7B3B"/>
    <w:rsid w:val="006D7CC6"/>
    <w:rsid w:val="006D7D66"/>
    <w:rsid w:val="006D7EC6"/>
    <w:rsid w:val="006E016B"/>
    <w:rsid w:val="006E0685"/>
    <w:rsid w:val="006E0727"/>
    <w:rsid w:val="006E0891"/>
    <w:rsid w:val="006E0B77"/>
    <w:rsid w:val="006E10E1"/>
    <w:rsid w:val="006E124C"/>
    <w:rsid w:val="006E1465"/>
    <w:rsid w:val="006E152A"/>
    <w:rsid w:val="006E15F0"/>
    <w:rsid w:val="006E162A"/>
    <w:rsid w:val="006E18EE"/>
    <w:rsid w:val="006E1C6D"/>
    <w:rsid w:val="006E1D7A"/>
    <w:rsid w:val="006E1F46"/>
    <w:rsid w:val="006E2583"/>
    <w:rsid w:val="006E3011"/>
    <w:rsid w:val="006E364D"/>
    <w:rsid w:val="006E3737"/>
    <w:rsid w:val="006E3B6D"/>
    <w:rsid w:val="006E3F6A"/>
    <w:rsid w:val="006E42FB"/>
    <w:rsid w:val="006E4408"/>
    <w:rsid w:val="006E454B"/>
    <w:rsid w:val="006E45D9"/>
    <w:rsid w:val="006E471F"/>
    <w:rsid w:val="006E4788"/>
    <w:rsid w:val="006E4FB3"/>
    <w:rsid w:val="006E52EE"/>
    <w:rsid w:val="006E5776"/>
    <w:rsid w:val="006E5A63"/>
    <w:rsid w:val="006E610D"/>
    <w:rsid w:val="006E6288"/>
    <w:rsid w:val="006E6441"/>
    <w:rsid w:val="006E64BE"/>
    <w:rsid w:val="006E65FA"/>
    <w:rsid w:val="006E6E5D"/>
    <w:rsid w:val="006E713C"/>
    <w:rsid w:val="006E7273"/>
    <w:rsid w:val="006F0A84"/>
    <w:rsid w:val="006F0E54"/>
    <w:rsid w:val="006F1188"/>
    <w:rsid w:val="006F138F"/>
    <w:rsid w:val="006F139C"/>
    <w:rsid w:val="006F15F8"/>
    <w:rsid w:val="006F206D"/>
    <w:rsid w:val="006F24EC"/>
    <w:rsid w:val="006F2E1C"/>
    <w:rsid w:val="006F355F"/>
    <w:rsid w:val="006F3830"/>
    <w:rsid w:val="006F3D22"/>
    <w:rsid w:val="006F3D82"/>
    <w:rsid w:val="006F3E27"/>
    <w:rsid w:val="006F3E8F"/>
    <w:rsid w:val="006F3F00"/>
    <w:rsid w:val="006F412E"/>
    <w:rsid w:val="006F4172"/>
    <w:rsid w:val="006F459C"/>
    <w:rsid w:val="006F492A"/>
    <w:rsid w:val="006F4E6E"/>
    <w:rsid w:val="006F53E2"/>
    <w:rsid w:val="006F5902"/>
    <w:rsid w:val="006F5939"/>
    <w:rsid w:val="006F6B23"/>
    <w:rsid w:val="006F6BCC"/>
    <w:rsid w:val="006F71BF"/>
    <w:rsid w:val="006F7739"/>
    <w:rsid w:val="006F7806"/>
    <w:rsid w:val="006F7924"/>
    <w:rsid w:val="006F7FEB"/>
    <w:rsid w:val="007001A5"/>
    <w:rsid w:val="00700446"/>
    <w:rsid w:val="00700655"/>
    <w:rsid w:val="00700A2F"/>
    <w:rsid w:val="00700CF7"/>
    <w:rsid w:val="00700F56"/>
    <w:rsid w:val="0070167E"/>
    <w:rsid w:val="00701876"/>
    <w:rsid w:val="00701D2D"/>
    <w:rsid w:val="00701D75"/>
    <w:rsid w:val="00701E23"/>
    <w:rsid w:val="00702711"/>
    <w:rsid w:val="00702DDC"/>
    <w:rsid w:val="007030DA"/>
    <w:rsid w:val="00703244"/>
    <w:rsid w:val="00703396"/>
    <w:rsid w:val="0070358A"/>
    <w:rsid w:val="0070377E"/>
    <w:rsid w:val="00703E20"/>
    <w:rsid w:val="00704092"/>
    <w:rsid w:val="00704291"/>
    <w:rsid w:val="0070465E"/>
    <w:rsid w:val="007046D1"/>
    <w:rsid w:val="00704B5F"/>
    <w:rsid w:val="00704B71"/>
    <w:rsid w:val="0070522C"/>
    <w:rsid w:val="00705903"/>
    <w:rsid w:val="0070645B"/>
    <w:rsid w:val="007068F7"/>
    <w:rsid w:val="00706D0C"/>
    <w:rsid w:val="00707353"/>
    <w:rsid w:val="0070743A"/>
    <w:rsid w:val="0070783B"/>
    <w:rsid w:val="0070792F"/>
    <w:rsid w:val="00707E6B"/>
    <w:rsid w:val="00707EC2"/>
    <w:rsid w:val="00710121"/>
    <w:rsid w:val="00710162"/>
    <w:rsid w:val="007107D8"/>
    <w:rsid w:val="00710C15"/>
    <w:rsid w:val="0071130E"/>
    <w:rsid w:val="007113BF"/>
    <w:rsid w:val="00711A37"/>
    <w:rsid w:val="00711E94"/>
    <w:rsid w:val="0071226B"/>
    <w:rsid w:val="007124DD"/>
    <w:rsid w:val="0071269F"/>
    <w:rsid w:val="00712817"/>
    <w:rsid w:val="00712ABF"/>
    <w:rsid w:val="00712E8D"/>
    <w:rsid w:val="00713066"/>
    <w:rsid w:val="007136F5"/>
    <w:rsid w:val="007138AA"/>
    <w:rsid w:val="007138C9"/>
    <w:rsid w:val="00713A41"/>
    <w:rsid w:val="00714019"/>
    <w:rsid w:val="0071442C"/>
    <w:rsid w:val="007146BE"/>
    <w:rsid w:val="007147F4"/>
    <w:rsid w:val="00714A7B"/>
    <w:rsid w:val="00715148"/>
    <w:rsid w:val="0071515D"/>
    <w:rsid w:val="00715297"/>
    <w:rsid w:val="007153B2"/>
    <w:rsid w:val="007157D3"/>
    <w:rsid w:val="00715EF5"/>
    <w:rsid w:val="0071604F"/>
    <w:rsid w:val="007160C0"/>
    <w:rsid w:val="007162FB"/>
    <w:rsid w:val="007164CB"/>
    <w:rsid w:val="007174EE"/>
    <w:rsid w:val="00717A97"/>
    <w:rsid w:val="00717C74"/>
    <w:rsid w:val="00717D3E"/>
    <w:rsid w:val="00717E3D"/>
    <w:rsid w:val="00720128"/>
    <w:rsid w:val="00720245"/>
    <w:rsid w:val="0072054C"/>
    <w:rsid w:val="007208A9"/>
    <w:rsid w:val="00720B07"/>
    <w:rsid w:val="00720EAE"/>
    <w:rsid w:val="00721136"/>
    <w:rsid w:val="007217C4"/>
    <w:rsid w:val="0072180F"/>
    <w:rsid w:val="00721887"/>
    <w:rsid w:val="00722241"/>
    <w:rsid w:val="007223C3"/>
    <w:rsid w:val="007223E5"/>
    <w:rsid w:val="00722648"/>
    <w:rsid w:val="007237CA"/>
    <w:rsid w:val="00723825"/>
    <w:rsid w:val="007239E4"/>
    <w:rsid w:val="00723A13"/>
    <w:rsid w:val="0072407B"/>
    <w:rsid w:val="0072432E"/>
    <w:rsid w:val="007244B2"/>
    <w:rsid w:val="007245D2"/>
    <w:rsid w:val="0072482D"/>
    <w:rsid w:val="007249AD"/>
    <w:rsid w:val="00724A83"/>
    <w:rsid w:val="00724C4A"/>
    <w:rsid w:val="00725326"/>
    <w:rsid w:val="007258BF"/>
    <w:rsid w:val="0072611D"/>
    <w:rsid w:val="007262CA"/>
    <w:rsid w:val="007267E7"/>
    <w:rsid w:val="00726C6E"/>
    <w:rsid w:val="00726CA6"/>
    <w:rsid w:val="00726FFA"/>
    <w:rsid w:val="0072709C"/>
    <w:rsid w:val="007271D5"/>
    <w:rsid w:val="00730775"/>
    <w:rsid w:val="00730CC3"/>
    <w:rsid w:val="00730DF6"/>
    <w:rsid w:val="00730F6B"/>
    <w:rsid w:val="00731077"/>
    <w:rsid w:val="007313CC"/>
    <w:rsid w:val="0073148A"/>
    <w:rsid w:val="00731833"/>
    <w:rsid w:val="00731DA1"/>
    <w:rsid w:val="00731E33"/>
    <w:rsid w:val="00732274"/>
    <w:rsid w:val="0073256D"/>
    <w:rsid w:val="00732633"/>
    <w:rsid w:val="007326A0"/>
    <w:rsid w:val="0073299E"/>
    <w:rsid w:val="00732A87"/>
    <w:rsid w:val="00732C12"/>
    <w:rsid w:val="00732EF3"/>
    <w:rsid w:val="00732F0C"/>
    <w:rsid w:val="00733235"/>
    <w:rsid w:val="00733575"/>
    <w:rsid w:val="00733798"/>
    <w:rsid w:val="007343FA"/>
    <w:rsid w:val="0073464E"/>
    <w:rsid w:val="00734AA5"/>
    <w:rsid w:val="00734D9A"/>
    <w:rsid w:val="00734E1D"/>
    <w:rsid w:val="00735456"/>
    <w:rsid w:val="00735D45"/>
    <w:rsid w:val="00735E20"/>
    <w:rsid w:val="00736391"/>
    <w:rsid w:val="00736616"/>
    <w:rsid w:val="00736D01"/>
    <w:rsid w:val="007372E4"/>
    <w:rsid w:val="00737339"/>
    <w:rsid w:val="00737769"/>
    <w:rsid w:val="007377CF"/>
    <w:rsid w:val="00737881"/>
    <w:rsid w:val="0073792D"/>
    <w:rsid w:val="00740462"/>
    <w:rsid w:val="007406D3"/>
    <w:rsid w:val="007409AD"/>
    <w:rsid w:val="00740CE4"/>
    <w:rsid w:val="007416A6"/>
    <w:rsid w:val="00741A9E"/>
    <w:rsid w:val="00741EF7"/>
    <w:rsid w:val="0074246F"/>
    <w:rsid w:val="00742B6B"/>
    <w:rsid w:val="00742C1B"/>
    <w:rsid w:val="00742D09"/>
    <w:rsid w:val="00742EEF"/>
    <w:rsid w:val="0074374C"/>
    <w:rsid w:val="00743C77"/>
    <w:rsid w:val="00743DC3"/>
    <w:rsid w:val="0074494A"/>
    <w:rsid w:val="00744B99"/>
    <w:rsid w:val="00745319"/>
    <w:rsid w:val="007456C0"/>
    <w:rsid w:val="0074577D"/>
    <w:rsid w:val="00745D0A"/>
    <w:rsid w:val="0074672B"/>
    <w:rsid w:val="00746C4F"/>
    <w:rsid w:val="00747054"/>
    <w:rsid w:val="007471D7"/>
    <w:rsid w:val="007473FD"/>
    <w:rsid w:val="00747424"/>
    <w:rsid w:val="00747E16"/>
    <w:rsid w:val="007508EC"/>
    <w:rsid w:val="00751000"/>
    <w:rsid w:val="00751321"/>
    <w:rsid w:val="0075207A"/>
    <w:rsid w:val="007523C2"/>
    <w:rsid w:val="007526CD"/>
    <w:rsid w:val="007528D0"/>
    <w:rsid w:val="00752C1A"/>
    <w:rsid w:val="007534E2"/>
    <w:rsid w:val="00753E5B"/>
    <w:rsid w:val="00754C9B"/>
    <w:rsid w:val="0075512A"/>
    <w:rsid w:val="007551FE"/>
    <w:rsid w:val="007554C6"/>
    <w:rsid w:val="00755535"/>
    <w:rsid w:val="0075556B"/>
    <w:rsid w:val="00755CEE"/>
    <w:rsid w:val="0075653B"/>
    <w:rsid w:val="007565F7"/>
    <w:rsid w:val="007569B1"/>
    <w:rsid w:val="007569E6"/>
    <w:rsid w:val="00756A8D"/>
    <w:rsid w:val="00756C2E"/>
    <w:rsid w:val="00756C71"/>
    <w:rsid w:val="00756F9A"/>
    <w:rsid w:val="00757A08"/>
    <w:rsid w:val="00757FFE"/>
    <w:rsid w:val="007600A0"/>
    <w:rsid w:val="00760287"/>
    <w:rsid w:val="00760408"/>
    <w:rsid w:val="0076054B"/>
    <w:rsid w:val="00760730"/>
    <w:rsid w:val="00760B13"/>
    <w:rsid w:val="00760B14"/>
    <w:rsid w:val="00760B40"/>
    <w:rsid w:val="00760E62"/>
    <w:rsid w:val="00761298"/>
    <w:rsid w:val="007614AB"/>
    <w:rsid w:val="007616E0"/>
    <w:rsid w:val="00761CCF"/>
    <w:rsid w:val="00761F36"/>
    <w:rsid w:val="00762032"/>
    <w:rsid w:val="00762037"/>
    <w:rsid w:val="007624B8"/>
    <w:rsid w:val="007626BD"/>
    <w:rsid w:val="00763224"/>
    <w:rsid w:val="007632FA"/>
    <w:rsid w:val="00763DBE"/>
    <w:rsid w:val="007642AE"/>
    <w:rsid w:val="00764332"/>
    <w:rsid w:val="007645CA"/>
    <w:rsid w:val="007649D9"/>
    <w:rsid w:val="00764A4F"/>
    <w:rsid w:val="00764E86"/>
    <w:rsid w:val="00764FA2"/>
    <w:rsid w:val="00765069"/>
    <w:rsid w:val="00765270"/>
    <w:rsid w:val="00765323"/>
    <w:rsid w:val="007656C0"/>
    <w:rsid w:val="007656C9"/>
    <w:rsid w:val="007658BD"/>
    <w:rsid w:val="007659BE"/>
    <w:rsid w:val="00765B80"/>
    <w:rsid w:val="00766741"/>
    <w:rsid w:val="00766970"/>
    <w:rsid w:val="007669CB"/>
    <w:rsid w:val="00766A98"/>
    <w:rsid w:val="00766DE9"/>
    <w:rsid w:val="00766EDE"/>
    <w:rsid w:val="00766FBC"/>
    <w:rsid w:val="00767410"/>
    <w:rsid w:val="0076784D"/>
    <w:rsid w:val="007703BC"/>
    <w:rsid w:val="00770D55"/>
    <w:rsid w:val="007712B8"/>
    <w:rsid w:val="00771325"/>
    <w:rsid w:val="00771436"/>
    <w:rsid w:val="00771A64"/>
    <w:rsid w:val="007720A5"/>
    <w:rsid w:val="00772198"/>
    <w:rsid w:val="00772569"/>
    <w:rsid w:val="00772598"/>
    <w:rsid w:val="007725E2"/>
    <w:rsid w:val="007729CD"/>
    <w:rsid w:val="00772FFA"/>
    <w:rsid w:val="00773455"/>
    <w:rsid w:val="00773888"/>
    <w:rsid w:val="00773B4F"/>
    <w:rsid w:val="00773E88"/>
    <w:rsid w:val="0077405D"/>
    <w:rsid w:val="00774116"/>
    <w:rsid w:val="007744A5"/>
    <w:rsid w:val="00774958"/>
    <w:rsid w:val="00775610"/>
    <w:rsid w:val="00775DBB"/>
    <w:rsid w:val="00775E21"/>
    <w:rsid w:val="007762AC"/>
    <w:rsid w:val="00776D6D"/>
    <w:rsid w:val="00776F2C"/>
    <w:rsid w:val="007774A1"/>
    <w:rsid w:val="007774DB"/>
    <w:rsid w:val="00777C1F"/>
    <w:rsid w:val="00777CC8"/>
    <w:rsid w:val="00777DE0"/>
    <w:rsid w:val="00780002"/>
    <w:rsid w:val="00780580"/>
    <w:rsid w:val="007806BB"/>
    <w:rsid w:val="007808DD"/>
    <w:rsid w:val="00780EB0"/>
    <w:rsid w:val="007810B4"/>
    <w:rsid w:val="007812A5"/>
    <w:rsid w:val="0078137D"/>
    <w:rsid w:val="0078140A"/>
    <w:rsid w:val="007815FC"/>
    <w:rsid w:val="007816C2"/>
    <w:rsid w:val="0078180A"/>
    <w:rsid w:val="0078181D"/>
    <w:rsid w:val="00781963"/>
    <w:rsid w:val="00781D40"/>
    <w:rsid w:val="00782075"/>
    <w:rsid w:val="007821C0"/>
    <w:rsid w:val="007828D8"/>
    <w:rsid w:val="00783559"/>
    <w:rsid w:val="007839F8"/>
    <w:rsid w:val="00783CB7"/>
    <w:rsid w:val="00783EC9"/>
    <w:rsid w:val="00783FC2"/>
    <w:rsid w:val="0078438F"/>
    <w:rsid w:val="0078533B"/>
    <w:rsid w:val="007859A4"/>
    <w:rsid w:val="00785B94"/>
    <w:rsid w:val="00785D0C"/>
    <w:rsid w:val="007862A1"/>
    <w:rsid w:val="00786544"/>
    <w:rsid w:val="007866B4"/>
    <w:rsid w:val="00786843"/>
    <w:rsid w:val="007869BB"/>
    <w:rsid w:val="00786D50"/>
    <w:rsid w:val="00786DC3"/>
    <w:rsid w:val="0078750F"/>
    <w:rsid w:val="007875A9"/>
    <w:rsid w:val="00787630"/>
    <w:rsid w:val="00787B02"/>
    <w:rsid w:val="00787DEF"/>
    <w:rsid w:val="00787F51"/>
    <w:rsid w:val="00787FF0"/>
    <w:rsid w:val="0079021B"/>
    <w:rsid w:val="00791982"/>
    <w:rsid w:val="00791ACB"/>
    <w:rsid w:val="00791F14"/>
    <w:rsid w:val="0079287E"/>
    <w:rsid w:val="00792AB8"/>
    <w:rsid w:val="007930CF"/>
    <w:rsid w:val="0079331F"/>
    <w:rsid w:val="007934B1"/>
    <w:rsid w:val="00793536"/>
    <w:rsid w:val="00793637"/>
    <w:rsid w:val="00793776"/>
    <w:rsid w:val="00793CB8"/>
    <w:rsid w:val="007941BE"/>
    <w:rsid w:val="007945E2"/>
    <w:rsid w:val="007946CB"/>
    <w:rsid w:val="00794903"/>
    <w:rsid w:val="00794922"/>
    <w:rsid w:val="007955D3"/>
    <w:rsid w:val="007957A7"/>
    <w:rsid w:val="00795C71"/>
    <w:rsid w:val="0079613E"/>
    <w:rsid w:val="00796237"/>
    <w:rsid w:val="007962DA"/>
    <w:rsid w:val="00796A4A"/>
    <w:rsid w:val="00796EF2"/>
    <w:rsid w:val="00796FA3"/>
    <w:rsid w:val="00797422"/>
    <w:rsid w:val="0079763E"/>
    <w:rsid w:val="007978AD"/>
    <w:rsid w:val="007A021D"/>
    <w:rsid w:val="007A030A"/>
    <w:rsid w:val="007A055C"/>
    <w:rsid w:val="007A0844"/>
    <w:rsid w:val="007A1095"/>
    <w:rsid w:val="007A1B13"/>
    <w:rsid w:val="007A1D6E"/>
    <w:rsid w:val="007A21B4"/>
    <w:rsid w:val="007A317A"/>
    <w:rsid w:val="007A3D69"/>
    <w:rsid w:val="007A3E86"/>
    <w:rsid w:val="007A3EFB"/>
    <w:rsid w:val="007A498A"/>
    <w:rsid w:val="007A4BDE"/>
    <w:rsid w:val="007A4E8F"/>
    <w:rsid w:val="007A5355"/>
    <w:rsid w:val="007A53B7"/>
    <w:rsid w:val="007A54DC"/>
    <w:rsid w:val="007A5A84"/>
    <w:rsid w:val="007A5C6B"/>
    <w:rsid w:val="007A64C4"/>
    <w:rsid w:val="007A69B0"/>
    <w:rsid w:val="007A7202"/>
    <w:rsid w:val="007A79A1"/>
    <w:rsid w:val="007B0D91"/>
    <w:rsid w:val="007B125C"/>
    <w:rsid w:val="007B1461"/>
    <w:rsid w:val="007B1A7F"/>
    <w:rsid w:val="007B24A1"/>
    <w:rsid w:val="007B24F6"/>
    <w:rsid w:val="007B28A3"/>
    <w:rsid w:val="007B3123"/>
    <w:rsid w:val="007B33C5"/>
    <w:rsid w:val="007B3A49"/>
    <w:rsid w:val="007B41E8"/>
    <w:rsid w:val="007B49A4"/>
    <w:rsid w:val="007B4A7F"/>
    <w:rsid w:val="007B4B1F"/>
    <w:rsid w:val="007B4BCE"/>
    <w:rsid w:val="007B5612"/>
    <w:rsid w:val="007B57F0"/>
    <w:rsid w:val="007B5BE2"/>
    <w:rsid w:val="007B5EE8"/>
    <w:rsid w:val="007B65BD"/>
    <w:rsid w:val="007B6B01"/>
    <w:rsid w:val="007B6BBD"/>
    <w:rsid w:val="007B6D1D"/>
    <w:rsid w:val="007B71FE"/>
    <w:rsid w:val="007B762E"/>
    <w:rsid w:val="007B7719"/>
    <w:rsid w:val="007B7AF9"/>
    <w:rsid w:val="007B7D5B"/>
    <w:rsid w:val="007C041E"/>
    <w:rsid w:val="007C0856"/>
    <w:rsid w:val="007C0EEF"/>
    <w:rsid w:val="007C103D"/>
    <w:rsid w:val="007C11DB"/>
    <w:rsid w:val="007C12E6"/>
    <w:rsid w:val="007C170F"/>
    <w:rsid w:val="007C1C78"/>
    <w:rsid w:val="007C1D9B"/>
    <w:rsid w:val="007C2338"/>
    <w:rsid w:val="007C234C"/>
    <w:rsid w:val="007C28E9"/>
    <w:rsid w:val="007C2B3A"/>
    <w:rsid w:val="007C30A3"/>
    <w:rsid w:val="007C3254"/>
    <w:rsid w:val="007C3363"/>
    <w:rsid w:val="007C3A61"/>
    <w:rsid w:val="007C4151"/>
    <w:rsid w:val="007C41DB"/>
    <w:rsid w:val="007C4491"/>
    <w:rsid w:val="007C4742"/>
    <w:rsid w:val="007C48A0"/>
    <w:rsid w:val="007C4AA2"/>
    <w:rsid w:val="007C4B76"/>
    <w:rsid w:val="007C4C9F"/>
    <w:rsid w:val="007C5009"/>
    <w:rsid w:val="007C51A6"/>
    <w:rsid w:val="007C52DC"/>
    <w:rsid w:val="007C565C"/>
    <w:rsid w:val="007C6569"/>
    <w:rsid w:val="007C6EAB"/>
    <w:rsid w:val="007C6EC7"/>
    <w:rsid w:val="007C70EA"/>
    <w:rsid w:val="007C7DE3"/>
    <w:rsid w:val="007C7FE7"/>
    <w:rsid w:val="007D0012"/>
    <w:rsid w:val="007D004E"/>
    <w:rsid w:val="007D045A"/>
    <w:rsid w:val="007D069E"/>
    <w:rsid w:val="007D07FB"/>
    <w:rsid w:val="007D0EE7"/>
    <w:rsid w:val="007D11BD"/>
    <w:rsid w:val="007D1382"/>
    <w:rsid w:val="007D138B"/>
    <w:rsid w:val="007D1D3C"/>
    <w:rsid w:val="007D2069"/>
    <w:rsid w:val="007D2119"/>
    <w:rsid w:val="007D2705"/>
    <w:rsid w:val="007D2883"/>
    <w:rsid w:val="007D2B28"/>
    <w:rsid w:val="007D314D"/>
    <w:rsid w:val="007D333F"/>
    <w:rsid w:val="007D3E71"/>
    <w:rsid w:val="007D400D"/>
    <w:rsid w:val="007D4056"/>
    <w:rsid w:val="007D4297"/>
    <w:rsid w:val="007D42BF"/>
    <w:rsid w:val="007D4FFB"/>
    <w:rsid w:val="007D5181"/>
    <w:rsid w:val="007D5724"/>
    <w:rsid w:val="007D575C"/>
    <w:rsid w:val="007D5765"/>
    <w:rsid w:val="007D5A3B"/>
    <w:rsid w:val="007D5FB9"/>
    <w:rsid w:val="007D6111"/>
    <w:rsid w:val="007D72A8"/>
    <w:rsid w:val="007D7354"/>
    <w:rsid w:val="007D7405"/>
    <w:rsid w:val="007D7758"/>
    <w:rsid w:val="007D77E5"/>
    <w:rsid w:val="007E047C"/>
    <w:rsid w:val="007E0981"/>
    <w:rsid w:val="007E0EF5"/>
    <w:rsid w:val="007E18D1"/>
    <w:rsid w:val="007E1D2A"/>
    <w:rsid w:val="007E2453"/>
    <w:rsid w:val="007E2669"/>
    <w:rsid w:val="007E2876"/>
    <w:rsid w:val="007E2BB5"/>
    <w:rsid w:val="007E2D9C"/>
    <w:rsid w:val="007E35CA"/>
    <w:rsid w:val="007E390F"/>
    <w:rsid w:val="007E3BD3"/>
    <w:rsid w:val="007E3C32"/>
    <w:rsid w:val="007E3E18"/>
    <w:rsid w:val="007E40A3"/>
    <w:rsid w:val="007E44FE"/>
    <w:rsid w:val="007E46A4"/>
    <w:rsid w:val="007E4750"/>
    <w:rsid w:val="007E4CE4"/>
    <w:rsid w:val="007E50F3"/>
    <w:rsid w:val="007E53F1"/>
    <w:rsid w:val="007E54EF"/>
    <w:rsid w:val="007E584A"/>
    <w:rsid w:val="007E5F9A"/>
    <w:rsid w:val="007E600F"/>
    <w:rsid w:val="007E60E7"/>
    <w:rsid w:val="007E636B"/>
    <w:rsid w:val="007E6BAB"/>
    <w:rsid w:val="007E7046"/>
    <w:rsid w:val="007E73B1"/>
    <w:rsid w:val="007E76C9"/>
    <w:rsid w:val="007E7E4A"/>
    <w:rsid w:val="007F0E6A"/>
    <w:rsid w:val="007F1708"/>
    <w:rsid w:val="007F1B14"/>
    <w:rsid w:val="007F2806"/>
    <w:rsid w:val="007F29C3"/>
    <w:rsid w:val="007F2E74"/>
    <w:rsid w:val="007F2F0C"/>
    <w:rsid w:val="007F2F9A"/>
    <w:rsid w:val="007F33F6"/>
    <w:rsid w:val="007F3B37"/>
    <w:rsid w:val="007F3BB0"/>
    <w:rsid w:val="007F3C28"/>
    <w:rsid w:val="007F3CC5"/>
    <w:rsid w:val="007F3F26"/>
    <w:rsid w:val="007F432C"/>
    <w:rsid w:val="007F464E"/>
    <w:rsid w:val="007F50B3"/>
    <w:rsid w:val="007F5517"/>
    <w:rsid w:val="007F571F"/>
    <w:rsid w:val="007F57B0"/>
    <w:rsid w:val="007F5B18"/>
    <w:rsid w:val="007F5B22"/>
    <w:rsid w:val="007F5C59"/>
    <w:rsid w:val="007F5EF6"/>
    <w:rsid w:val="007F635F"/>
    <w:rsid w:val="007F643D"/>
    <w:rsid w:val="007F6454"/>
    <w:rsid w:val="007F67DC"/>
    <w:rsid w:val="007F764B"/>
    <w:rsid w:val="007F76C3"/>
    <w:rsid w:val="007F7709"/>
    <w:rsid w:val="007F7B4D"/>
    <w:rsid w:val="007F7BA6"/>
    <w:rsid w:val="007F7C49"/>
    <w:rsid w:val="007F7DC5"/>
    <w:rsid w:val="0080035B"/>
    <w:rsid w:val="008003EF"/>
    <w:rsid w:val="008005BC"/>
    <w:rsid w:val="0080099B"/>
    <w:rsid w:val="00800E4E"/>
    <w:rsid w:val="00800EE8"/>
    <w:rsid w:val="0080103C"/>
    <w:rsid w:val="0080141E"/>
    <w:rsid w:val="008016CB"/>
    <w:rsid w:val="00801A06"/>
    <w:rsid w:val="00801A73"/>
    <w:rsid w:val="00801D0E"/>
    <w:rsid w:val="00801F98"/>
    <w:rsid w:val="00802880"/>
    <w:rsid w:val="00802FA4"/>
    <w:rsid w:val="00803144"/>
    <w:rsid w:val="008034EC"/>
    <w:rsid w:val="00804224"/>
    <w:rsid w:val="008042BB"/>
    <w:rsid w:val="008059D2"/>
    <w:rsid w:val="00805BDF"/>
    <w:rsid w:val="00805C19"/>
    <w:rsid w:val="00805E34"/>
    <w:rsid w:val="00805F12"/>
    <w:rsid w:val="00805FAC"/>
    <w:rsid w:val="00806756"/>
    <w:rsid w:val="00806B23"/>
    <w:rsid w:val="00806C3D"/>
    <w:rsid w:val="00806FAD"/>
    <w:rsid w:val="0080740E"/>
    <w:rsid w:val="00810027"/>
    <w:rsid w:val="00810229"/>
    <w:rsid w:val="0081045F"/>
    <w:rsid w:val="008106F6"/>
    <w:rsid w:val="008109AE"/>
    <w:rsid w:val="00810BA7"/>
    <w:rsid w:val="00810BF6"/>
    <w:rsid w:val="00810D69"/>
    <w:rsid w:val="00810FA0"/>
    <w:rsid w:val="0081155A"/>
    <w:rsid w:val="00811595"/>
    <w:rsid w:val="008119E5"/>
    <w:rsid w:val="00811D2E"/>
    <w:rsid w:val="00811D5E"/>
    <w:rsid w:val="008124D3"/>
    <w:rsid w:val="0081253B"/>
    <w:rsid w:val="00812958"/>
    <w:rsid w:val="00812FD1"/>
    <w:rsid w:val="00813175"/>
    <w:rsid w:val="0081327C"/>
    <w:rsid w:val="00813732"/>
    <w:rsid w:val="00813E2E"/>
    <w:rsid w:val="00813F37"/>
    <w:rsid w:val="008148A8"/>
    <w:rsid w:val="008149F0"/>
    <w:rsid w:val="0081599D"/>
    <w:rsid w:val="00815BF6"/>
    <w:rsid w:val="0081641F"/>
    <w:rsid w:val="0081644A"/>
    <w:rsid w:val="008164DC"/>
    <w:rsid w:val="008166FE"/>
    <w:rsid w:val="00816D39"/>
    <w:rsid w:val="008170CD"/>
    <w:rsid w:val="00817185"/>
    <w:rsid w:val="00817606"/>
    <w:rsid w:val="00817E1A"/>
    <w:rsid w:val="00817FC5"/>
    <w:rsid w:val="0082016F"/>
    <w:rsid w:val="00820749"/>
    <w:rsid w:val="008209FD"/>
    <w:rsid w:val="00821A1A"/>
    <w:rsid w:val="00821F8A"/>
    <w:rsid w:val="008220CF"/>
    <w:rsid w:val="008221B2"/>
    <w:rsid w:val="008223EB"/>
    <w:rsid w:val="00822850"/>
    <w:rsid w:val="00822A70"/>
    <w:rsid w:val="008234F6"/>
    <w:rsid w:val="008236CD"/>
    <w:rsid w:val="00823803"/>
    <w:rsid w:val="00823FEA"/>
    <w:rsid w:val="00824144"/>
    <w:rsid w:val="00824324"/>
    <w:rsid w:val="008249DA"/>
    <w:rsid w:val="00824BCC"/>
    <w:rsid w:val="00824D1F"/>
    <w:rsid w:val="00824D55"/>
    <w:rsid w:val="00825A89"/>
    <w:rsid w:val="00825C8E"/>
    <w:rsid w:val="00825FD1"/>
    <w:rsid w:val="0082611D"/>
    <w:rsid w:val="008268BC"/>
    <w:rsid w:val="00826922"/>
    <w:rsid w:val="00826B27"/>
    <w:rsid w:val="00827318"/>
    <w:rsid w:val="0082731B"/>
    <w:rsid w:val="00827995"/>
    <w:rsid w:val="008279FD"/>
    <w:rsid w:val="00827B3E"/>
    <w:rsid w:val="0083056C"/>
    <w:rsid w:val="008305F0"/>
    <w:rsid w:val="00830D27"/>
    <w:rsid w:val="0083187F"/>
    <w:rsid w:val="00831A43"/>
    <w:rsid w:val="0083229E"/>
    <w:rsid w:val="008327E6"/>
    <w:rsid w:val="00832A4F"/>
    <w:rsid w:val="00832B2B"/>
    <w:rsid w:val="0083340D"/>
    <w:rsid w:val="00833513"/>
    <w:rsid w:val="00833B0F"/>
    <w:rsid w:val="00833D44"/>
    <w:rsid w:val="008349E8"/>
    <w:rsid w:val="00834CF9"/>
    <w:rsid w:val="008358F5"/>
    <w:rsid w:val="00835994"/>
    <w:rsid w:val="00835BE7"/>
    <w:rsid w:val="00835E3D"/>
    <w:rsid w:val="008360E0"/>
    <w:rsid w:val="0083677A"/>
    <w:rsid w:val="0083691D"/>
    <w:rsid w:val="0083693C"/>
    <w:rsid w:val="00836AC3"/>
    <w:rsid w:val="00836C19"/>
    <w:rsid w:val="00836F86"/>
    <w:rsid w:val="008374E2"/>
    <w:rsid w:val="00837616"/>
    <w:rsid w:val="00837E2D"/>
    <w:rsid w:val="00837E98"/>
    <w:rsid w:val="00840AC3"/>
    <w:rsid w:val="00840CF2"/>
    <w:rsid w:val="00840DD5"/>
    <w:rsid w:val="00841308"/>
    <w:rsid w:val="00841994"/>
    <w:rsid w:val="00841EE8"/>
    <w:rsid w:val="008423EE"/>
    <w:rsid w:val="008423F0"/>
    <w:rsid w:val="008425A3"/>
    <w:rsid w:val="008425CB"/>
    <w:rsid w:val="00842648"/>
    <w:rsid w:val="0084293D"/>
    <w:rsid w:val="00842FD5"/>
    <w:rsid w:val="00843A18"/>
    <w:rsid w:val="00843BCB"/>
    <w:rsid w:val="00844D14"/>
    <w:rsid w:val="008451F4"/>
    <w:rsid w:val="00845804"/>
    <w:rsid w:val="00845B16"/>
    <w:rsid w:val="00845D11"/>
    <w:rsid w:val="00845DED"/>
    <w:rsid w:val="00845E5C"/>
    <w:rsid w:val="0084614B"/>
    <w:rsid w:val="008462F4"/>
    <w:rsid w:val="0084693B"/>
    <w:rsid w:val="00846BF5"/>
    <w:rsid w:val="00846C59"/>
    <w:rsid w:val="00846C87"/>
    <w:rsid w:val="0084727C"/>
    <w:rsid w:val="008478EB"/>
    <w:rsid w:val="00847B4A"/>
    <w:rsid w:val="00847BCC"/>
    <w:rsid w:val="00847F12"/>
    <w:rsid w:val="0085006A"/>
    <w:rsid w:val="00850962"/>
    <w:rsid w:val="00850C66"/>
    <w:rsid w:val="00850E01"/>
    <w:rsid w:val="00850EF6"/>
    <w:rsid w:val="00851073"/>
    <w:rsid w:val="008512C5"/>
    <w:rsid w:val="00851459"/>
    <w:rsid w:val="0085147C"/>
    <w:rsid w:val="00851A07"/>
    <w:rsid w:val="00851AB5"/>
    <w:rsid w:val="00852699"/>
    <w:rsid w:val="00853D68"/>
    <w:rsid w:val="00853FFA"/>
    <w:rsid w:val="0085438A"/>
    <w:rsid w:val="00854624"/>
    <w:rsid w:val="00854AB0"/>
    <w:rsid w:val="00854C05"/>
    <w:rsid w:val="0085516D"/>
    <w:rsid w:val="00855217"/>
    <w:rsid w:val="00855A8E"/>
    <w:rsid w:val="008560F5"/>
    <w:rsid w:val="008560FF"/>
    <w:rsid w:val="0085627C"/>
    <w:rsid w:val="008562A0"/>
    <w:rsid w:val="0085631A"/>
    <w:rsid w:val="00856512"/>
    <w:rsid w:val="00856949"/>
    <w:rsid w:val="00856A6E"/>
    <w:rsid w:val="0085723C"/>
    <w:rsid w:val="00857411"/>
    <w:rsid w:val="008574D7"/>
    <w:rsid w:val="008574DB"/>
    <w:rsid w:val="00857697"/>
    <w:rsid w:val="0085769A"/>
    <w:rsid w:val="008576D9"/>
    <w:rsid w:val="008578BB"/>
    <w:rsid w:val="00857AFC"/>
    <w:rsid w:val="00857BE4"/>
    <w:rsid w:val="00857EC3"/>
    <w:rsid w:val="0086003D"/>
    <w:rsid w:val="0086015C"/>
    <w:rsid w:val="00860170"/>
    <w:rsid w:val="008604A5"/>
    <w:rsid w:val="00860D1F"/>
    <w:rsid w:val="00860F1D"/>
    <w:rsid w:val="00861980"/>
    <w:rsid w:val="00861D1C"/>
    <w:rsid w:val="00861D56"/>
    <w:rsid w:val="00861EE5"/>
    <w:rsid w:val="00862245"/>
    <w:rsid w:val="008623E2"/>
    <w:rsid w:val="00862648"/>
    <w:rsid w:val="00862D07"/>
    <w:rsid w:val="00863321"/>
    <w:rsid w:val="00863324"/>
    <w:rsid w:val="00863404"/>
    <w:rsid w:val="0086354C"/>
    <w:rsid w:val="008635EA"/>
    <w:rsid w:val="008636A4"/>
    <w:rsid w:val="00863D4F"/>
    <w:rsid w:val="00863EEC"/>
    <w:rsid w:val="00864E9B"/>
    <w:rsid w:val="00864F67"/>
    <w:rsid w:val="00865631"/>
    <w:rsid w:val="00865B10"/>
    <w:rsid w:val="00865F2D"/>
    <w:rsid w:val="00866434"/>
    <w:rsid w:val="0086655C"/>
    <w:rsid w:val="008668AF"/>
    <w:rsid w:val="00866907"/>
    <w:rsid w:val="00866E57"/>
    <w:rsid w:val="00866FFE"/>
    <w:rsid w:val="00867439"/>
    <w:rsid w:val="00867901"/>
    <w:rsid w:val="00867909"/>
    <w:rsid w:val="00867A69"/>
    <w:rsid w:val="00867BA5"/>
    <w:rsid w:val="00867D46"/>
    <w:rsid w:val="00871080"/>
    <w:rsid w:val="008712A4"/>
    <w:rsid w:val="0087152D"/>
    <w:rsid w:val="00871883"/>
    <w:rsid w:val="00871A58"/>
    <w:rsid w:val="00871F92"/>
    <w:rsid w:val="00872138"/>
    <w:rsid w:val="0087247F"/>
    <w:rsid w:val="00872503"/>
    <w:rsid w:val="00872B8A"/>
    <w:rsid w:val="00872DB7"/>
    <w:rsid w:val="00872EC0"/>
    <w:rsid w:val="00873168"/>
    <w:rsid w:val="008733AE"/>
    <w:rsid w:val="0087368B"/>
    <w:rsid w:val="008736B6"/>
    <w:rsid w:val="00873A70"/>
    <w:rsid w:val="00874A2E"/>
    <w:rsid w:val="00874E77"/>
    <w:rsid w:val="00874F23"/>
    <w:rsid w:val="0087552D"/>
    <w:rsid w:val="00875A98"/>
    <w:rsid w:val="00875C34"/>
    <w:rsid w:val="00876496"/>
    <w:rsid w:val="00876943"/>
    <w:rsid w:val="0087699A"/>
    <w:rsid w:val="00877204"/>
    <w:rsid w:val="00877514"/>
    <w:rsid w:val="00877526"/>
    <w:rsid w:val="008778F4"/>
    <w:rsid w:val="00877A71"/>
    <w:rsid w:val="00877AB8"/>
    <w:rsid w:val="00877C78"/>
    <w:rsid w:val="00880158"/>
    <w:rsid w:val="00880D11"/>
    <w:rsid w:val="00880EB7"/>
    <w:rsid w:val="0088106C"/>
    <w:rsid w:val="008810D8"/>
    <w:rsid w:val="008814C5"/>
    <w:rsid w:val="008818D9"/>
    <w:rsid w:val="00881C12"/>
    <w:rsid w:val="00881D66"/>
    <w:rsid w:val="0088215E"/>
    <w:rsid w:val="008828FC"/>
    <w:rsid w:val="00882AE8"/>
    <w:rsid w:val="00882F69"/>
    <w:rsid w:val="00883B01"/>
    <w:rsid w:val="00883BBF"/>
    <w:rsid w:val="008856A0"/>
    <w:rsid w:val="008857EE"/>
    <w:rsid w:val="00885831"/>
    <w:rsid w:val="00885B33"/>
    <w:rsid w:val="00885BD0"/>
    <w:rsid w:val="00885D79"/>
    <w:rsid w:val="008861D7"/>
    <w:rsid w:val="00886B92"/>
    <w:rsid w:val="008870C8"/>
    <w:rsid w:val="0088732C"/>
    <w:rsid w:val="00887B4A"/>
    <w:rsid w:val="00887B84"/>
    <w:rsid w:val="00887C01"/>
    <w:rsid w:val="008902FF"/>
    <w:rsid w:val="008904FD"/>
    <w:rsid w:val="008909C1"/>
    <w:rsid w:val="00890A39"/>
    <w:rsid w:val="00890CF7"/>
    <w:rsid w:val="00890D37"/>
    <w:rsid w:val="008916BB"/>
    <w:rsid w:val="00891C8B"/>
    <w:rsid w:val="00892E5B"/>
    <w:rsid w:val="00893309"/>
    <w:rsid w:val="008933E9"/>
    <w:rsid w:val="008935C2"/>
    <w:rsid w:val="0089366D"/>
    <w:rsid w:val="008936FB"/>
    <w:rsid w:val="00893832"/>
    <w:rsid w:val="00893D5D"/>
    <w:rsid w:val="008945A2"/>
    <w:rsid w:val="008946F9"/>
    <w:rsid w:val="00894783"/>
    <w:rsid w:val="008947B4"/>
    <w:rsid w:val="0089480E"/>
    <w:rsid w:val="008951AE"/>
    <w:rsid w:val="008951D3"/>
    <w:rsid w:val="00895545"/>
    <w:rsid w:val="00895686"/>
    <w:rsid w:val="00895D6F"/>
    <w:rsid w:val="00895D79"/>
    <w:rsid w:val="00896002"/>
    <w:rsid w:val="0089607C"/>
    <w:rsid w:val="008960DA"/>
    <w:rsid w:val="008962D2"/>
    <w:rsid w:val="008967EA"/>
    <w:rsid w:val="00896B8A"/>
    <w:rsid w:val="00896F06"/>
    <w:rsid w:val="0089708D"/>
    <w:rsid w:val="008978D8"/>
    <w:rsid w:val="00897BDC"/>
    <w:rsid w:val="008A01D1"/>
    <w:rsid w:val="008A024A"/>
    <w:rsid w:val="008A03BD"/>
    <w:rsid w:val="008A0481"/>
    <w:rsid w:val="008A0785"/>
    <w:rsid w:val="008A0800"/>
    <w:rsid w:val="008A0A13"/>
    <w:rsid w:val="008A0BF0"/>
    <w:rsid w:val="008A0E7C"/>
    <w:rsid w:val="008A102A"/>
    <w:rsid w:val="008A11D4"/>
    <w:rsid w:val="008A16F8"/>
    <w:rsid w:val="008A1B2C"/>
    <w:rsid w:val="008A1BD2"/>
    <w:rsid w:val="008A2772"/>
    <w:rsid w:val="008A27A4"/>
    <w:rsid w:val="008A3269"/>
    <w:rsid w:val="008A33EA"/>
    <w:rsid w:val="008A3AB9"/>
    <w:rsid w:val="008A43B2"/>
    <w:rsid w:val="008A4425"/>
    <w:rsid w:val="008A4523"/>
    <w:rsid w:val="008A47E2"/>
    <w:rsid w:val="008A4BB6"/>
    <w:rsid w:val="008A52AA"/>
    <w:rsid w:val="008A537F"/>
    <w:rsid w:val="008A57F3"/>
    <w:rsid w:val="008A5813"/>
    <w:rsid w:val="008A5931"/>
    <w:rsid w:val="008A59A1"/>
    <w:rsid w:val="008A59A9"/>
    <w:rsid w:val="008A5A50"/>
    <w:rsid w:val="008A5B84"/>
    <w:rsid w:val="008A618C"/>
    <w:rsid w:val="008A6523"/>
    <w:rsid w:val="008A6B27"/>
    <w:rsid w:val="008A6B49"/>
    <w:rsid w:val="008A6B78"/>
    <w:rsid w:val="008A6CB9"/>
    <w:rsid w:val="008A6D0B"/>
    <w:rsid w:val="008A70EE"/>
    <w:rsid w:val="008A7230"/>
    <w:rsid w:val="008A7835"/>
    <w:rsid w:val="008A795E"/>
    <w:rsid w:val="008A7E4B"/>
    <w:rsid w:val="008B0606"/>
    <w:rsid w:val="008B10D8"/>
    <w:rsid w:val="008B14A8"/>
    <w:rsid w:val="008B1807"/>
    <w:rsid w:val="008B21A6"/>
    <w:rsid w:val="008B23F0"/>
    <w:rsid w:val="008B24DA"/>
    <w:rsid w:val="008B2B2D"/>
    <w:rsid w:val="008B2DE1"/>
    <w:rsid w:val="008B2EC2"/>
    <w:rsid w:val="008B312E"/>
    <w:rsid w:val="008B3A35"/>
    <w:rsid w:val="008B3F99"/>
    <w:rsid w:val="008B41FA"/>
    <w:rsid w:val="008B424F"/>
    <w:rsid w:val="008B42DA"/>
    <w:rsid w:val="008B4433"/>
    <w:rsid w:val="008B454C"/>
    <w:rsid w:val="008B5021"/>
    <w:rsid w:val="008B5137"/>
    <w:rsid w:val="008B54AA"/>
    <w:rsid w:val="008B572D"/>
    <w:rsid w:val="008B5781"/>
    <w:rsid w:val="008B59F8"/>
    <w:rsid w:val="008B5BA7"/>
    <w:rsid w:val="008B5C64"/>
    <w:rsid w:val="008B5EF6"/>
    <w:rsid w:val="008B66AF"/>
    <w:rsid w:val="008B672A"/>
    <w:rsid w:val="008B6A0B"/>
    <w:rsid w:val="008B6B06"/>
    <w:rsid w:val="008B7589"/>
    <w:rsid w:val="008B7B8D"/>
    <w:rsid w:val="008B7D4A"/>
    <w:rsid w:val="008C09CF"/>
    <w:rsid w:val="008C0B12"/>
    <w:rsid w:val="008C0DF9"/>
    <w:rsid w:val="008C0EAA"/>
    <w:rsid w:val="008C110D"/>
    <w:rsid w:val="008C13A0"/>
    <w:rsid w:val="008C150D"/>
    <w:rsid w:val="008C185A"/>
    <w:rsid w:val="008C1964"/>
    <w:rsid w:val="008C1A06"/>
    <w:rsid w:val="008C1BE0"/>
    <w:rsid w:val="008C1F70"/>
    <w:rsid w:val="008C256D"/>
    <w:rsid w:val="008C2E58"/>
    <w:rsid w:val="008C2F05"/>
    <w:rsid w:val="008C31D7"/>
    <w:rsid w:val="008C32A3"/>
    <w:rsid w:val="008C3797"/>
    <w:rsid w:val="008C38EC"/>
    <w:rsid w:val="008C3A3F"/>
    <w:rsid w:val="008C3E67"/>
    <w:rsid w:val="008C3E98"/>
    <w:rsid w:val="008C4108"/>
    <w:rsid w:val="008C43BC"/>
    <w:rsid w:val="008C4455"/>
    <w:rsid w:val="008C469D"/>
    <w:rsid w:val="008C4890"/>
    <w:rsid w:val="008C4FBA"/>
    <w:rsid w:val="008C5029"/>
    <w:rsid w:val="008C56BB"/>
    <w:rsid w:val="008C58EA"/>
    <w:rsid w:val="008C597C"/>
    <w:rsid w:val="008C5C33"/>
    <w:rsid w:val="008C614D"/>
    <w:rsid w:val="008C66AF"/>
    <w:rsid w:val="008C6D5A"/>
    <w:rsid w:val="008C7614"/>
    <w:rsid w:val="008C7918"/>
    <w:rsid w:val="008C7A34"/>
    <w:rsid w:val="008C7AA9"/>
    <w:rsid w:val="008C7C33"/>
    <w:rsid w:val="008D0220"/>
    <w:rsid w:val="008D06A1"/>
    <w:rsid w:val="008D0D0B"/>
    <w:rsid w:val="008D0DAB"/>
    <w:rsid w:val="008D0F46"/>
    <w:rsid w:val="008D19F9"/>
    <w:rsid w:val="008D1D63"/>
    <w:rsid w:val="008D2560"/>
    <w:rsid w:val="008D2857"/>
    <w:rsid w:val="008D2E4C"/>
    <w:rsid w:val="008D3065"/>
    <w:rsid w:val="008D3AA2"/>
    <w:rsid w:val="008D3B40"/>
    <w:rsid w:val="008D3BFD"/>
    <w:rsid w:val="008D452F"/>
    <w:rsid w:val="008D49BD"/>
    <w:rsid w:val="008D4B30"/>
    <w:rsid w:val="008D547C"/>
    <w:rsid w:val="008D5529"/>
    <w:rsid w:val="008D568E"/>
    <w:rsid w:val="008D5705"/>
    <w:rsid w:val="008D59FF"/>
    <w:rsid w:val="008D5EAF"/>
    <w:rsid w:val="008D658D"/>
    <w:rsid w:val="008D7078"/>
    <w:rsid w:val="008D72D0"/>
    <w:rsid w:val="008D74CA"/>
    <w:rsid w:val="008D781F"/>
    <w:rsid w:val="008D799C"/>
    <w:rsid w:val="008D79FF"/>
    <w:rsid w:val="008D7F86"/>
    <w:rsid w:val="008E02D8"/>
    <w:rsid w:val="008E0586"/>
    <w:rsid w:val="008E05EC"/>
    <w:rsid w:val="008E098A"/>
    <w:rsid w:val="008E0B75"/>
    <w:rsid w:val="008E10E3"/>
    <w:rsid w:val="008E169D"/>
    <w:rsid w:val="008E17F4"/>
    <w:rsid w:val="008E1804"/>
    <w:rsid w:val="008E19C3"/>
    <w:rsid w:val="008E1ADB"/>
    <w:rsid w:val="008E1C8E"/>
    <w:rsid w:val="008E1E07"/>
    <w:rsid w:val="008E1EC1"/>
    <w:rsid w:val="008E1F55"/>
    <w:rsid w:val="008E2033"/>
    <w:rsid w:val="008E24E2"/>
    <w:rsid w:val="008E27CB"/>
    <w:rsid w:val="008E2CC6"/>
    <w:rsid w:val="008E2D94"/>
    <w:rsid w:val="008E2FB6"/>
    <w:rsid w:val="008E3665"/>
    <w:rsid w:val="008E4321"/>
    <w:rsid w:val="008E4639"/>
    <w:rsid w:val="008E4B8F"/>
    <w:rsid w:val="008E50EB"/>
    <w:rsid w:val="008E5102"/>
    <w:rsid w:val="008E51C5"/>
    <w:rsid w:val="008E58E7"/>
    <w:rsid w:val="008E5BD6"/>
    <w:rsid w:val="008E60BC"/>
    <w:rsid w:val="008E6523"/>
    <w:rsid w:val="008E65EB"/>
    <w:rsid w:val="008E65F8"/>
    <w:rsid w:val="008E6629"/>
    <w:rsid w:val="008E6A8B"/>
    <w:rsid w:val="008E6B24"/>
    <w:rsid w:val="008E719A"/>
    <w:rsid w:val="008E787F"/>
    <w:rsid w:val="008E79B4"/>
    <w:rsid w:val="008F00F1"/>
    <w:rsid w:val="008F079E"/>
    <w:rsid w:val="008F1107"/>
    <w:rsid w:val="008F1331"/>
    <w:rsid w:val="008F1862"/>
    <w:rsid w:val="008F1A2C"/>
    <w:rsid w:val="008F1BE9"/>
    <w:rsid w:val="008F20AA"/>
    <w:rsid w:val="008F20B5"/>
    <w:rsid w:val="008F22BC"/>
    <w:rsid w:val="008F23B0"/>
    <w:rsid w:val="008F23D3"/>
    <w:rsid w:val="008F24C4"/>
    <w:rsid w:val="008F2687"/>
    <w:rsid w:val="008F2BBF"/>
    <w:rsid w:val="008F2C97"/>
    <w:rsid w:val="008F2D27"/>
    <w:rsid w:val="008F3A40"/>
    <w:rsid w:val="008F3CEB"/>
    <w:rsid w:val="008F49E7"/>
    <w:rsid w:val="008F4FF7"/>
    <w:rsid w:val="008F5293"/>
    <w:rsid w:val="008F564C"/>
    <w:rsid w:val="008F581B"/>
    <w:rsid w:val="008F63B3"/>
    <w:rsid w:val="008F64E2"/>
    <w:rsid w:val="008F6555"/>
    <w:rsid w:val="008F6A45"/>
    <w:rsid w:val="008F6B40"/>
    <w:rsid w:val="008F6D04"/>
    <w:rsid w:val="008F6F9C"/>
    <w:rsid w:val="008F736F"/>
    <w:rsid w:val="008F7C9D"/>
    <w:rsid w:val="008F7F31"/>
    <w:rsid w:val="00900156"/>
    <w:rsid w:val="0090021B"/>
    <w:rsid w:val="00900244"/>
    <w:rsid w:val="00900269"/>
    <w:rsid w:val="00900679"/>
    <w:rsid w:val="009006B1"/>
    <w:rsid w:val="00900919"/>
    <w:rsid w:val="00901136"/>
    <w:rsid w:val="0090115A"/>
    <w:rsid w:val="0090118F"/>
    <w:rsid w:val="00901379"/>
    <w:rsid w:val="0090161B"/>
    <w:rsid w:val="00901A97"/>
    <w:rsid w:val="00901C68"/>
    <w:rsid w:val="009021FA"/>
    <w:rsid w:val="009026FC"/>
    <w:rsid w:val="00902B47"/>
    <w:rsid w:val="0090305F"/>
    <w:rsid w:val="00903159"/>
    <w:rsid w:val="00903B7B"/>
    <w:rsid w:val="0090409E"/>
    <w:rsid w:val="00904138"/>
    <w:rsid w:val="009043CB"/>
    <w:rsid w:val="00904534"/>
    <w:rsid w:val="009045A3"/>
    <w:rsid w:val="00904654"/>
    <w:rsid w:val="009047C7"/>
    <w:rsid w:val="00904891"/>
    <w:rsid w:val="00904BD0"/>
    <w:rsid w:val="00904CF4"/>
    <w:rsid w:val="00904D01"/>
    <w:rsid w:val="00904F8D"/>
    <w:rsid w:val="00905052"/>
    <w:rsid w:val="00905380"/>
    <w:rsid w:val="009055A5"/>
    <w:rsid w:val="0090577A"/>
    <w:rsid w:val="00906130"/>
    <w:rsid w:val="00906228"/>
    <w:rsid w:val="00906249"/>
    <w:rsid w:val="0090666A"/>
    <w:rsid w:val="0090682B"/>
    <w:rsid w:val="009069BE"/>
    <w:rsid w:val="009069DB"/>
    <w:rsid w:val="00906A43"/>
    <w:rsid w:val="00906A91"/>
    <w:rsid w:val="00906A9F"/>
    <w:rsid w:val="009071E6"/>
    <w:rsid w:val="0090749F"/>
    <w:rsid w:val="009076CB"/>
    <w:rsid w:val="00907739"/>
    <w:rsid w:val="00907B7A"/>
    <w:rsid w:val="0091003E"/>
    <w:rsid w:val="009107F8"/>
    <w:rsid w:val="00910A9B"/>
    <w:rsid w:val="00910E98"/>
    <w:rsid w:val="009117FE"/>
    <w:rsid w:val="00911A8D"/>
    <w:rsid w:val="00911CF2"/>
    <w:rsid w:val="0091259E"/>
    <w:rsid w:val="0091267C"/>
    <w:rsid w:val="00912AFF"/>
    <w:rsid w:val="00912EA9"/>
    <w:rsid w:val="00913084"/>
    <w:rsid w:val="009135E2"/>
    <w:rsid w:val="00913CC4"/>
    <w:rsid w:val="0091457E"/>
    <w:rsid w:val="009146A7"/>
    <w:rsid w:val="00914DEA"/>
    <w:rsid w:val="00915824"/>
    <w:rsid w:val="00915A40"/>
    <w:rsid w:val="00916005"/>
    <w:rsid w:val="009165A7"/>
    <w:rsid w:val="009168A6"/>
    <w:rsid w:val="00916B30"/>
    <w:rsid w:val="00916F87"/>
    <w:rsid w:val="009171EA"/>
    <w:rsid w:val="009172E3"/>
    <w:rsid w:val="009178D4"/>
    <w:rsid w:val="00917A8B"/>
    <w:rsid w:val="00917ED8"/>
    <w:rsid w:val="00920A5E"/>
    <w:rsid w:val="009215CD"/>
    <w:rsid w:val="00921698"/>
    <w:rsid w:val="009216C2"/>
    <w:rsid w:val="00921AA8"/>
    <w:rsid w:val="00921BEC"/>
    <w:rsid w:val="00921CCD"/>
    <w:rsid w:val="00921DD8"/>
    <w:rsid w:val="0092223A"/>
    <w:rsid w:val="00922FA6"/>
    <w:rsid w:val="00923532"/>
    <w:rsid w:val="00923693"/>
    <w:rsid w:val="00923F2A"/>
    <w:rsid w:val="00924061"/>
    <w:rsid w:val="00924331"/>
    <w:rsid w:val="00924468"/>
    <w:rsid w:val="009244D5"/>
    <w:rsid w:val="0092450A"/>
    <w:rsid w:val="009245A8"/>
    <w:rsid w:val="00924A05"/>
    <w:rsid w:val="00924BD2"/>
    <w:rsid w:val="00924FFD"/>
    <w:rsid w:val="00925006"/>
    <w:rsid w:val="009250C9"/>
    <w:rsid w:val="00925E25"/>
    <w:rsid w:val="00926127"/>
    <w:rsid w:val="00926403"/>
    <w:rsid w:val="009265A3"/>
    <w:rsid w:val="00926C88"/>
    <w:rsid w:val="00926CAC"/>
    <w:rsid w:val="00926D01"/>
    <w:rsid w:val="00926D3C"/>
    <w:rsid w:val="00926EC3"/>
    <w:rsid w:val="00926F23"/>
    <w:rsid w:val="009273E4"/>
    <w:rsid w:val="00927570"/>
    <w:rsid w:val="00927811"/>
    <w:rsid w:val="009300EE"/>
    <w:rsid w:val="0093116B"/>
    <w:rsid w:val="009317FC"/>
    <w:rsid w:val="0093205E"/>
    <w:rsid w:val="00932174"/>
    <w:rsid w:val="00932417"/>
    <w:rsid w:val="00932BFF"/>
    <w:rsid w:val="00932D45"/>
    <w:rsid w:val="009335B3"/>
    <w:rsid w:val="0093364B"/>
    <w:rsid w:val="0093409A"/>
    <w:rsid w:val="00934850"/>
    <w:rsid w:val="009349C3"/>
    <w:rsid w:val="00934C36"/>
    <w:rsid w:val="00934F75"/>
    <w:rsid w:val="00935004"/>
    <w:rsid w:val="0093514C"/>
    <w:rsid w:val="009353A0"/>
    <w:rsid w:val="009353DC"/>
    <w:rsid w:val="00935912"/>
    <w:rsid w:val="00935E30"/>
    <w:rsid w:val="009360C8"/>
    <w:rsid w:val="00936192"/>
    <w:rsid w:val="009367BF"/>
    <w:rsid w:val="00936A68"/>
    <w:rsid w:val="00936E3E"/>
    <w:rsid w:val="009373C4"/>
    <w:rsid w:val="009375BC"/>
    <w:rsid w:val="00937A8F"/>
    <w:rsid w:val="0094012F"/>
    <w:rsid w:val="00940227"/>
    <w:rsid w:val="00941162"/>
    <w:rsid w:val="00941738"/>
    <w:rsid w:val="00941837"/>
    <w:rsid w:val="00941C13"/>
    <w:rsid w:val="0094228B"/>
    <w:rsid w:val="00942CDD"/>
    <w:rsid w:val="009432BF"/>
    <w:rsid w:val="0094388C"/>
    <w:rsid w:val="00943A5E"/>
    <w:rsid w:val="00943C98"/>
    <w:rsid w:val="00943EF5"/>
    <w:rsid w:val="0094416A"/>
    <w:rsid w:val="009443CC"/>
    <w:rsid w:val="00944772"/>
    <w:rsid w:val="00944A73"/>
    <w:rsid w:val="00944AE6"/>
    <w:rsid w:val="00945515"/>
    <w:rsid w:val="00945A1D"/>
    <w:rsid w:val="00945B98"/>
    <w:rsid w:val="0094620A"/>
    <w:rsid w:val="009462FE"/>
    <w:rsid w:val="00946566"/>
    <w:rsid w:val="009465DC"/>
    <w:rsid w:val="0094710B"/>
    <w:rsid w:val="0094716C"/>
    <w:rsid w:val="00947171"/>
    <w:rsid w:val="00947360"/>
    <w:rsid w:val="00947521"/>
    <w:rsid w:val="009475EF"/>
    <w:rsid w:val="0094798A"/>
    <w:rsid w:val="00947BE2"/>
    <w:rsid w:val="0095058F"/>
    <w:rsid w:val="009507AC"/>
    <w:rsid w:val="009508B9"/>
    <w:rsid w:val="00950CC5"/>
    <w:rsid w:val="0095112B"/>
    <w:rsid w:val="00951198"/>
    <w:rsid w:val="009511A7"/>
    <w:rsid w:val="00951241"/>
    <w:rsid w:val="00951497"/>
    <w:rsid w:val="00951775"/>
    <w:rsid w:val="0095178C"/>
    <w:rsid w:val="00951C31"/>
    <w:rsid w:val="00951E0D"/>
    <w:rsid w:val="00952412"/>
    <w:rsid w:val="0095250D"/>
    <w:rsid w:val="0095263B"/>
    <w:rsid w:val="00952760"/>
    <w:rsid w:val="00952838"/>
    <w:rsid w:val="00952937"/>
    <w:rsid w:val="009529E2"/>
    <w:rsid w:val="009537D6"/>
    <w:rsid w:val="00953B9C"/>
    <w:rsid w:val="009549AA"/>
    <w:rsid w:val="00954DE0"/>
    <w:rsid w:val="00956132"/>
    <w:rsid w:val="009561CC"/>
    <w:rsid w:val="00956540"/>
    <w:rsid w:val="0095657E"/>
    <w:rsid w:val="00956A17"/>
    <w:rsid w:val="00956D53"/>
    <w:rsid w:val="009570A1"/>
    <w:rsid w:val="009577A1"/>
    <w:rsid w:val="0095782E"/>
    <w:rsid w:val="00957875"/>
    <w:rsid w:val="00957CE8"/>
    <w:rsid w:val="009609D2"/>
    <w:rsid w:val="00960BA3"/>
    <w:rsid w:val="0096101E"/>
    <w:rsid w:val="00961BC3"/>
    <w:rsid w:val="00961E84"/>
    <w:rsid w:val="009623DD"/>
    <w:rsid w:val="009626B2"/>
    <w:rsid w:val="00962897"/>
    <w:rsid w:val="00962A34"/>
    <w:rsid w:val="00962AAF"/>
    <w:rsid w:val="009631CF"/>
    <w:rsid w:val="00963257"/>
    <w:rsid w:val="00963353"/>
    <w:rsid w:val="00963437"/>
    <w:rsid w:val="00963A9D"/>
    <w:rsid w:val="009643AF"/>
    <w:rsid w:val="00964D5F"/>
    <w:rsid w:val="00965247"/>
    <w:rsid w:val="0096582C"/>
    <w:rsid w:val="009658C6"/>
    <w:rsid w:val="00965CEA"/>
    <w:rsid w:val="00965D69"/>
    <w:rsid w:val="00966036"/>
    <w:rsid w:val="0096605E"/>
    <w:rsid w:val="009665A4"/>
    <w:rsid w:val="00966A92"/>
    <w:rsid w:val="00966F8C"/>
    <w:rsid w:val="009675C9"/>
    <w:rsid w:val="00967930"/>
    <w:rsid w:val="00967B80"/>
    <w:rsid w:val="00967E83"/>
    <w:rsid w:val="009700BB"/>
    <w:rsid w:val="009706ED"/>
    <w:rsid w:val="00970A89"/>
    <w:rsid w:val="009712DE"/>
    <w:rsid w:val="009713CB"/>
    <w:rsid w:val="00971473"/>
    <w:rsid w:val="009719F8"/>
    <w:rsid w:val="00971F20"/>
    <w:rsid w:val="00971F97"/>
    <w:rsid w:val="0097205F"/>
    <w:rsid w:val="00972437"/>
    <w:rsid w:val="00972970"/>
    <w:rsid w:val="00972AF9"/>
    <w:rsid w:val="00972DF2"/>
    <w:rsid w:val="00973041"/>
    <w:rsid w:val="0097338E"/>
    <w:rsid w:val="00973A15"/>
    <w:rsid w:val="00973A63"/>
    <w:rsid w:val="009740B6"/>
    <w:rsid w:val="009741B4"/>
    <w:rsid w:val="00974465"/>
    <w:rsid w:val="0097453E"/>
    <w:rsid w:val="00974544"/>
    <w:rsid w:val="00974775"/>
    <w:rsid w:val="00974EAD"/>
    <w:rsid w:val="00975349"/>
    <w:rsid w:val="009754D3"/>
    <w:rsid w:val="009758BA"/>
    <w:rsid w:val="00976231"/>
    <w:rsid w:val="009767E4"/>
    <w:rsid w:val="009771EC"/>
    <w:rsid w:val="00980084"/>
    <w:rsid w:val="009805F4"/>
    <w:rsid w:val="009806FC"/>
    <w:rsid w:val="00980C82"/>
    <w:rsid w:val="00980E27"/>
    <w:rsid w:val="00981170"/>
    <w:rsid w:val="00981315"/>
    <w:rsid w:val="00981381"/>
    <w:rsid w:val="009815C8"/>
    <w:rsid w:val="00982003"/>
    <w:rsid w:val="00982758"/>
    <w:rsid w:val="00982AFC"/>
    <w:rsid w:val="00982B3C"/>
    <w:rsid w:val="00982C38"/>
    <w:rsid w:val="00982F20"/>
    <w:rsid w:val="009831EA"/>
    <w:rsid w:val="009832AB"/>
    <w:rsid w:val="00983427"/>
    <w:rsid w:val="009838F1"/>
    <w:rsid w:val="00983B88"/>
    <w:rsid w:val="00983BB2"/>
    <w:rsid w:val="00984289"/>
    <w:rsid w:val="009844E4"/>
    <w:rsid w:val="009845E4"/>
    <w:rsid w:val="00984B26"/>
    <w:rsid w:val="00984B5E"/>
    <w:rsid w:val="00984C7D"/>
    <w:rsid w:val="00985156"/>
    <w:rsid w:val="009869C4"/>
    <w:rsid w:val="00986C0E"/>
    <w:rsid w:val="00986D3A"/>
    <w:rsid w:val="009871C4"/>
    <w:rsid w:val="009878A3"/>
    <w:rsid w:val="009879D5"/>
    <w:rsid w:val="00990259"/>
    <w:rsid w:val="0099025E"/>
    <w:rsid w:val="009904E9"/>
    <w:rsid w:val="0099079F"/>
    <w:rsid w:val="00990BC4"/>
    <w:rsid w:val="00991315"/>
    <w:rsid w:val="009916EB"/>
    <w:rsid w:val="009921DA"/>
    <w:rsid w:val="0099295D"/>
    <w:rsid w:val="009937F1"/>
    <w:rsid w:val="00993DAF"/>
    <w:rsid w:val="00993E24"/>
    <w:rsid w:val="00994118"/>
    <w:rsid w:val="009946F7"/>
    <w:rsid w:val="00994846"/>
    <w:rsid w:val="00994958"/>
    <w:rsid w:val="00994AE8"/>
    <w:rsid w:val="00994B8D"/>
    <w:rsid w:val="00994ED0"/>
    <w:rsid w:val="009959F8"/>
    <w:rsid w:val="00995EA9"/>
    <w:rsid w:val="00996242"/>
    <w:rsid w:val="0099681C"/>
    <w:rsid w:val="0099694D"/>
    <w:rsid w:val="00997426"/>
    <w:rsid w:val="00997A1C"/>
    <w:rsid w:val="009A02D4"/>
    <w:rsid w:val="009A02D6"/>
    <w:rsid w:val="009A058F"/>
    <w:rsid w:val="009A0F50"/>
    <w:rsid w:val="009A1177"/>
    <w:rsid w:val="009A12B1"/>
    <w:rsid w:val="009A1F9F"/>
    <w:rsid w:val="009A2EAD"/>
    <w:rsid w:val="009A2EC5"/>
    <w:rsid w:val="009A3223"/>
    <w:rsid w:val="009A3604"/>
    <w:rsid w:val="009A3711"/>
    <w:rsid w:val="009A378C"/>
    <w:rsid w:val="009A38B4"/>
    <w:rsid w:val="009A3DF1"/>
    <w:rsid w:val="009A3F29"/>
    <w:rsid w:val="009A42BD"/>
    <w:rsid w:val="009A440B"/>
    <w:rsid w:val="009A4513"/>
    <w:rsid w:val="009A4571"/>
    <w:rsid w:val="009A4ACC"/>
    <w:rsid w:val="009A4D59"/>
    <w:rsid w:val="009A50F0"/>
    <w:rsid w:val="009A5821"/>
    <w:rsid w:val="009A62FF"/>
    <w:rsid w:val="009A636C"/>
    <w:rsid w:val="009A6675"/>
    <w:rsid w:val="009A670F"/>
    <w:rsid w:val="009A6B07"/>
    <w:rsid w:val="009A6D2A"/>
    <w:rsid w:val="009A734E"/>
    <w:rsid w:val="009A7751"/>
    <w:rsid w:val="009A7918"/>
    <w:rsid w:val="009B0743"/>
    <w:rsid w:val="009B0CED"/>
    <w:rsid w:val="009B15A3"/>
    <w:rsid w:val="009B179A"/>
    <w:rsid w:val="009B1992"/>
    <w:rsid w:val="009B1BD8"/>
    <w:rsid w:val="009B1BE6"/>
    <w:rsid w:val="009B1E20"/>
    <w:rsid w:val="009B21E2"/>
    <w:rsid w:val="009B264A"/>
    <w:rsid w:val="009B27F9"/>
    <w:rsid w:val="009B2A8F"/>
    <w:rsid w:val="009B2B9C"/>
    <w:rsid w:val="009B2F88"/>
    <w:rsid w:val="009B320B"/>
    <w:rsid w:val="009B3472"/>
    <w:rsid w:val="009B3B02"/>
    <w:rsid w:val="009B3B4B"/>
    <w:rsid w:val="009B40C3"/>
    <w:rsid w:val="009B4728"/>
    <w:rsid w:val="009B4B0F"/>
    <w:rsid w:val="009B4B32"/>
    <w:rsid w:val="009B4C18"/>
    <w:rsid w:val="009B4EEC"/>
    <w:rsid w:val="009B513A"/>
    <w:rsid w:val="009B52B1"/>
    <w:rsid w:val="009B5734"/>
    <w:rsid w:val="009B5C04"/>
    <w:rsid w:val="009B64DB"/>
    <w:rsid w:val="009B6599"/>
    <w:rsid w:val="009B664C"/>
    <w:rsid w:val="009B69CC"/>
    <w:rsid w:val="009B6EE6"/>
    <w:rsid w:val="009B7429"/>
    <w:rsid w:val="009B793A"/>
    <w:rsid w:val="009C0316"/>
    <w:rsid w:val="009C0D3C"/>
    <w:rsid w:val="009C1533"/>
    <w:rsid w:val="009C1590"/>
    <w:rsid w:val="009C1975"/>
    <w:rsid w:val="009C1F6E"/>
    <w:rsid w:val="009C20BB"/>
    <w:rsid w:val="009C22BD"/>
    <w:rsid w:val="009C275F"/>
    <w:rsid w:val="009C2C83"/>
    <w:rsid w:val="009C2E43"/>
    <w:rsid w:val="009C383D"/>
    <w:rsid w:val="009C3AF0"/>
    <w:rsid w:val="009C3D8E"/>
    <w:rsid w:val="009C3E18"/>
    <w:rsid w:val="009C3FB6"/>
    <w:rsid w:val="009C4064"/>
    <w:rsid w:val="009C4238"/>
    <w:rsid w:val="009C4375"/>
    <w:rsid w:val="009C4475"/>
    <w:rsid w:val="009C4578"/>
    <w:rsid w:val="009C554E"/>
    <w:rsid w:val="009C55C7"/>
    <w:rsid w:val="009C5E3C"/>
    <w:rsid w:val="009C622D"/>
    <w:rsid w:val="009C62D3"/>
    <w:rsid w:val="009C63FD"/>
    <w:rsid w:val="009C71DA"/>
    <w:rsid w:val="009C72F2"/>
    <w:rsid w:val="009C776D"/>
    <w:rsid w:val="009C79C6"/>
    <w:rsid w:val="009D05D9"/>
    <w:rsid w:val="009D10B5"/>
    <w:rsid w:val="009D123C"/>
    <w:rsid w:val="009D1436"/>
    <w:rsid w:val="009D1792"/>
    <w:rsid w:val="009D183E"/>
    <w:rsid w:val="009D18C3"/>
    <w:rsid w:val="009D19E6"/>
    <w:rsid w:val="009D1AC4"/>
    <w:rsid w:val="009D1B15"/>
    <w:rsid w:val="009D20D7"/>
    <w:rsid w:val="009D2675"/>
    <w:rsid w:val="009D3713"/>
    <w:rsid w:val="009D3BA5"/>
    <w:rsid w:val="009D3D28"/>
    <w:rsid w:val="009D4482"/>
    <w:rsid w:val="009D4FDB"/>
    <w:rsid w:val="009D508C"/>
    <w:rsid w:val="009D508F"/>
    <w:rsid w:val="009D52F6"/>
    <w:rsid w:val="009D5326"/>
    <w:rsid w:val="009D5334"/>
    <w:rsid w:val="009D55BF"/>
    <w:rsid w:val="009D5B7B"/>
    <w:rsid w:val="009D5FE3"/>
    <w:rsid w:val="009D66F8"/>
    <w:rsid w:val="009D675C"/>
    <w:rsid w:val="009D6762"/>
    <w:rsid w:val="009D685E"/>
    <w:rsid w:val="009D6C0A"/>
    <w:rsid w:val="009D6E7E"/>
    <w:rsid w:val="009D721D"/>
    <w:rsid w:val="009D7BF0"/>
    <w:rsid w:val="009D7CB6"/>
    <w:rsid w:val="009D7D2A"/>
    <w:rsid w:val="009E00CC"/>
    <w:rsid w:val="009E0578"/>
    <w:rsid w:val="009E05B4"/>
    <w:rsid w:val="009E0B3C"/>
    <w:rsid w:val="009E0C5F"/>
    <w:rsid w:val="009E0CB2"/>
    <w:rsid w:val="009E0D54"/>
    <w:rsid w:val="009E15C8"/>
    <w:rsid w:val="009E1BE6"/>
    <w:rsid w:val="009E1E6E"/>
    <w:rsid w:val="009E2031"/>
    <w:rsid w:val="009E20E1"/>
    <w:rsid w:val="009E2D12"/>
    <w:rsid w:val="009E365F"/>
    <w:rsid w:val="009E3743"/>
    <w:rsid w:val="009E3ABF"/>
    <w:rsid w:val="009E43CA"/>
    <w:rsid w:val="009E466C"/>
    <w:rsid w:val="009E4988"/>
    <w:rsid w:val="009E4ABB"/>
    <w:rsid w:val="009E4AE7"/>
    <w:rsid w:val="009E4CD8"/>
    <w:rsid w:val="009E4E1E"/>
    <w:rsid w:val="009E4F1F"/>
    <w:rsid w:val="009E52C6"/>
    <w:rsid w:val="009E5C2F"/>
    <w:rsid w:val="009E5C58"/>
    <w:rsid w:val="009E5CB4"/>
    <w:rsid w:val="009E6C28"/>
    <w:rsid w:val="009E6DBC"/>
    <w:rsid w:val="009E6DDA"/>
    <w:rsid w:val="009E6F7D"/>
    <w:rsid w:val="009E7802"/>
    <w:rsid w:val="009F0033"/>
    <w:rsid w:val="009F00D2"/>
    <w:rsid w:val="009F0154"/>
    <w:rsid w:val="009F0368"/>
    <w:rsid w:val="009F0376"/>
    <w:rsid w:val="009F0527"/>
    <w:rsid w:val="009F0A45"/>
    <w:rsid w:val="009F0C93"/>
    <w:rsid w:val="009F150F"/>
    <w:rsid w:val="009F15F4"/>
    <w:rsid w:val="009F180D"/>
    <w:rsid w:val="009F18F0"/>
    <w:rsid w:val="009F1EC1"/>
    <w:rsid w:val="009F252D"/>
    <w:rsid w:val="009F2760"/>
    <w:rsid w:val="009F286F"/>
    <w:rsid w:val="009F2E48"/>
    <w:rsid w:val="009F325D"/>
    <w:rsid w:val="009F3585"/>
    <w:rsid w:val="009F371A"/>
    <w:rsid w:val="009F3F2C"/>
    <w:rsid w:val="009F417F"/>
    <w:rsid w:val="009F41FE"/>
    <w:rsid w:val="009F4304"/>
    <w:rsid w:val="009F4497"/>
    <w:rsid w:val="009F46CC"/>
    <w:rsid w:val="009F4758"/>
    <w:rsid w:val="009F4FAA"/>
    <w:rsid w:val="009F518A"/>
    <w:rsid w:val="009F5A12"/>
    <w:rsid w:val="009F5D9D"/>
    <w:rsid w:val="009F5E4F"/>
    <w:rsid w:val="009F5E8B"/>
    <w:rsid w:val="009F65D6"/>
    <w:rsid w:val="009F6794"/>
    <w:rsid w:val="009F6B52"/>
    <w:rsid w:val="009F6EA9"/>
    <w:rsid w:val="009F7070"/>
    <w:rsid w:val="009F7133"/>
    <w:rsid w:val="009F7215"/>
    <w:rsid w:val="009F7EC3"/>
    <w:rsid w:val="009F7EF2"/>
    <w:rsid w:val="009F7EF7"/>
    <w:rsid w:val="00A00375"/>
    <w:rsid w:val="00A00422"/>
    <w:rsid w:val="00A007C2"/>
    <w:rsid w:val="00A00877"/>
    <w:rsid w:val="00A00975"/>
    <w:rsid w:val="00A00CE5"/>
    <w:rsid w:val="00A00FF2"/>
    <w:rsid w:val="00A014A7"/>
    <w:rsid w:val="00A014F2"/>
    <w:rsid w:val="00A01580"/>
    <w:rsid w:val="00A019EB"/>
    <w:rsid w:val="00A024DC"/>
    <w:rsid w:val="00A02969"/>
    <w:rsid w:val="00A029C5"/>
    <w:rsid w:val="00A03078"/>
    <w:rsid w:val="00A0340C"/>
    <w:rsid w:val="00A03522"/>
    <w:rsid w:val="00A0374A"/>
    <w:rsid w:val="00A03AE9"/>
    <w:rsid w:val="00A03F24"/>
    <w:rsid w:val="00A03FE5"/>
    <w:rsid w:val="00A0414F"/>
    <w:rsid w:val="00A04405"/>
    <w:rsid w:val="00A0473C"/>
    <w:rsid w:val="00A04C59"/>
    <w:rsid w:val="00A05239"/>
    <w:rsid w:val="00A05F4C"/>
    <w:rsid w:val="00A06162"/>
    <w:rsid w:val="00A062FE"/>
    <w:rsid w:val="00A0639C"/>
    <w:rsid w:val="00A06DCF"/>
    <w:rsid w:val="00A06E31"/>
    <w:rsid w:val="00A0711E"/>
    <w:rsid w:val="00A07542"/>
    <w:rsid w:val="00A07769"/>
    <w:rsid w:val="00A078E6"/>
    <w:rsid w:val="00A079D3"/>
    <w:rsid w:val="00A10298"/>
    <w:rsid w:val="00A10708"/>
    <w:rsid w:val="00A1088D"/>
    <w:rsid w:val="00A108CB"/>
    <w:rsid w:val="00A10D78"/>
    <w:rsid w:val="00A10DC6"/>
    <w:rsid w:val="00A111A0"/>
    <w:rsid w:val="00A111C7"/>
    <w:rsid w:val="00A11224"/>
    <w:rsid w:val="00A112AD"/>
    <w:rsid w:val="00A11901"/>
    <w:rsid w:val="00A11B2A"/>
    <w:rsid w:val="00A11CF4"/>
    <w:rsid w:val="00A131B3"/>
    <w:rsid w:val="00A132D4"/>
    <w:rsid w:val="00A137A7"/>
    <w:rsid w:val="00A13D65"/>
    <w:rsid w:val="00A13DC6"/>
    <w:rsid w:val="00A13ED4"/>
    <w:rsid w:val="00A149F9"/>
    <w:rsid w:val="00A14B11"/>
    <w:rsid w:val="00A1541B"/>
    <w:rsid w:val="00A15551"/>
    <w:rsid w:val="00A157F8"/>
    <w:rsid w:val="00A15D2D"/>
    <w:rsid w:val="00A15D53"/>
    <w:rsid w:val="00A15DCD"/>
    <w:rsid w:val="00A16373"/>
    <w:rsid w:val="00A1645B"/>
    <w:rsid w:val="00A16544"/>
    <w:rsid w:val="00A1699D"/>
    <w:rsid w:val="00A17FEC"/>
    <w:rsid w:val="00A20748"/>
    <w:rsid w:val="00A20B50"/>
    <w:rsid w:val="00A20DCE"/>
    <w:rsid w:val="00A211E3"/>
    <w:rsid w:val="00A214C7"/>
    <w:rsid w:val="00A216A2"/>
    <w:rsid w:val="00A21CCA"/>
    <w:rsid w:val="00A224B9"/>
    <w:rsid w:val="00A226AA"/>
    <w:rsid w:val="00A22AB5"/>
    <w:rsid w:val="00A22F1E"/>
    <w:rsid w:val="00A23487"/>
    <w:rsid w:val="00A2354B"/>
    <w:rsid w:val="00A238D7"/>
    <w:rsid w:val="00A239BE"/>
    <w:rsid w:val="00A23C74"/>
    <w:rsid w:val="00A2466A"/>
    <w:rsid w:val="00A24860"/>
    <w:rsid w:val="00A25193"/>
    <w:rsid w:val="00A25231"/>
    <w:rsid w:val="00A25349"/>
    <w:rsid w:val="00A25747"/>
    <w:rsid w:val="00A25945"/>
    <w:rsid w:val="00A25999"/>
    <w:rsid w:val="00A25C8F"/>
    <w:rsid w:val="00A25FF2"/>
    <w:rsid w:val="00A260B1"/>
    <w:rsid w:val="00A2684A"/>
    <w:rsid w:val="00A2689C"/>
    <w:rsid w:val="00A26ABE"/>
    <w:rsid w:val="00A277E7"/>
    <w:rsid w:val="00A27C3A"/>
    <w:rsid w:val="00A27D90"/>
    <w:rsid w:val="00A27EB8"/>
    <w:rsid w:val="00A27F14"/>
    <w:rsid w:val="00A27FE7"/>
    <w:rsid w:val="00A30045"/>
    <w:rsid w:val="00A302EB"/>
    <w:rsid w:val="00A30399"/>
    <w:rsid w:val="00A303DE"/>
    <w:rsid w:val="00A308DB"/>
    <w:rsid w:val="00A3108B"/>
    <w:rsid w:val="00A3109D"/>
    <w:rsid w:val="00A312ED"/>
    <w:rsid w:val="00A31606"/>
    <w:rsid w:val="00A31C00"/>
    <w:rsid w:val="00A3225F"/>
    <w:rsid w:val="00A32632"/>
    <w:rsid w:val="00A3286D"/>
    <w:rsid w:val="00A328B7"/>
    <w:rsid w:val="00A32AA1"/>
    <w:rsid w:val="00A32DCB"/>
    <w:rsid w:val="00A332B4"/>
    <w:rsid w:val="00A33316"/>
    <w:rsid w:val="00A33349"/>
    <w:rsid w:val="00A334A1"/>
    <w:rsid w:val="00A33B7A"/>
    <w:rsid w:val="00A34891"/>
    <w:rsid w:val="00A3508B"/>
    <w:rsid w:val="00A35D5E"/>
    <w:rsid w:val="00A35DCA"/>
    <w:rsid w:val="00A36092"/>
    <w:rsid w:val="00A363A2"/>
    <w:rsid w:val="00A36935"/>
    <w:rsid w:val="00A36E47"/>
    <w:rsid w:val="00A37327"/>
    <w:rsid w:val="00A37595"/>
    <w:rsid w:val="00A37871"/>
    <w:rsid w:val="00A37A9A"/>
    <w:rsid w:val="00A37D14"/>
    <w:rsid w:val="00A37FC3"/>
    <w:rsid w:val="00A4032B"/>
    <w:rsid w:val="00A403A2"/>
    <w:rsid w:val="00A403F3"/>
    <w:rsid w:val="00A40E3E"/>
    <w:rsid w:val="00A41048"/>
    <w:rsid w:val="00A4120F"/>
    <w:rsid w:val="00A412C0"/>
    <w:rsid w:val="00A41819"/>
    <w:rsid w:val="00A41C7A"/>
    <w:rsid w:val="00A42D58"/>
    <w:rsid w:val="00A4306E"/>
    <w:rsid w:val="00A436EC"/>
    <w:rsid w:val="00A437F4"/>
    <w:rsid w:val="00A43E2D"/>
    <w:rsid w:val="00A43F35"/>
    <w:rsid w:val="00A44439"/>
    <w:rsid w:val="00A44892"/>
    <w:rsid w:val="00A45DEF"/>
    <w:rsid w:val="00A460B6"/>
    <w:rsid w:val="00A4632C"/>
    <w:rsid w:val="00A46699"/>
    <w:rsid w:val="00A46B3B"/>
    <w:rsid w:val="00A4739B"/>
    <w:rsid w:val="00A47B88"/>
    <w:rsid w:val="00A47E42"/>
    <w:rsid w:val="00A50545"/>
    <w:rsid w:val="00A50BF3"/>
    <w:rsid w:val="00A5107F"/>
    <w:rsid w:val="00A510BF"/>
    <w:rsid w:val="00A510D8"/>
    <w:rsid w:val="00A511A4"/>
    <w:rsid w:val="00A515F0"/>
    <w:rsid w:val="00A51B4F"/>
    <w:rsid w:val="00A51C3D"/>
    <w:rsid w:val="00A523C1"/>
    <w:rsid w:val="00A52691"/>
    <w:rsid w:val="00A528AB"/>
    <w:rsid w:val="00A5290C"/>
    <w:rsid w:val="00A52968"/>
    <w:rsid w:val="00A52E35"/>
    <w:rsid w:val="00A533CE"/>
    <w:rsid w:val="00A53847"/>
    <w:rsid w:val="00A53A87"/>
    <w:rsid w:val="00A53B9C"/>
    <w:rsid w:val="00A53DA3"/>
    <w:rsid w:val="00A53EFC"/>
    <w:rsid w:val="00A53FFC"/>
    <w:rsid w:val="00A541C5"/>
    <w:rsid w:val="00A54A6C"/>
    <w:rsid w:val="00A54A81"/>
    <w:rsid w:val="00A54AEA"/>
    <w:rsid w:val="00A557C4"/>
    <w:rsid w:val="00A55D89"/>
    <w:rsid w:val="00A56497"/>
    <w:rsid w:val="00A56974"/>
    <w:rsid w:val="00A5698F"/>
    <w:rsid w:val="00A57344"/>
    <w:rsid w:val="00A573B4"/>
    <w:rsid w:val="00A57BF6"/>
    <w:rsid w:val="00A57C1C"/>
    <w:rsid w:val="00A57F38"/>
    <w:rsid w:val="00A6033F"/>
    <w:rsid w:val="00A60507"/>
    <w:rsid w:val="00A60AE1"/>
    <w:rsid w:val="00A61245"/>
    <w:rsid w:val="00A61D94"/>
    <w:rsid w:val="00A61F13"/>
    <w:rsid w:val="00A6233E"/>
    <w:rsid w:val="00A62F29"/>
    <w:rsid w:val="00A632F5"/>
    <w:rsid w:val="00A63A85"/>
    <w:rsid w:val="00A63C8D"/>
    <w:rsid w:val="00A6412A"/>
    <w:rsid w:val="00A64822"/>
    <w:rsid w:val="00A648F5"/>
    <w:rsid w:val="00A64C66"/>
    <w:rsid w:val="00A64CFE"/>
    <w:rsid w:val="00A65444"/>
    <w:rsid w:val="00A659B6"/>
    <w:rsid w:val="00A65D0F"/>
    <w:rsid w:val="00A65EF3"/>
    <w:rsid w:val="00A65F50"/>
    <w:rsid w:val="00A65FA2"/>
    <w:rsid w:val="00A65FE3"/>
    <w:rsid w:val="00A66582"/>
    <w:rsid w:val="00A668CD"/>
    <w:rsid w:val="00A671A4"/>
    <w:rsid w:val="00A67A36"/>
    <w:rsid w:val="00A67B89"/>
    <w:rsid w:val="00A67DA6"/>
    <w:rsid w:val="00A700B6"/>
    <w:rsid w:val="00A70584"/>
    <w:rsid w:val="00A7084D"/>
    <w:rsid w:val="00A70971"/>
    <w:rsid w:val="00A70D50"/>
    <w:rsid w:val="00A70D98"/>
    <w:rsid w:val="00A716E1"/>
    <w:rsid w:val="00A71C0B"/>
    <w:rsid w:val="00A71C14"/>
    <w:rsid w:val="00A7217D"/>
    <w:rsid w:val="00A726FF"/>
    <w:rsid w:val="00A72770"/>
    <w:rsid w:val="00A72AF8"/>
    <w:rsid w:val="00A72D3A"/>
    <w:rsid w:val="00A72E2B"/>
    <w:rsid w:val="00A72E97"/>
    <w:rsid w:val="00A73391"/>
    <w:rsid w:val="00A73619"/>
    <w:rsid w:val="00A73665"/>
    <w:rsid w:val="00A73744"/>
    <w:rsid w:val="00A74076"/>
    <w:rsid w:val="00A746B4"/>
    <w:rsid w:val="00A75460"/>
    <w:rsid w:val="00A75466"/>
    <w:rsid w:val="00A756CE"/>
    <w:rsid w:val="00A756FB"/>
    <w:rsid w:val="00A75927"/>
    <w:rsid w:val="00A75D5C"/>
    <w:rsid w:val="00A76102"/>
    <w:rsid w:val="00A76761"/>
    <w:rsid w:val="00A76E88"/>
    <w:rsid w:val="00A76F20"/>
    <w:rsid w:val="00A772CB"/>
    <w:rsid w:val="00A779B5"/>
    <w:rsid w:val="00A77CAC"/>
    <w:rsid w:val="00A805C0"/>
    <w:rsid w:val="00A8062B"/>
    <w:rsid w:val="00A80E5D"/>
    <w:rsid w:val="00A81B32"/>
    <w:rsid w:val="00A81DD7"/>
    <w:rsid w:val="00A81E6F"/>
    <w:rsid w:val="00A820AE"/>
    <w:rsid w:val="00A822A6"/>
    <w:rsid w:val="00A823AD"/>
    <w:rsid w:val="00A8270C"/>
    <w:rsid w:val="00A828FB"/>
    <w:rsid w:val="00A82991"/>
    <w:rsid w:val="00A82C93"/>
    <w:rsid w:val="00A82CCE"/>
    <w:rsid w:val="00A839EB"/>
    <w:rsid w:val="00A84144"/>
    <w:rsid w:val="00A844C0"/>
    <w:rsid w:val="00A849A9"/>
    <w:rsid w:val="00A84B49"/>
    <w:rsid w:val="00A84D89"/>
    <w:rsid w:val="00A84EF4"/>
    <w:rsid w:val="00A8516F"/>
    <w:rsid w:val="00A85A31"/>
    <w:rsid w:val="00A8612A"/>
    <w:rsid w:val="00A868EC"/>
    <w:rsid w:val="00A86AC8"/>
    <w:rsid w:val="00A86B02"/>
    <w:rsid w:val="00A87100"/>
    <w:rsid w:val="00A87496"/>
    <w:rsid w:val="00A879C5"/>
    <w:rsid w:val="00A87D23"/>
    <w:rsid w:val="00A87D33"/>
    <w:rsid w:val="00A90389"/>
    <w:rsid w:val="00A906F6"/>
    <w:rsid w:val="00A9072B"/>
    <w:rsid w:val="00A90BB3"/>
    <w:rsid w:val="00A90FB2"/>
    <w:rsid w:val="00A9100C"/>
    <w:rsid w:val="00A914F7"/>
    <w:rsid w:val="00A9171B"/>
    <w:rsid w:val="00A9194C"/>
    <w:rsid w:val="00A91BD0"/>
    <w:rsid w:val="00A91CDD"/>
    <w:rsid w:val="00A91E40"/>
    <w:rsid w:val="00A92734"/>
    <w:rsid w:val="00A927EB"/>
    <w:rsid w:val="00A9335A"/>
    <w:rsid w:val="00A93421"/>
    <w:rsid w:val="00A93897"/>
    <w:rsid w:val="00A93AC9"/>
    <w:rsid w:val="00A93F48"/>
    <w:rsid w:val="00A94211"/>
    <w:rsid w:val="00A94A2E"/>
    <w:rsid w:val="00A95584"/>
    <w:rsid w:val="00A958C1"/>
    <w:rsid w:val="00A959BD"/>
    <w:rsid w:val="00A96183"/>
    <w:rsid w:val="00A96585"/>
    <w:rsid w:val="00A9675B"/>
    <w:rsid w:val="00A9677A"/>
    <w:rsid w:val="00A97007"/>
    <w:rsid w:val="00A971EA"/>
    <w:rsid w:val="00A9758D"/>
    <w:rsid w:val="00A978F2"/>
    <w:rsid w:val="00A97AFF"/>
    <w:rsid w:val="00A97B1D"/>
    <w:rsid w:val="00AA026E"/>
    <w:rsid w:val="00AA02CC"/>
    <w:rsid w:val="00AA068C"/>
    <w:rsid w:val="00AA0899"/>
    <w:rsid w:val="00AA09C8"/>
    <w:rsid w:val="00AA0FE6"/>
    <w:rsid w:val="00AA1529"/>
    <w:rsid w:val="00AA26CD"/>
    <w:rsid w:val="00AA28B1"/>
    <w:rsid w:val="00AA298A"/>
    <w:rsid w:val="00AA31C0"/>
    <w:rsid w:val="00AA35E8"/>
    <w:rsid w:val="00AA3E37"/>
    <w:rsid w:val="00AA3F41"/>
    <w:rsid w:val="00AA48A5"/>
    <w:rsid w:val="00AA4B03"/>
    <w:rsid w:val="00AA4BE9"/>
    <w:rsid w:val="00AA4C82"/>
    <w:rsid w:val="00AA4CD8"/>
    <w:rsid w:val="00AA4EB0"/>
    <w:rsid w:val="00AA50B7"/>
    <w:rsid w:val="00AA512A"/>
    <w:rsid w:val="00AA54CB"/>
    <w:rsid w:val="00AA55AF"/>
    <w:rsid w:val="00AA5924"/>
    <w:rsid w:val="00AA5D40"/>
    <w:rsid w:val="00AA5EE6"/>
    <w:rsid w:val="00AA5F9C"/>
    <w:rsid w:val="00AA6AE7"/>
    <w:rsid w:val="00AA6C12"/>
    <w:rsid w:val="00AA7357"/>
    <w:rsid w:val="00AA7505"/>
    <w:rsid w:val="00AA7603"/>
    <w:rsid w:val="00AA78E5"/>
    <w:rsid w:val="00AA79A8"/>
    <w:rsid w:val="00AA79C0"/>
    <w:rsid w:val="00AA7CCF"/>
    <w:rsid w:val="00AB0560"/>
    <w:rsid w:val="00AB0869"/>
    <w:rsid w:val="00AB092E"/>
    <w:rsid w:val="00AB0AB5"/>
    <w:rsid w:val="00AB0ADD"/>
    <w:rsid w:val="00AB1A9C"/>
    <w:rsid w:val="00AB1C05"/>
    <w:rsid w:val="00AB20E6"/>
    <w:rsid w:val="00AB25CB"/>
    <w:rsid w:val="00AB2D94"/>
    <w:rsid w:val="00AB343B"/>
    <w:rsid w:val="00AB34C4"/>
    <w:rsid w:val="00AB35DB"/>
    <w:rsid w:val="00AB393D"/>
    <w:rsid w:val="00AB400B"/>
    <w:rsid w:val="00AB4240"/>
    <w:rsid w:val="00AB4746"/>
    <w:rsid w:val="00AB49CD"/>
    <w:rsid w:val="00AB4E66"/>
    <w:rsid w:val="00AB5200"/>
    <w:rsid w:val="00AB5D79"/>
    <w:rsid w:val="00AB5EFD"/>
    <w:rsid w:val="00AB6C25"/>
    <w:rsid w:val="00AB6C33"/>
    <w:rsid w:val="00AB6C4B"/>
    <w:rsid w:val="00AB6DBE"/>
    <w:rsid w:val="00AB71B4"/>
    <w:rsid w:val="00AB72A1"/>
    <w:rsid w:val="00AB7FEB"/>
    <w:rsid w:val="00AC0A20"/>
    <w:rsid w:val="00AC0E02"/>
    <w:rsid w:val="00AC1442"/>
    <w:rsid w:val="00AC14D1"/>
    <w:rsid w:val="00AC1677"/>
    <w:rsid w:val="00AC1B59"/>
    <w:rsid w:val="00AC1D2D"/>
    <w:rsid w:val="00AC23B7"/>
    <w:rsid w:val="00AC2411"/>
    <w:rsid w:val="00AC2CCD"/>
    <w:rsid w:val="00AC3133"/>
    <w:rsid w:val="00AC3607"/>
    <w:rsid w:val="00AC37B7"/>
    <w:rsid w:val="00AC38FD"/>
    <w:rsid w:val="00AC3B28"/>
    <w:rsid w:val="00AC3B7A"/>
    <w:rsid w:val="00AC3FD2"/>
    <w:rsid w:val="00AC425D"/>
    <w:rsid w:val="00AC43A2"/>
    <w:rsid w:val="00AC5094"/>
    <w:rsid w:val="00AC539E"/>
    <w:rsid w:val="00AC56BE"/>
    <w:rsid w:val="00AC58BD"/>
    <w:rsid w:val="00AC5F5E"/>
    <w:rsid w:val="00AC627A"/>
    <w:rsid w:val="00AC6751"/>
    <w:rsid w:val="00AC67F8"/>
    <w:rsid w:val="00AC6C4F"/>
    <w:rsid w:val="00AC6D84"/>
    <w:rsid w:val="00AC6DA9"/>
    <w:rsid w:val="00AC6DC4"/>
    <w:rsid w:val="00AC6E71"/>
    <w:rsid w:val="00AC6F00"/>
    <w:rsid w:val="00AC7484"/>
    <w:rsid w:val="00AC7542"/>
    <w:rsid w:val="00AD010C"/>
    <w:rsid w:val="00AD018B"/>
    <w:rsid w:val="00AD0BF3"/>
    <w:rsid w:val="00AD0ED7"/>
    <w:rsid w:val="00AD0F1A"/>
    <w:rsid w:val="00AD1376"/>
    <w:rsid w:val="00AD159F"/>
    <w:rsid w:val="00AD1DB4"/>
    <w:rsid w:val="00AD1DEF"/>
    <w:rsid w:val="00AD1E99"/>
    <w:rsid w:val="00AD2069"/>
    <w:rsid w:val="00AD30DE"/>
    <w:rsid w:val="00AD326E"/>
    <w:rsid w:val="00AD3557"/>
    <w:rsid w:val="00AD407A"/>
    <w:rsid w:val="00AD4296"/>
    <w:rsid w:val="00AD4297"/>
    <w:rsid w:val="00AD43F9"/>
    <w:rsid w:val="00AD4864"/>
    <w:rsid w:val="00AD4894"/>
    <w:rsid w:val="00AD4D34"/>
    <w:rsid w:val="00AD4E3F"/>
    <w:rsid w:val="00AD5317"/>
    <w:rsid w:val="00AD55D3"/>
    <w:rsid w:val="00AD57E2"/>
    <w:rsid w:val="00AD5BE5"/>
    <w:rsid w:val="00AD5D16"/>
    <w:rsid w:val="00AD693E"/>
    <w:rsid w:val="00AD69C8"/>
    <w:rsid w:val="00AD6FCD"/>
    <w:rsid w:val="00AD7249"/>
    <w:rsid w:val="00AD7363"/>
    <w:rsid w:val="00AD7658"/>
    <w:rsid w:val="00AD78A9"/>
    <w:rsid w:val="00AD793B"/>
    <w:rsid w:val="00AD7AF7"/>
    <w:rsid w:val="00AD7CCA"/>
    <w:rsid w:val="00AD7EFB"/>
    <w:rsid w:val="00AE0100"/>
    <w:rsid w:val="00AE030F"/>
    <w:rsid w:val="00AE0467"/>
    <w:rsid w:val="00AE0685"/>
    <w:rsid w:val="00AE0ADC"/>
    <w:rsid w:val="00AE0E3D"/>
    <w:rsid w:val="00AE11F8"/>
    <w:rsid w:val="00AE1444"/>
    <w:rsid w:val="00AE1579"/>
    <w:rsid w:val="00AE1857"/>
    <w:rsid w:val="00AE2272"/>
    <w:rsid w:val="00AE22F4"/>
    <w:rsid w:val="00AE2A5A"/>
    <w:rsid w:val="00AE2A5C"/>
    <w:rsid w:val="00AE308B"/>
    <w:rsid w:val="00AE3219"/>
    <w:rsid w:val="00AE3394"/>
    <w:rsid w:val="00AE33EC"/>
    <w:rsid w:val="00AE3425"/>
    <w:rsid w:val="00AE3876"/>
    <w:rsid w:val="00AE3887"/>
    <w:rsid w:val="00AE4136"/>
    <w:rsid w:val="00AE46A2"/>
    <w:rsid w:val="00AE46A8"/>
    <w:rsid w:val="00AE46B7"/>
    <w:rsid w:val="00AE46DB"/>
    <w:rsid w:val="00AE49C8"/>
    <w:rsid w:val="00AE4AFA"/>
    <w:rsid w:val="00AE5149"/>
    <w:rsid w:val="00AE545B"/>
    <w:rsid w:val="00AE55C1"/>
    <w:rsid w:val="00AE55D0"/>
    <w:rsid w:val="00AE69E9"/>
    <w:rsid w:val="00AE6FE0"/>
    <w:rsid w:val="00AE716C"/>
    <w:rsid w:val="00AE774F"/>
    <w:rsid w:val="00AE7B8E"/>
    <w:rsid w:val="00AF001D"/>
    <w:rsid w:val="00AF003E"/>
    <w:rsid w:val="00AF0944"/>
    <w:rsid w:val="00AF10EE"/>
    <w:rsid w:val="00AF137B"/>
    <w:rsid w:val="00AF197B"/>
    <w:rsid w:val="00AF1F1A"/>
    <w:rsid w:val="00AF2095"/>
    <w:rsid w:val="00AF245B"/>
    <w:rsid w:val="00AF2AF3"/>
    <w:rsid w:val="00AF2D54"/>
    <w:rsid w:val="00AF2F62"/>
    <w:rsid w:val="00AF319C"/>
    <w:rsid w:val="00AF3557"/>
    <w:rsid w:val="00AF44C5"/>
    <w:rsid w:val="00AF4546"/>
    <w:rsid w:val="00AF4AF9"/>
    <w:rsid w:val="00AF4FFA"/>
    <w:rsid w:val="00AF500A"/>
    <w:rsid w:val="00AF5037"/>
    <w:rsid w:val="00AF51F8"/>
    <w:rsid w:val="00AF5313"/>
    <w:rsid w:val="00AF5583"/>
    <w:rsid w:val="00AF56EC"/>
    <w:rsid w:val="00AF5B32"/>
    <w:rsid w:val="00AF6721"/>
    <w:rsid w:val="00AF6B2D"/>
    <w:rsid w:val="00AF6CA8"/>
    <w:rsid w:val="00AF70AD"/>
    <w:rsid w:val="00AF7E6E"/>
    <w:rsid w:val="00B002BF"/>
    <w:rsid w:val="00B00351"/>
    <w:rsid w:val="00B00819"/>
    <w:rsid w:val="00B00953"/>
    <w:rsid w:val="00B00B34"/>
    <w:rsid w:val="00B00F8D"/>
    <w:rsid w:val="00B00FBB"/>
    <w:rsid w:val="00B01448"/>
    <w:rsid w:val="00B01D6B"/>
    <w:rsid w:val="00B01DC1"/>
    <w:rsid w:val="00B02434"/>
    <w:rsid w:val="00B027C5"/>
    <w:rsid w:val="00B02A88"/>
    <w:rsid w:val="00B02BAF"/>
    <w:rsid w:val="00B033D8"/>
    <w:rsid w:val="00B03446"/>
    <w:rsid w:val="00B03CBF"/>
    <w:rsid w:val="00B043DB"/>
    <w:rsid w:val="00B04AA9"/>
    <w:rsid w:val="00B04BD1"/>
    <w:rsid w:val="00B04C11"/>
    <w:rsid w:val="00B04D74"/>
    <w:rsid w:val="00B04E6B"/>
    <w:rsid w:val="00B05287"/>
    <w:rsid w:val="00B05337"/>
    <w:rsid w:val="00B05798"/>
    <w:rsid w:val="00B05BCD"/>
    <w:rsid w:val="00B05D3A"/>
    <w:rsid w:val="00B05E29"/>
    <w:rsid w:val="00B06169"/>
    <w:rsid w:val="00B06630"/>
    <w:rsid w:val="00B066C6"/>
    <w:rsid w:val="00B069A2"/>
    <w:rsid w:val="00B06A30"/>
    <w:rsid w:val="00B06BC5"/>
    <w:rsid w:val="00B0730D"/>
    <w:rsid w:val="00B0736E"/>
    <w:rsid w:val="00B078CA"/>
    <w:rsid w:val="00B07B26"/>
    <w:rsid w:val="00B109DC"/>
    <w:rsid w:val="00B10A3E"/>
    <w:rsid w:val="00B11470"/>
    <w:rsid w:val="00B11493"/>
    <w:rsid w:val="00B11607"/>
    <w:rsid w:val="00B11984"/>
    <w:rsid w:val="00B11C55"/>
    <w:rsid w:val="00B11DF3"/>
    <w:rsid w:val="00B1217D"/>
    <w:rsid w:val="00B121BE"/>
    <w:rsid w:val="00B12691"/>
    <w:rsid w:val="00B12F1F"/>
    <w:rsid w:val="00B1354A"/>
    <w:rsid w:val="00B138A6"/>
    <w:rsid w:val="00B13A51"/>
    <w:rsid w:val="00B13A73"/>
    <w:rsid w:val="00B14103"/>
    <w:rsid w:val="00B14121"/>
    <w:rsid w:val="00B1431C"/>
    <w:rsid w:val="00B146A9"/>
    <w:rsid w:val="00B14E73"/>
    <w:rsid w:val="00B15F0F"/>
    <w:rsid w:val="00B164DF"/>
    <w:rsid w:val="00B16B21"/>
    <w:rsid w:val="00B16BC7"/>
    <w:rsid w:val="00B16D61"/>
    <w:rsid w:val="00B17087"/>
    <w:rsid w:val="00B174C2"/>
    <w:rsid w:val="00B1751A"/>
    <w:rsid w:val="00B17550"/>
    <w:rsid w:val="00B177C8"/>
    <w:rsid w:val="00B178E8"/>
    <w:rsid w:val="00B201C1"/>
    <w:rsid w:val="00B20592"/>
    <w:rsid w:val="00B20741"/>
    <w:rsid w:val="00B2075F"/>
    <w:rsid w:val="00B20BE8"/>
    <w:rsid w:val="00B20EA3"/>
    <w:rsid w:val="00B20F09"/>
    <w:rsid w:val="00B21238"/>
    <w:rsid w:val="00B21266"/>
    <w:rsid w:val="00B213BF"/>
    <w:rsid w:val="00B22472"/>
    <w:rsid w:val="00B227F3"/>
    <w:rsid w:val="00B2292F"/>
    <w:rsid w:val="00B22AA5"/>
    <w:rsid w:val="00B22B3B"/>
    <w:rsid w:val="00B22CB1"/>
    <w:rsid w:val="00B22CE5"/>
    <w:rsid w:val="00B237B7"/>
    <w:rsid w:val="00B239A9"/>
    <w:rsid w:val="00B239B3"/>
    <w:rsid w:val="00B23A38"/>
    <w:rsid w:val="00B23B82"/>
    <w:rsid w:val="00B23C57"/>
    <w:rsid w:val="00B23EE6"/>
    <w:rsid w:val="00B23FC7"/>
    <w:rsid w:val="00B240FE"/>
    <w:rsid w:val="00B248AE"/>
    <w:rsid w:val="00B249A8"/>
    <w:rsid w:val="00B24A9C"/>
    <w:rsid w:val="00B24C24"/>
    <w:rsid w:val="00B24D36"/>
    <w:rsid w:val="00B258D1"/>
    <w:rsid w:val="00B25929"/>
    <w:rsid w:val="00B26150"/>
    <w:rsid w:val="00B263BE"/>
    <w:rsid w:val="00B26565"/>
    <w:rsid w:val="00B26672"/>
    <w:rsid w:val="00B26734"/>
    <w:rsid w:val="00B26A1C"/>
    <w:rsid w:val="00B26AC7"/>
    <w:rsid w:val="00B26AC8"/>
    <w:rsid w:val="00B277B0"/>
    <w:rsid w:val="00B27905"/>
    <w:rsid w:val="00B27C2E"/>
    <w:rsid w:val="00B30133"/>
    <w:rsid w:val="00B302BE"/>
    <w:rsid w:val="00B30675"/>
    <w:rsid w:val="00B30770"/>
    <w:rsid w:val="00B30860"/>
    <w:rsid w:val="00B3098A"/>
    <w:rsid w:val="00B30AEB"/>
    <w:rsid w:val="00B30B22"/>
    <w:rsid w:val="00B30EE8"/>
    <w:rsid w:val="00B30F5C"/>
    <w:rsid w:val="00B30F7E"/>
    <w:rsid w:val="00B31405"/>
    <w:rsid w:val="00B3140E"/>
    <w:rsid w:val="00B315C6"/>
    <w:rsid w:val="00B3184F"/>
    <w:rsid w:val="00B31AF9"/>
    <w:rsid w:val="00B31C8B"/>
    <w:rsid w:val="00B31FC3"/>
    <w:rsid w:val="00B3225D"/>
    <w:rsid w:val="00B3257D"/>
    <w:rsid w:val="00B32F59"/>
    <w:rsid w:val="00B3324E"/>
    <w:rsid w:val="00B33488"/>
    <w:rsid w:val="00B33A4F"/>
    <w:rsid w:val="00B33ADD"/>
    <w:rsid w:val="00B33B3A"/>
    <w:rsid w:val="00B34449"/>
    <w:rsid w:val="00B34978"/>
    <w:rsid w:val="00B34A88"/>
    <w:rsid w:val="00B34E8B"/>
    <w:rsid w:val="00B35071"/>
    <w:rsid w:val="00B35694"/>
    <w:rsid w:val="00B35849"/>
    <w:rsid w:val="00B364D7"/>
    <w:rsid w:val="00B3650B"/>
    <w:rsid w:val="00B36839"/>
    <w:rsid w:val="00B36A52"/>
    <w:rsid w:val="00B36B98"/>
    <w:rsid w:val="00B36E39"/>
    <w:rsid w:val="00B37009"/>
    <w:rsid w:val="00B3713C"/>
    <w:rsid w:val="00B37452"/>
    <w:rsid w:val="00B376C1"/>
    <w:rsid w:val="00B37D5F"/>
    <w:rsid w:val="00B404FF"/>
    <w:rsid w:val="00B40FA4"/>
    <w:rsid w:val="00B4102B"/>
    <w:rsid w:val="00B4131A"/>
    <w:rsid w:val="00B414A6"/>
    <w:rsid w:val="00B41747"/>
    <w:rsid w:val="00B41EDE"/>
    <w:rsid w:val="00B421E1"/>
    <w:rsid w:val="00B42B2F"/>
    <w:rsid w:val="00B431AD"/>
    <w:rsid w:val="00B43896"/>
    <w:rsid w:val="00B43992"/>
    <w:rsid w:val="00B43999"/>
    <w:rsid w:val="00B43B81"/>
    <w:rsid w:val="00B44904"/>
    <w:rsid w:val="00B44A3E"/>
    <w:rsid w:val="00B450C5"/>
    <w:rsid w:val="00B452EC"/>
    <w:rsid w:val="00B45702"/>
    <w:rsid w:val="00B45B51"/>
    <w:rsid w:val="00B45E64"/>
    <w:rsid w:val="00B4632F"/>
    <w:rsid w:val="00B46802"/>
    <w:rsid w:val="00B46E20"/>
    <w:rsid w:val="00B4722B"/>
    <w:rsid w:val="00B472DB"/>
    <w:rsid w:val="00B474FB"/>
    <w:rsid w:val="00B50CA5"/>
    <w:rsid w:val="00B50D00"/>
    <w:rsid w:val="00B50F99"/>
    <w:rsid w:val="00B50FE0"/>
    <w:rsid w:val="00B5195B"/>
    <w:rsid w:val="00B519E4"/>
    <w:rsid w:val="00B51D2D"/>
    <w:rsid w:val="00B52560"/>
    <w:rsid w:val="00B52A32"/>
    <w:rsid w:val="00B5323A"/>
    <w:rsid w:val="00B53294"/>
    <w:rsid w:val="00B5335D"/>
    <w:rsid w:val="00B53B37"/>
    <w:rsid w:val="00B53CC3"/>
    <w:rsid w:val="00B53F57"/>
    <w:rsid w:val="00B5484B"/>
    <w:rsid w:val="00B54A7F"/>
    <w:rsid w:val="00B551F8"/>
    <w:rsid w:val="00B55601"/>
    <w:rsid w:val="00B55704"/>
    <w:rsid w:val="00B5599D"/>
    <w:rsid w:val="00B55D2E"/>
    <w:rsid w:val="00B565BA"/>
    <w:rsid w:val="00B57000"/>
    <w:rsid w:val="00B577C8"/>
    <w:rsid w:val="00B60300"/>
    <w:rsid w:val="00B6081F"/>
    <w:rsid w:val="00B60A2A"/>
    <w:rsid w:val="00B60C96"/>
    <w:rsid w:val="00B60D10"/>
    <w:rsid w:val="00B60D71"/>
    <w:rsid w:val="00B60F83"/>
    <w:rsid w:val="00B60FAE"/>
    <w:rsid w:val="00B610AB"/>
    <w:rsid w:val="00B61627"/>
    <w:rsid w:val="00B618C8"/>
    <w:rsid w:val="00B61D1B"/>
    <w:rsid w:val="00B623B5"/>
    <w:rsid w:val="00B62932"/>
    <w:rsid w:val="00B62C61"/>
    <w:rsid w:val="00B6319B"/>
    <w:rsid w:val="00B63943"/>
    <w:rsid w:val="00B63BD0"/>
    <w:rsid w:val="00B63C7A"/>
    <w:rsid w:val="00B64108"/>
    <w:rsid w:val="00B646C9"/>
    <w:rsid w:val="00B646EA"/>
    <w:rsid w:val="00B64948"/>
    <w:rsid w:val="00B64D58"/>
    <w:rsid w:val="00B64EE5"/>
    <w:rsid w:val="00B64F4E"/>
    <w:rsid w:val="00B65540"/>
    <w:rsid w:val="00B65941"/>
    <w:rsid w:val="00B6597D"/>
    <w:rsid w:val="00B65AAA"/>
    <w:rsid w:val="00B65C03"/>
    <w:rsid w:val="00B66436"/>
    <w:rsid w:val="00B66495"/>
    <w:rsid w:val="00B66A43"/>
    <w:rsid w:val="00B674A8"/>
    <w:rsid w:val="00B676B0"/>
    <w:rsid w:val="00B67966"/>
    <w:rsid w:val="00B67F6D"/>
    <w:rsid w:val="00B70339"/>
    <w:rsid w:val="00B70479"/>
    <w:rsid w:val="00B704C0"/>
    <w:rsid w:val="00B7054B"/>
    <w:rsid w:val="00B7064D"/>
    <w:rsid w:val="00B70AE0"/>
    <w:rsid w:val="00B714C4"/>
    <w:rsid w:val="00B71722"/>
    <w:rsid w:val="00B71F97"/>
    <w:rsid w:val="00B72006"/>
    <w:rsid w:val="00B72146"/>
    <w:rsid w:val="00B72895"/>
    <w:rsid w:val="00B72928"/>
    <w:rsid w:val="00B72C9B"/>
    <w:rsid w:val="00B72ED4"/>
    <w:rsid w:val="00B738B1"/>
    <w:rsid w:val="00B73927"/>
    <w:rsid w:val="00B739B6"/>
    <w:rsid w:val="00B73A36"/>
    <w:rsid w:val="00B73A9C"/>
    <w:rsid w:val="00B73D20"/>
    <w:rsid w:val="00B73FDF"/>
    <w:rsid w:val="00B74463"/>
    <w:rsid w:val="00B74915"/>
    <w:rsid w:val="00B74E6B"/>
    <w:rsid w:val="00B750CD"/>
    <w:rsid w:val="00B754B5"/>
    <w:rsid w:val="00B7556F"/>
    <w:rsid w:val="00B75680"/>
    <w:rsid w:val="00B75967"/>
    <w:rsid w:val="00B76072"/>
    <w:rsid w:val="00B7653E"/>
    <w:rsid w:val="00B76B0F"/>
    <w:rsid w:val="00B76B5B"/>
    <w:rsid w:val="00B76E29"/>
    <w:rsid w:val="00B76FD6"/>
    <w:rsid w:val="00B774BA"/>
    <w:rsid w:val="00B77855"/>
    <w:rsid w:val="00B77DBA"/>
    <w:rsid w:val="00B8014E"/>
    <w:rsid w:val="00B80268"/>
    <w:rsid w:val="00B805A2"/>
    <w:rsid w:val="00B80804"/>
    <w:rsid w:val="00B8086F"/>
    <w:rsid w:val="00B8087B"/>
    <w:rsid w:val="00B80AC9"/>
    <w:rsid w:val="00B80F0E"/>
    <w:rsid w:val="00B81306"/>
    <w:rsid w:val="00B817A0"/>
    <w:rsid w:val="00B81CFC"/>
    <w:rsid w:val="00B81E94"/>
    <w:rsid w:val="00B82EDD"/>
    <w:rsid w:val="00B82FD1"/>
    <w:rsid w:val="00B83174"/>
    <w:rsid w:val="00B8330E"/>
    <w:rsid w:val="00B83893"/>
    <w:rsid w:val="00B84359"/>
    <w:rsid w:val="00B84B7C"/>
    <w:rsid w:val="00B84FBE"/>
    <w:rsid w:val="00B84FF3"/>
    <w:rsid w:val="00B85434"/>
    <w:rsid w:val="00B85592"/>
    <w:rsid w:val="00B85616"/>
    <w:rsid w:val="00B85869"/>
    <w:rsid w:val="00B85A07"/>
    <w:rsid w:val="00B85BF9"/>
    <w:rsid w:val="00B85D80"/>
    <w:rsid w:val="00B85F35"/>
    <w:rsid w:val="00B86078"/>
    <w:rsid w:val="00B86251"/>
    <w:rsid w:val="00B86400"/>
    <w:rsid w:val="00B8654A"/>
    <w:rsid w:val="00B86998"/>
    <w:rsid w:val="00B86D15"/>
    <w:rsid w:val="00B87158"/>
    <w:rsid w:val="00B871B2"/>
    <w:rsid w:val="00B87268"/>
    <w:rsid w:val="00B87581"/>
    <w:rsid w:val="00B87757"/>
    <w:rsid w:val="00B87E22"/>
    <w:rsid w:val="00B9024A"/>
    <w:rsid w:val="00B90633"/>
    <w:rsid w:val="00B907A2"/>
    <w:rsid w:val="00B90C63"/>
    <w:rsid w:val="00B90DF0"/>
    <w:rsid w:val="00B913E0"/>
    <w:rsid w:val="00B916F7"/>
    <w:rsid w:val="00B91AC1"/>
    <w:rsid w:val="00B92259"/>
    <w:rsid w:val="00B9249E"/>
    <w:rsid w:val="00B92975"/>
    <w:rsid w:val="00B92DC3"/>
    <w:rsid w:val="00B92F79"/>
    <w:rsid w:val="00B930EB"/>
    <w:rsid w:val="00B937D1"/>
    <w:rsid w:val="00B93B7E"/>
    <w:rsid w:val="00B94205"/>
    <w:rsid w:val="00B9447C"/>
    <w:rsid w:val="00B94904"/>
    <w:rsid w:val="00B949CD"/>
    <w:rsid w:val="00B94D64"/>
    <w:rsid w:val="00B95107"/>
    <w:rsid w:val="00B952CD"/>
    <w:rsid w:val="00B95812"/>
    <w:rsid w:val="00B9612E"/>
    <w:rsid w:val="00B962D2"/>
    <w:rsid w:val="00B968B5"/>
    <w:rsid w:val="00B96CE8"/>
    <w:rsid w:val="00B97002"/>
    <w:rsid w:val="00B9703A"/>
    <w:rsid w:val="00B972E6"/>
    <w:rsid w:val="00B97508"/>
    <w:rsid w:val="00B97742"/>
    <w:rsid w:val="00B9776E"/>
    <w:rsid w:val="00B977B0"/>
    <w:rsid w:val="00B97A0A"/>
    <w:rsid w:val="00B97CB4"/>
    <w:rsid w:val="00B97EEA"/>
    <w:rsid w:val="00BA0032"/>
    <w:rsid w:val="00BA08E4"/>
    <w:rsid w:val="00BA0CB7"/>
    <w:rsid w:val="00BA1297"/>
    <w:rsid w:val="00BA158A"/>
    <w:rsid w:val="00BA16F2"/>
    <w:rsid w:val="00BA180E"/>
    <w:rsid w:val="00BA1F0E"/>
    <w:rsid w:val="00BA1F85"/>
    <w:rsid w:val="00BA21C4"/>
    <w:rsid w:val="00BA21E0"/>
    <w:rsid w:val="00BA23B1"/>
    <w:rsid w:val="00BA278C"/>
    <w:rsid w:val="00BA28FE"/>
    <w:rsid w:val="00BA29DF"/>
    <w:rsid w:val="00BA2DF6"/>
    <w:rsid w:val="00BA2E26"/>
    <w:rsid w:val="00BA2E8C"/>
    <w:rsid w:val="00BA3586"/>
    <w:rsid w:val="00BA3AF6"/>
    <w:rsid w:val="00BA3CFA"/>
    <w:rsid w:val="00BA4108"/>
    <w:rsid w:val="00BA4746"/>
    <w:rsid w:val="00BA475F"/>
    <w:rsid w:val="00BA4871"/>
    <w:rsid w:val="00BA4CF0"/>
    <w:rsid w:val="00BA5807"/>
    <w:rsid w:val="00BA5891"/>
    <w:rsid w:val="00BA5CE4"/>
    <w:rsid w:val="00BA602A"/>
    <w:rsid w:val="00BA68D6"/>
    <w:rsid w:val="00BA70EB"/>
    <w:rsid w:val="00BA7270"/>
    <w:rsid w:val="00BA7441"/>
    <w:rsid w:val="00BB0022"/>
    <w:rsid w:val="00BB01F1"/>
    <w:rsid w:val="00BB110C"/>
    <w:rsid w:val="00BB1122"/>
    <w:rsid w:val="00BB1258"/>
    <w:rsid w:val="00BB1758"/>
    <w:rsid w:val="00BB1B5F"/>
    <w:rsid w:val="00BB1C2E"/>
    <w:rsid w:val="00BB1CE0"/>
    <w:rsid w:val="00BB1D59"/>
    <w:rsid w:val="00BB1E30"/>
    <w:rsid w:val="00BB1EA9"/>
    <w:rsid w:val="00BB2216"/>
    <w:rsid w:val="00BB24CE"/>
    <w:rsid w:val="00BB3078"/>
    <w:rsid w:val="00BB343C"/>
    <w:rsid w:val="00BB3D87"/>
    <w:rsid w:val="00BB4A59"/>
    <w:rsid w:val="00BB5216"/>
    <w:rsid w:val="00BB52CB"/>
    <w:rsid w:val="00BB58FA"/>
    <w:rsid w:val="00BB5A3D"/>
    <w:rsid w:val="00BB6443"/>
    <w:rsid w:val="00BB6679"/>
    <w:rsid w:val="00BB6779"/>
    <w:rsid w:val="00BB6FBE"/>
    <w:rsid w:val="00BB7238"/>
    <w:rsid w:val="00BC03EB"/>
    <w:rsid w:val="00BC03FD"/>
    <w:rsid w:val="00BC0CF7"/>
    <w:rsid w:val="00BC11EE"/>
    <w:rsid w:val="00BC1466"/>
    <w:rsid w:val="00BC1C6C"/>
    <w:rsid w:val="00BC1C78"/>
    <w:rsid w:val="00BC2059"/>
    <w:rsid w:val="00BC21D4"/>
    <w:rsid w:val="00BC22F8"/>
    <w:rsid w:val="00BC2BC2"/>
    <w:rsid w:val="00BC32B4"/>
    <w:rsid w:val="00BC356E"/>
    <w:rsid w:val="00BC377D"/>
    <w:rsid w:val="00BC3CEB"/>
    <w:rsid w:val="00BC3DA2"/>
    <w:rsid w:val="00BC5151"/>
    <w:rsid w:val="00BC523E"/>
    <w:rsid w:val="00BC54F1"/>
    <w:rsid w:val="00BC5A69"/>
    <w:rsid w:val="00BC5C10"/>
    <w:rsid w:val="00BC616D"/>
    <w:rsid w:val="00BC61AF"/>
    <w:rsid w:val="00BC65FF"/>
    <w:rsid w:val="00BC7C0F"/>
    <w:rsid w:val="00BC7E69"/>
    <w:rsid w:val="00BD0178"/>
    <w:rsid w:val="00BD052D"/>
    <w:rsid w:val="00BD05BA"/>
    <w:rsid w:val="00BD06A8"/>
    <w:rsid w:val="00BD086F"/>
    <w:rsid w:val="00BD0EF4"/>
    <w:rsid w:val="00BD103A"/>
    <w:rsid w:val="00BD1453"/>
    <w:rsid w:val="00BD1596"/>
    <w:rsid w:val="00BD1E25"/>
    <w:rsid w:val="00BD1F1B"/>
    <w:rsid w:val="00BD22B3"/>
    <w:rsid w:val="00BD22B5"/>
    <w:rsid w:val="00BD2601"/>
    <w:rsid w:val="00BD29AB"/>
    <w:rsid w:val="00BD2CDE"/>
    <w:rsid w:val="00BD321E"/>
    <w:rsid w:val="00BD3419"/>
    <w:rsid w:val="00BD3CAE"/>
    <w:rsid w:val="00BD4285"/>
    <w:rsid w:val="00BD43A5"/>
    <w:rsid w:val="00BD43E7"/>
    <w:rsid w:val="00BD4604"/>
    <w:rsid w:val="00BD490F"/>
    <w:rsid w:val="00BD4925"/>
    <w:rsid w:val="00BD529F"/>
    <w:rsid w:val="00BD5478"/>
    <w:rsid w:val="00BD5911"/>
    <w:rsid w:val="00BD598D"/>
    <w:rsid w:val="00BD5AC7"/>
    <w:rsid w:val="00BD60CA"/>
    <w:rsid w:val="00BD6477"/>
    <w:rsid w:val="00BD708C"/>
    <w:rsid w:val="00BD72A0"/>
    <w:rsid w:val="00BD73E6"/>
    <w:rsid w:val="00BE0294"/>
    <w:rsid w:val="00BE0575"/>
    <w:rsid w:val="00BE05AA"/>
    <w:rsid w:val="00BE0D5C"/>
    <w:rsid w:val="00BE0FDD"/>
    <w:rsid w:val="00BE13BE"/>
    <w:rsid w:val="00BE13D6"/>
    <w:rsid w:val="00BE16FE"/>
    <w:rsid w:val="00BE195D"/>
    <w:rsid w:val="00BE1A5B"/>
    <w:rsid w:val="00BE1AB2"/>
    <w:rsid w:val="00BE2017"/>
    <w:rsid w:val="00BE2701"/>
    <w:rsid w:val="00BE29CE"/>
    <w:rsid w:val="00BE3382"/>
    <w:rsid w:val="00BE35FD"/>
    <w:rsid w:val="00BE3766"/>
    <w:rsid w:val="00BE37A0"/>
    <w:rsid w:val="00BE387E"/>
    <w:rsid w:val="00BE3BB9"/>
    <w:rsid w:val="00BE3CC2"/>
    <w:rsid w:val="00BE3DD6"/>
    <w:rsid w:val="00BE4053"/>
    <w:rsid w:val="00BE424F"/>
    <w:rsid w:val="00BE45A5"/>
    <w:rsid w:val="00BE47E6"/>
    <w:rsid w:val="00BE490E"/>
    <w:rsid w:val="00BE4AC1"/>
    <w:rsid w:val="00BE4D81"/>
    <w:rsid w:val="00BE4F09"/>
    <w:rsid w:val="00BE5036"/>
    <w:rsid w:val="00BE53A1"/>
    <w:rsid w:val="00BE586B"/>
    <w:rsid w:val="00BE5DB7"/>
    <w:rsid w:val="00BE6143"/>
    <w:rsid w:val="00BE631B"/>
    <w:rsid w:val="00BE63CC"/>
    <w:rsid w:val="00BE6421"/>
    <w:rsid w:val="00BE6668"/>
    <w:rsid w:val="00BE6CC8"/>
    <w:rsid w:val="00BE6E16"/>
    <w:rsid w:val="00BE7438"/>
    <w:rsid w:val="00BE74AF"/>
    <w:rsid w:val="00BE78F1"/>
    <w:rsid w:val="00BF06E6"/>
    <w:rsid w:val="00BF156B"/>
    <w:rsid w:val="00BF1CE9"/>
    <w:rsid w:val="00BF2052"/>
    <w:rsid w:val="00BF20EA"/>
    <w:rsid w:val="00BF2CBF"/>
    <w:rsid w:val="00BF2D3C"/>
    <w:rsid w:val="00BF3085"/>
    <w:rsid w:val="00BF312C"/>
    <w:rsid w:val="00BF3482"/>
    <w:rsid w:val="00BF3483"/>
    <w:rsid w:val="00BF3DA8"/>
    <w:rsid w:val="00BF46EB"/>
    <w:rsid w:val="00BF4A77"/>
    <w:rsid w:val="00BF4ACE"/>
    <w:rsid w:val="00BF4C89"/>
    <w:rsid w:val="00BF54B6"/>
    <w:rsid w:val="00BF54EF"/>
    <w:rsid w:val="00BF5946"/>
    <w:rsid w:val="00BF5BF5"/>
    <w:rsid w:val="00BF5C4F"/>
    <w:rsid w:val="00BF62AE"/>
    <w:rsid w:val="00BF62C0"/>
    <w:rsid w:val="00BF64BE"/>
    <w:rsid w:val="00BF668C"/>
    <w:rsid w:val="00BF6948"/>
    <w:rsid w:val="00BF6A32"/>
    <w:rsid w:val="00BF6A94"/>
    <w:rsid w:val="00BF6B8F"/>
    <w:rsid w:val="00BF784F"/>
    <w:rsid w:val="00C0053A"/>
    <w:rsid w:val="00C01402"/>
    <w:rsid w:val="00C01635"/>
    <w:rsid w:val="00C0179B"/>
    <w:rsid w:val="00C0206F"/>
    <w:rsid w:val="00C02992"/>
    <w:rsid w:val="00C029CD"/>
    <w:rsid w:val="00C0394A"/>
    <w:rsid w:val="00C03C74"/>
    <w:rsid w:val="00C03F62"/>
    <w:rsid w:val="00C04335"/>
    <w:rsid w:val="00C044DC"/>
    <w:rsid w:val="00C047E3"/>
    <w:rsid w:val="00C04927"/>
    <w:rsid w:val="00C05C78"/>
    <w:rsid w:val="00C05EF3"/>
    <w:rsid w:val="00C062BF"/>
    <w:rsid w:val="00C065F3"/>
    <w:rsid w:val="00C0687A"/>
    <w:rsid w:val="00C06A6A"/>
    <w:rsid w:val="00C071BF"/>
    <w:rsid w:val="00C074D7"/>
    <w:rsid w:val="00C0757B"/>
    <w:rsid w:val="00C07BB2"/>
    <w:rsid w:val="00C07C7E"/>
    <w:rsid w:val="00C100A7"/>
    <w:rsid w:val="00C101F2"/>
    <w:rsid w:val="00C10463"/>
    <w:rsid w:val="00C104E2"/>
    <w:rsid w:val="00C10559"/>
    <w:rsid w:val="00C106BA"/>
    <w:rsid w:val="00C107E9"/>
    <w:rsid w:val="00C10AF7"/>
    <w:rsid w:val="00C11253"/>
    <w:rsid w:val="00C118D9"/>
    <w:rsid w:val="00C11F00"/>
    <w:rsid w:val="00C1254B"/>
    <w:rsid w:val="00C13140"/>
    <w:rsid w:val="00C132A0"/>
    <w:rsid w:val="00C13611"/>
    <w:rsid w:val="00C13F15"/>
    <w:rsid w:val="00C1444F"/>
    <w:rsid w:val="00C14A91"/>
    <w:rsid w:val="00C14AE9"/>
    <w:rsid w:val="00C14C59"/>
    <w:rsid w:val="00C151B9"/>
    <w:rsid w:val="00C153E7"/>
    <w:rsid w:val="00C15479"/>
    <w:rsid w:val="00C1595A"/>
    <w:rsid w:val="00C15C66"/>
    <w:rsid w:val="00C15D6E"/>
    <w:rsid w:val="00C16273"/>
    <w:rsid w:val="00C16EE9"/>
    <w:rsid w:val="00C172D3"/>
    <w:rsid w:val="00C17E5D"/>
    <w:rsid w:val="00C17ED6"/>
    <w:rsid w:val="00C17FC4"/>
    <w:rsid w:val="00C20D1C"/>
    <w:rsid w:val="00C20E8B"/>
    <w:rsid w:val="00C212AD"/>
    <w:rsid w:val="00C21405"/>
    <w:rsid w:val="00C214C2"/>
    <w:rsid w:val="00C216CD"/>
    <w:rsid w:val="00C224F5"/>
    <w:rsid w:val="00C23116"/>
    <w:rsid w:val="00C23331"/>
    <w:rsid w:val="00C235BA"/>
    <w:rsid w:val="00C23DFE"/>
    <w:rsid w:val="00C240EE"/>
    <w:rsid w:val="00C243E5"/>
    <w:rsid w:val="00C2455E"/>
    <w:rsid w:val="00C245C7"/>
    <w:rsid w:val="00C248BA"/>
    <w:rsid w:val="00C24911"/>
    <w:rsid w:val="00C24A1B"/>
    <w:rsid w:val="00C24A55"/>
    <w:rsid w:val="00C24BB4"/>
    <w:rsid w:val="00C24C0B"/>
    <w:rsid w:val="00C24E45"/>
    <w:rsid w:val="00C25170"/>
    <w:rsid w:val="00C251CB"/>
    <w:rsid w:val="00C2520D"/>
    <w:rsid w:val="00C25313"/>
    <w:rsid w:val="00C258EF"/>
    <w:rsid w:val="00C25974"/>
    <w:rsid w:val="00C25AC3"/>
    <w:rsid w:val="00C25DB4"/>
    <w:rsid w:val="00C26253"/>
    <w:rsid w:val="00C2642C"/>
    <w:rsid w:val="00C26496"/>
    <w:rsid w:val="00C266C0"/>
    <w:rsid w:val="00C26ADB"/>
    <w:rsid w:val="00C26E73"/>
    <w:rsid w:val="00C27E1B"/>
    <w:rsid w:val="00C27FF4"/>
    <w:rsid w:val="00C309F8"/>
    <w:rsid w:val="00C30EB0"/>
    <w:rsid w:val="00C311EB"/>
    <w:rsid w:val="00C31369"/>
    <w:rsid w:val="00C3146D"/>
    <w:rsid w:val="00C32570"/>
    <w:rsid w:val="00C325E1"/>
    <w:rsid w:val="00C32F9B"/>
    <w:rsid w:val="00C33408"/>
    <w:rsid w:val="00C338BC"/>
    <w:rsid w:val="00C33A17"/>
    <w:rsid w:val="00C33BCC"/>
    <w:rsid w:val="00C344A2"/>
    <w:rsid w:val="00C34B87"/>
    <w:rsid w:val="00C35136"/>
    <w:rsid w:val="00C3566F"/>
    <w:rsid w:val="00C35C02"/>
    <w:rsid w:val="00C35C85"/>
    <w:rsid w:val="00C360E2"/>
    <w:rsid w:val="00C36401"/>
    <w:rsid w:val="00C36670"/>
    <w:rsid w:val="00C36F45"/>
    <w:rsid w:val="00C3720C"/>
    <w:rsid w:val="00C372D1"/>
    <w:rsid w:val="00C37320"/>
    <w:rsid w:val="00C377BC"/>
    <w:rsid w:val="00C401B7"/>
    <w:rsid w:val="00C40346"/>
    <w:rsid w:val="00C4060E"/>
    <w:rsid w:val="00C4083C"/>
    <w:rsid w:val="00C40EC3"/>
    <w:rsid w:val="00C419A9"/>
    <w:rsid w:val="00C41CB5"/>
    <w:rsid w:val="00C42ABF"/>
    <w:rsid w:val="00C42E97"/>
    <w:rsid w:val="00C43E80"/>
    <w:rsid w:val="00C44055"/>
    <w:rsid w:val="00C4450B"/>
    <w:rsid w:val="00C44871"/>
    <w:rsid w:val="00C44A20"/>
    <w:rsid w:val="00C44BA1"/>
    <w:rsid w:val="00C451BA"/>
    <w:rsid w:val="00C45250"/>
    <w:rsid w:val="00C452A7"/>
    <w:rsid w:val="00C4615D"/>
    <w:rsid w:val="00C46424"/>
    <w:rsid w:val="00C468E2"/>
    <w:rsid w:val="00C46C1F"/>
    <w:rsid w:val="00C47067"/>
    <w:rsid w:val="00C47F8E"/>
    <w:rsid w:val="00C5016F"/>
    <w:rsid w:val="00C50182"/>
    <w:rsid w:val="00C5046A"/>
    <w:rsid w:val="00C5079D"/>
    <w:rsid w:val="00C507B0"/>
    <w:rsid w:val="00C508EA"/>
    <w:rsid w:val="00C509AC"/>
    <w:rsid w:val="00C50E77"/>
    <w:rsid w:val="00C512F7"/>
    <w:rsid w:val="00C51D26"/>
    <w:rsid w:val="00C52185"/>
    <w:rsid w:val="00C5251D"/>
    <w:rsid w:val="00C52593"/>
    <w:rsid w:val="00C525D0"/>
    <w:rsid w:val="00C5269E"/>
    <w:rsid w:val="00C5303E"/>
    <w:rsid w:val="00C53867"/>
    <w:rsid w:val="00C5391E"/>
    <w:rsid w:val="00C5397D"/>
    <w:rsid w:val="00C54226"/>
    <w:rsid w:val="00C54467"/>
    <w:rsid w:val="00C54B39"/>
    <w:rsid w:val="00C54B4A"/>
    <w:rsid w:val="00C54CF9"/>
    <w:rsid w:val="00C54ED3"/>
    <w:rsid w:val="00C55123"/>
    <w:rsid w:val="00C5519F"/>
    <w:rsid w:val="00C55454"/>
    <w:rsid w:val="00C55625"/>
    <w:rsid w:val="00C5568F"/>
    <w:rsid w:val="00C55ACB"/>
    <w:rsid w:val="00C55CAA"/>
    <w:rsid w:val="00C55DB7"/>
    <w:rsid w:val="00C562D3"/>
    <w:rsid w:val="00C5663C"/>
    <w:rsid w:val="00C56660"/>
    <w:rsid w:val="00C56966"/>
    <w:rsid w:val="00C57440"/>
    <w:rsid w:val="00C5754A"/>
    <w:rsid w:val="00C57569"/>
    <w:rsid w:val="00C576E1"/>
    <w:rsid w:val="00C600E1"/>
    <w:rsid w:val="00C6033C"/>
    <w:rsid w:val="00C6048A"/>
    <w:rsid w:val="00C606B6"/>
    <w:rsid w:val="00C60FFC"/>
    <w:rsid w:val="00C61014"/>
    <w:rsid w:val="00C61831"/>
    <w:rsid w:val="00C6199C"/>
    <w:rsid w:val="00C6200E"/>
    <w:rsid w:val="00C6206A"/>
    <w:rsid w:val="00C62351"/>
    <w:rsid w:val="00C6257B"/>
    <w:rsid w:val="00C62688"/>
    <w:rsid w:val="00C62D7B"/>
    <w:rsid w:val="00C63092"/>
    <w:rsid w:val="00C630B2"/>
    <w:rsid w:val="00C6399E"/>
    <w:rsid w:val="00C64ADD"/>
    <w:rsid w:val="00C64DBD"/>
    <w:rsid w:val="00C6515F"/>
    <w:rsid w:val="00C65790"/>
    <w:rsid w:val="00C65FBA"/>
    <w:rsid w:val="00C6631F"/>
    <w:rsid w:val="00C6648F"/>
    <w:rsid w:val="00C664EE"/>
    <w:rsid w:val="00C667C7"/>
    <w:rsid w:val="00C66A62"/>
    <w:rsid w:val="00C66AAF"/>
    <w:rsid w:val="00C66EAE"/>
    <w:rsid w:val="00C6704A"/>
    <w:rsid w:val="00C671DC"/>
    <w:rsid w:val="00C6774F"/>
    <w:rsid w:val="00C67A2F"/>
    <w:rsid w:val="00C67FEB"/>
    <w:rsid w:val="00C70246"/>
    <w:rsid w:val="00C705A7"/>
    <w:rsid w:val="00C70776"/>
    <w:rsid w:val="00C712DE"/>
    <w:rsid w:val="00C71503"/>
    <w:rsid w:val="00C7232D"/>
    <w:rsid w:val="00C729AB"/>
    <w:rsid w:val="00C72C98"/>
    <w:rsid w:val="00C72FD4"/>
    <w:rsid w:val="00C73056"/>
    <w:rsid w:val="00C734A2"/>
    <w:rsid w:val="00C73573"/>
    <w:rsid w:val="00C73CB2"/>
    <w:rsid w:val="00C7471D"/>
    <w:rsid w:val="00C754B7"/>
    <w:rsid w:val="00C757CF"/>
    <w:rsid w:val="00C75D47"/>
    <w:rsid w:val="00C7646D"/>
    <w:rsid w:val="00C76EFA"/>
    <w:rsid w:val="00C7749E"/>
    <w:rsid w:val="00C77E2E"/>
    <w:rsid w:val="00C802E5"/>
    <w:rsid w:val="00C803AD"/>
    <w:rsid w:val="00C803F3"/>
    <w:rsid w:val="00C803F6"/>
    <w:rsid w:val="00C8083E"/>
    <w:rsid w:val="00C80A08"/>
    <w:rsid w:val="00C8130B"/>
    <w:rsid w:val="00C819D0"/>
    <w:rsid w:val="00C81A60"/>
    <w:rsid w:val="00C81BDB"/>
    <w:rsid w:val="00C81DE2"/>
    <w:rsid w:val="00C81DEB"/>
    <w:rsid w:val="00C81F45"/>
    <w:rsid w:val="00C8281F"/>
    <w:rsid w:val="00C8292B"/>
    <w:rsid w:val="00C82A54"/>
    <w:rsid w:val="00C82C1E"/>
    <w:rsid w:val="00C83333"/>
    <w:rsid w:val="00C83652"/>
    <w:rsid w:val="00C837C4"/>
    <w:rsid w:val="00C83961"/>
    <w:rsid w:val="00C84470"/>
    <w:rsid w:val="00C84A39"/>
    <w:rsid w:val="00C84C1E"/>
    <w:rsid w:val="00C84EE2"/>
    <w:rsid w:val="00C850E9"/>
    <w:rsid w:val="00C853DA"/>
    <w:rsid w:val="00C85452"/>
    <w:rsid w:val="00C858E3"/>
    <w:rsid w:val="00C85E03"/>
    <w:rsid w:val="00C8660B"/>
    <w:rsid w:val="00C8660D"/>
    <w:rsid w:val="00C86A2A"/>
    <w:rsid w:val="00C86E14"/>
    <w:rsid w:val="00C86EB7"/>
    <w:rsid w:val="00C8736F"/>
    <w:rsid w:val="00C8738E"/>
    <w:rsid w:val="00C87D53"/>
    <w:rsid w:val="00C9068D"/>
    <w:rsid w:val="00C9069F"/>
    <w:rsid w:val="00C9072D"/>
    <w:rsid w:val="00C90741"/>
    <w:rsid w:val="00C90941"/>
    <w:rsid w:val="00C90D7C"/>
    <w:rsid w:val="00C91070"/>
    <w:rsid w:val="00C91085"/>
    <w:rsid w:val="00C910A6"/>
    <w:rsid w:val="00C914A0"/>
    <w:rsid w:val="00C91BF3"/>
    <w:rsid w:val="00C9213F"/>
    <w:rsid w:val="00C92152"/>
    <w:rsid w:val="00C92A0A"/>
    <w:rsid w:val="00C92C51"/>
    <w:rsid w:val="00C92D10"/>
    <w:rsid w:val="00C92E6D"/>
    <w:rsid w:val="00C93560"/>
    <w:rsid w:val="00C93737"/>
    <w:rsid w:val="00C93999"/>
    <w:rsid w:val="00C9399C"/>
    <w:rsid w:val="00C9488B"/>
    <w:rsid w:val="00C948B8"/>
    <w:rsid w:val="00C94F14"/>
    <w:rsid w:val="00C95281"/>
    <w:rsid w:val="00C95F49"/>
    <w:rsid w:val="00C95FE1"/>
    <w:rsid w:val="00C961B1"/>
    <w:rsid w:val="00C9649D"/>
    <w:rsid w:val="00C96A06"/>
    <w:rsid w:val="00C96B85"/>
    <w:rsid w:val="00C97286"/>
    <w:rsid w:val="00C976EC"/>
    <w:rsid w:val="00C979BC"/>
    <w:rsid w:val="00C97A16"/>
    <w:rsid w:val="00C97C63"/>
    <w:rsid w:val="00CA0674"/>
    <w:rsid w:val="00CA08B3"/>
    <w:rsid w:val="00CA09CF"/>
    <w:rsid w:val="00CA0C24"/>
    <w:rsid w:val="00CA104A"/>
    <w:rsid w:val="00CA14C8"/>
    <w:rsid w:val="00CA1927"/>
    <w:rsid w:val="00CA1AF9"/>
    <w:rsid w:val="00CA1BA9"/>
    <w:rsid w:val="00CA2241"/>
    <w:rsid w:val="00CA2994"/>
    <w:rsid w:val="00CA2CF3"/>
    <w:rsid w:val="00CA319B"/>
    <w:rsid w:val="00CA3307"/>
    <w:rsid w:val="00CA33F5"/>
    <w:rsid w:val="00CA3601"/>
    <w:rsid w:val="00CA3C74"/>
    <w:rsid w:val="00CA3FA3"/>
    <w:rsid w:val="00CA404B"/>
    <w:rsid w:val="00CA45A7"/>
    <w:rsid w:val="00CA4622"/>
    <w:rsid w:val="00CA468F"/>
    <w:rsid w:val="00CA46B7"/>
    <w:rsid w:val="00CA478D"/>
    <w:rsid w:val="00CA484E"/>
    <w:rsid w:val="00CA4ADD"/>
    <w:rsid w:val="00CA4DE3"/>
    <w:rsid w:val="00CA5160"/>
    <w:rsid w:val="00CA55EA"/>
    <w:rsid w:val="00CA58C2"/>
    <w:rsid w:val="00CA5C4D"/>
    <w:rsid w:val="00CA5CAF"/>
    <w:rsid w:val="00CA5E9A"/>
    <w:rsid w:val="00CA6009"/>
    <w:rsid w:val="00CA622A"/>
    <w:rsid w:val="00CA6674"/>
    <w:rsid w:val="00CA67E8"/>
    <w:rsid w:val="00CA699A"/>
    <w:rsid w:val="00CA69D1"/>
    <w:rsid w:val="00CA6C6F"/>
    <w:rsid w:val="00CA79A9"/>
    <w:rsid w:val="00CA7A5D"/>
    <w:rsid w:val="00CB00BB"/>
    <w:rsid w:val="00CB0231"/>
    <w:rsid w:val="00CB0637"/>
    <w:rsid w:val="00CB0754"/>
    <w:rsid w:val="00CB0CA4"/>
    <w:rsid w:val="00CB1064"/>
    <w:rsid w:val="00CB1109"/>
    <w:rsid w:val="00CB117F"/>
    <w:rsid w:val="00CB13C6"/>
    <w:rsid w:val="00CB159C"/>
    <w:rsid w:val="00CB15F5"/>
    <w:rsid w:val="00CB16C8"/>
    <w:rsid w:val="00CB1B76"/>
    <w:rsid w:val="00CB2485"/>
    <w:rsid w:val="00CB275A"/>
    <w:rsid w:val="00CB2830"/>
    <w:rsid w:val="00CB2C8C"/>
    <w:rsid w:val="00CB2E53"/>
    <w:rsid w:val="00CB399A"/>
    <w:rsid w:val="00CB40FB"/>
    <w:rsid w:val="00CB436E"/>
    <w:rsid w:val="00CB499F"/>
    <w:rsid w:val="00CB4EEB"/>
    <w:rsid w:val="00CB55B5"/>
    <w:rsid w:val="00CB5780"/>
    <w:rsid w:val="00CB5B50"/>
    <w:rsid w:val="00CB5BF9"/>
    <w:rsid w:val="00CB5D99"/>
    <w:rsid w:val="00CB6212"/>
    <w:rsid w:val="00CB6366"/>
    <w:rsid w:val="00CB63D2"/>
    <w:rsid w:val="00CB65A9"/>
    <w:rsid w:val="00CB67EB"/>
    <w:rsid w:val="00CB6898"/>
    <w:rsid w:val="00CB6BCA"/>
    <w:rsid w:val="00CB7312"/>
    <w:rsid w:val="00CB7561"/>
    <w:rsid w:val="00CB7826"/>
    <w:rsid w:val="00CB7A7E"/>
    <w:rsid w:val="00CB7B74"/>
    <w:rsid w:val="00CB7BB0"/>
    <w:rsid w:val="00CB7BCE"/>
    <w:rsid w:val="00CC0276"/>
    <w:rsid w:val="00CC04A2"/>
    <w:rsid w:val="00CC04DD"/>
    <w:rsid w:val="00CC06C3"/>
    <w:rsid w:val="00CC070A"/>
    <w:rsid w:val="00CC08F3"/>
    <w:rsid w:val="00CC0B95"/>
    <w:rsid w:val="00CC0E35"/>
    <w:rsid w:val="00CC0F84"/>
    <w:rsid w:val="00CC1533"/>
    <w:rsid w:val="00CC1710"/>
    <w:rsid w:val="00CC1B16"/>
    <w:rsid w:val="00CC1C3D"/>
    <w:rsid w:val="00CC1C93"/>
    <w:rsid w:val="00CC2304"/>
    <w:rsid w:val="00CC2335"/>
    <w:rsid w:val="00CC2CA8"/>
    <w:rsid w:val="00CC2FEE"/>
    <w:rsid w:val="00CC32D3"/>
    <w:rsid w:val="00CC34EC"/>
    <w:rsid w:val="00CC34EF"/>
    <w:rsid w:val="00CC36F1"/>
    <w:rsid w:val="00CC3818"/>
    <w:rsid w:val="00CC385E"/>
    <w:rsid w:val="00CC391F"/>
    <w:rsid w:val="00CC3CA0"/>
    <w:rsid w:val="00CC3E2E"/>
    <w:rsid w:val="00CC419F"/>
    <w:rsid w:val="00CC41B2"/>
    <w:rsid w:val="00CC4470"/>
    <w:rsid w:val="00CC451D"/>
    <w:rsid w:val="00CC4B3C"/>
    <w:rsid w:val="00CC4B42"/>
    <w:rsid w:val="00CC4F86"/>
    <w:rsid w:val="00CC5576"/>
    <w:rsid w:val="00CC56C4"/>
    <w:rsid w:val="00CC5715"/>
    <w:rsid w:val="00CC5CBE"/>
    <w:rsid w:val="00CC5F85"/>
    <w:rsid w:val="00CC617D"/>
    <w:rsid w:val="00CC690A"/>
    <w:rsid w:val="00CC6AA3"/>
    <w:rsid w:val="00CC6C52"/>
    <w:rsid w:val="00CC6EA4"/>
    <w:rsid w:val="00CC7524"/>
    <w:rsid w:val="00CC774E"/>
    <w:rsid w:val="00CD0886"/>
    <w:rsid w:val="00CD088F"/>
    <w:rsid w:val="00CD0E6C"/>
    <w:rsid w:val="00CD0F73"/>
    <w:rsid w:val="00CD106D"/>
    <w:rsid w:val="00CD1239"/>
    <w:rsid w:val="00CD15B1"/>
    <w:rsid w:val="00CD2819"/>
    <w:rsid w:val="00CD2A7F"/>
    <w:rsid w:val="00CD2F3F"/>
    <w:rsid w:val="00CD30E3"/>
    <w:rsid w:val="00CD3385"/>
    <w:rsid w:val="00CD363B"/>
    <w:rsid w:val="00CD36E3"/>
    <w:rsid w:val="00CD3946"/>
    <w:rsid w:val="00CD3DC1"/>
    <w:rsid w:val="00CD46CD"/>
    <w:rsid w:val="00CD5181"/>
    <w:rsid w:val="00CD52C6"/>
    <w:rsid w:val="00CD563D"/>
    <w:rsid w:val="00CD57E6"/>
    <w:rsid w:val="00CD593C"/>
    <w:rsid w:val="00CD5AB7"/>
    <w:rsid w:val="00CD63CD"/>
    <w:rsid w:val="00CD6AC0"/>
    <w:rsid w:val="00CD6CDF"/>
    <w:rsid w:val="00CD6EC4"/>
    <w:rsid w:val="00CD7347"/>
    <w:rsid w:val="00CD76A0"/>
    <w:rsid w:val="00CD7F6A"/>
    <w:rsid w:val="00CD7FA4"/>
    <w:rsid w:val="00CE0602"/>
    <w:rsid w:val="00CE09C1"/>
    <w:rsid w:val="00CE0A1F"/>
    <w:rsid w:val="00CE1059"/>
    <w:rsid w:val="00CE1080"/>
    <w:rsid w:val="00CE1092"/>
    <w:rsid w:val="00CE184D"/>
    <w:rsid w:val="00CE1C9A"/>
    <w:rsid w:val="00CE26C3"/>
    <w:rsid w:val="00CE2735"/>
    <w:rsid w:val="00CE2B62"/>
    <w:rsid w:val="00CE2C5F"/>
    <w:rsid w:val="00CE2D9A"/>
    <w:rsid w:val="00CE33B9"/>
    <w:rsid w:val="00CE343B"/>
    <w:rsid w:val="00CE3453"/>
    <w:rsid w:val="00CE3DB2"/>
    <w:rsid w:val="00CE4048"/>
    <w:rsid w:val="00CE40AA"/>
    <w:rsid w:val="00CE4517"/>
    <w:rsid w:val="00CE538C"/>
    <w:rsid w:val="00CE5B9D"/>
    <w:rsid w:val="00CE5C1C"/>
    <w:rsid w:val="00CE5D2B"/>
    <w:rsid w:val="00CE60C3"/>
    <w:rsid w:val="00CE63E9"/>
    <w:rsid w:val="00CE6E71"/>
    <w:rsid w:val="00CE728D"/>
    <w:rsid w:val="00CE73CA"/>
    <w:rsid w:val="00CE789A"/>
    <w:rsid w:val="00CE7901"/>
    <w:rsid w:val="00CE7A2D"/>
    <w:rsid w:val="00CE7BBF"/>
    <w:rsid w:val="00CF002E"/>
    <w:rsid w:val="00CF0640"/>
    <w:rsid w:val="00CF0912"/>
    <w:rsid w:val="00CF0986"/>
    <w:rsid w:val="00CF1A63"/>
    <w:rsid w:val="00CF1C05"/>
    <w:rsid w:val="00CF2320"/>
    <w:rsid w:val="00CF25BE"/>
    <w:rsid w:val="00CF2990"/>
    <w:rsid w:val="00CF2A06"/>
    <w:rsid w:val="00CF2A7F"/>
    <w:rsid w:val="00CF35A6"/>
    <w:rsid w:val="00CF35D5"/>
    <w:rsid w:val="00CF369D"/>
    <w:rsid w:val="00CF37F9"/>
    <w:rsid w:val="00CF45B0"/>
    <w:rsid w:val="00CF53C2"/>
    <w:rsid w:val="00CF619A"/>
    <w:rsid w:val="00CF68E4"/>
    <w:rsid w:val="00CF6A33"/>
    <w:rsid w:val="00CF71AA"/>
    <w:rsid w:val="00CF74AB"/>
    <w:rsid w:val="00CF77CB"/>
    <w:rsid w:val="00CF79C6"/>
    <w:rsid w:val="00D0011A"/>
    <w:rsid w:val="00D00237"/>
    <w:rsid w:val="00D00391"/>
    <w:rsid w:val="00D003A3"/>
    <w:rsid w:val="00D003AC"/>
    <w:rsid w:val="00D00437"/>
    <w:rsid w:val="00D0075B"/>
    <w:rsid w:val="00D00867"/>
    <w:rsid w:val="00D008D0"/>
    <w:rsid w:val="00D00B8F"/>
    <w:rsid w:val="00D00C67"/>
    <w:rsid w:val="00D0130A"/>
    <w:rsid w:val="00D01433"/>
    <w:rsid w:val="00D0209E"/>
    <w:rsid w:val="00D02191"/>
    <w:rsid w:val="00D02246"/>
    <w:rsid w:val="00D022D8"/>
    <w:rsid w:val="00D02795"/>
    <w:rsid w:val="00D02C9A"/>
    <w:rsid w:val="00D02DAB"/>
    <w:rsid w:val="00D031D7"/>
    <w:rsid w:val="00D0332D"/>
    <w:rsid w:val="00D0364E"/>
    <w:rsid w:val="00D038B3"/>
    <w:rsid w:val="00D03C10"/>
    <w:rsid w:val="00D04C12"/>
    <w:rsid w:val="00D04FB2"/>
    <w:rsid w:val="00D05E32"/>
    <w:rsid w:val="00D05E9A"/>
    <w:rsid w:val="00D06125"/>
    <w:rsid w:val="00D06341"/>
    <w:rsid w:val="00D06805"/>
    <w:rsid w:val="00D068B2"/>
    <w:rsid w:val="00D06CCE"/>
    <w:rsid w:val="00D07035"/>
    <w:rsid w:val="00D07921"/>
    <w:rsid w:val="00D07ADC"/>
    <w:rsid w:val="00D07B90"/>
    <w:rsid w:val="00D07DB7"/>
    <w:rsid w:val="00D07FF3"/>
    <w:rsid w:val="00D10037"/>
    <w:rsid w:val="00D103FA"/>
    <w:rsid w:val="00D106FB"/>
    <w:rsid w:val="00D10AD1"/>
    <w:rsid w:val="00D111B2"/>
    <w:rsid w:val="00D118DD"/>
    <w:rsid w:val="00D11A5B"/>
    <w:rsid w:val="00D11AFF"/>
    <w:rsid w:val="00D11EAF"/>
    <w:rsid w:val="00D11FBA"/>
    <w:rsid w:val="00D12B8D"/>
    <w:rsid w:val="00D12E9E"/>
    <w:rsid w:val="00D12FA9"/>
    <w:rsid w:val="00D12FCC"/>
    <w:rsid w:val="00D131C6"/>
    <w:rsid w:val="00D136D6"/>
    <w:rsid w:val="00D13D35"/>
    <w:rsid w:val="00D13E1C"/>
    <w:rsid w:val="00D140A5"/>
    <w:rsid w:val="00D14429"/>
    <w:rsid w:val="00D1445C"/>
    <w:rsid w:val="00D144D2"/>
    <w:rsid w:val="00D144E4"/>
    <w:rsid w:val="00D1483C"/>
    <w:rsid w:val="00D14899"/>
    <w:rsid w:val="00D14976"/>
    <w:rsid w:val="00D14A80"/>
    <w:rsid w:val="00D14E2C"/>
    <w:rsid w:val="00D151E5"/>
    <w:rsid w:val="00D15493"/>
    <w:rsid w:val="00D159CB"/>
    <w:rsid w:val="00D15B69"/>
    <w:rsid w:val="00D16226"/>
    <w:rsid w:val="00D168EB"/>
    <w:rsid w:val="00D169B9"/>
    <w:rsid w:val="00D16C4E"/>
    <w:rsid w:val="00D17352"/>
    <w:rsid w:val="00D175D2"/>
    <w:rsid w:val="00D17613"/>
    <w:rsid w:val="00D17B0B"/>
    <w:rsid w:val="00D20379"/>
    <w:rsid w:val="00D2049A"/>
    <w:rsid w:val="00D2061A"/>
    <w:rsid w:val="00D207AF"/>
    <w:rsid w:val="00D20896"/>
    <w:rsid w:val="00D20B38"/>
    <w:rsid w:val="00D20B6B"/>
    <w:rsid w:val="00D20E1B"/>
    <w:rsid w:val="00D2140A"/>
    <w:rsid w:val="00D21517"/>
    <w:rsid w:val="00D21D76"/>
    <w:rsid w:val="00D21E58"/>
    <w:rsid w:val="00D21F82"/>
    <w:rsid w:val="00D2203A"/>
    <w:rsid w:val="00D221A9"/>
    <w:rsid w:val="00D222C1"/>
    <w:rsid w:val="00D228E6"/>
    <w:rsid w:val="00D22935"/>
    <w:rsid w:val="00D23464"/>
    <w:rsid w:val="00D244E6"/>
    <w:rsid w:val="00D2470B"/>
    <w:rsid w:val="00D24DB8"/>
    <w:rsid w:val="00D2554D"/>
    <w:rsid w:val="00D255F5"/>
    <w:rsid w:val="00D25CC4"/>
    <w:rsid w:val="00D25CF3"/>
    <w:rsid w:val="00D26022"/>
    <w:rsid w:val="00D260D4"/>
    <w:rsid w:val="00D264B4"/>
    <w:rsid w:val="00D265E0"/>
    <w:rsid w:val="00D26DC8"/>
    <w:rsid w:val="00D271E5"/>
    <w:rsid w:val="00D2743D"/>
    <w:rsid w:val="00D2784A"/>
    <w:rsid w:val="00D27A4E"/>
    <w:rsid w:val="00D27CF0"/>
    <w:rsid w:val="00D3013E"/>
    <w:rsid w:val="00D31054"/>
    <w:rsid w:val="00D311E2"/>
    <w:rsid w:val="00D3183F"/>
    <w:rsid w:val="00D31BE9"/>
    <w:rsid w:val="00D31EDC"/>
    <w:rsid w:val="00D3263B"/>
    <w:rsid w:val="00D328A5"/>
    <w:rsid w:val="00D3319E"/>
    <w:rsid w:val="00D33626"/>
    <w:rsid w:val="00D33FC7"/>
    <w:rsid w:val="00D34204"/>
    <w:rsid w:val="00D343EA"/>
    <w:rsid w:val="00D349F6"/>
    <w:rsid w:val="00D353BC"/>
    <w:rsid w:val="00D353CB"/>
    <w:rsid w:val="00D3567C"/>
    <w:rsid w:val="00D35B14"/>
    <w:rsid w:val="00D35DEA"/>
    <w:rsid w:val="00D360B1"/>
    <w:rsid w:val="00D3627B"/>
    <w:rsid w:val="00D36892"/>
    <w:rsid w:val="00D368F7"/>
    <w:rsid w:val="00D36B8D"/>
    <w:rsid w:val="00D36D6E"/>
    <w:rsid w:val="00D36F4C"/>
    <w:rsid w:val="00D37428"/>
    <w:rsid w:val="00D37ADB"/>
    <w:rsid w:val="00D37BA1"/>
    <w:rsid w:val="00D37D4D"/>
    <w:rsid w:val="00D37E8B"/>
    <w:rsid w:val="00D37EE5"/>
    <w:rsid w:val="00D402DB"/>
    <w:rsid w:val="00D406F9"/>
    <w:rsid w:val="00D40785"/>
    <w:rsid w:val="00D407A9"/>
    <w:rsid w:val="00D40C74"/>
    <w:rsid w:val="00D40CBB"/>
    <w:rsid w:val="00D41DDB"/>
    <w:rsid w:val="00D42286"/>
    <w:rsid w:val="00D43139"/>
    <w:rsid w:val="00D4316C"/>
    <w:rsid w:val="00D431BB"/>
    <w:rsid w:val="00D4321B"/>
    <w:rsid w:val="00D432C8"/>
    <w:rsid w:val="00D433BD"/>
    <w:rsid w:val="00D43BA0"/>
    <w:rsid w:val="00D4428B"/>
    <w:rsid w:val="00D44613"/>
    <w:rsid w:val="00D44BCF"/>
    <w:rsid w:val="00D44E1F"/>
    <w:rsid w:val="00D44EF1"/>
    <w:rsid w:val="00D45745"/>
    <w:rsid w:val="00D45E74"/>
    <w:rsid w:val="00D45EDD"/>
    <w:rsid w:val="00D462F9"/>
    <w:rsid w:val="00D4694F"/>
    <w:rsid w:val="00D47247"/>
    <w:rsid w:val="00D47A3D"/>
    <w:rsid w:val="00D47F6E"/>
    <w:rsid w:val="00D501E7"/>
    <w:rsid w:val="00D5022C"/>
    <w:rsid w:val="00D50467"/>
    <w:rsid w:val="00D504CF"/>
    <w:rsid w:val="00D505D9"/>
    <w:rsid w:val="00D5065A"/>
    <w:rsid w:val="00D5097D"/>
    <w:rsid w:val="00D50CC5"/>
    <w:rsid w:val="00D50F5D"/>
    <w:rsid w:val="00D5109B"/>
    <w:rsid w:val="00D510B9"/>
    <w:rsid w:val="00D51241"/>
    <w:rsid w:val="00D51251"/>
    <w:rsid w:val="00D517EA"/>
    <w:rsid w:val="00D52190"/>
    <w:rsid w:val="00D52443"/>
    <w:rsid w:val="00D527C5"/>
    <w:rsid w:val="00D52D39"/>
    <w:rsid w:val="00D5398D"/>
    <w:rsid w:val="00D539E5"/>
    <w:rsid w:val="00D53F93"/>
    <w:rsid w:val="00D544D4"/>
    <w:rsid w:val="00D54571"/>
    <w:rsid w:val="00D547BB"/>
    <w:rsid w:val="00D554A5"/>
    <w:rsid w:val="00D56368"/>
    <w:rsid w:val="00D564B1"/>
    <w:rsid w:val="00D564EF"/>
    <w:rsid w:val="00D56EE6"/>
    <w:rsid w:val="00D57095"/>
    <w:rsid w:val="00D571B2"/>
    <w:rsid w:val="00D5753D"/>
    <w:rsid w:val="00D57989"/>
    <w:rsid w:val="00D57CC3"/>
    <w:rsid w:val="00D57F6D"/>
    <w:rsid w:val="00D60143"/>
    <w:rsid w:val="00D606DC"/>
    <w:rsid w:val="00D60BC1"/>
    <w:rsid w:val="00D60D58"/>
    <w:rsid w:val="00D6101A"/>
    <w:rsid w:val="00D6210A"/>
    <w:rsid w:val="00D62260"/>
    <w:rsid w:val="00D622AC"/>
    <w:rsid w:val="00D623C8"/>
    <w:rsid w:val="00D624DC"/>
    <w:rsid w:val="00D6277A"/>
    <w:rsid w:val="00D62B06"/>
    <w:rsid w:val="00D632DE"/>
    <w:rsid w:val="00D636DB"/>
    <w:rsid w:val="00D63C44"/>
    <w:rsid w:val="00D63F9A"/>
    <w:rsid w:val="00D6407D"/>
    <w:rsid w:val="00D644D6"/>
    <w:rsid w:val="00D6450C"/>
    <w:rsid w:val="00D64933"/>
    <w:rsid w:val="00D64AA7"/>
    <w:rsid w:val="00D64D8C"/>
    <w:rsid w:val="00D6526C"/>
    <w:rsid w:val="00D65ADD"/>
    <w:rsid w:val="00D65B23"/>
    <w:rsid w:val="00D65BC2"/>
    <w:rsid w:val="00D65BE7"/>
    <w:rsid w:val="00D65EEE"/>
    <w:rsid w:val="00D66091"/>
    <w:rsid w:val="00D661C5"/>
    <w:rsid w:val="00D66B91"/>
    <w:rsid w:val="00D67813"/>
    <w:rsid w:val="00D67BF4"/>
    <w:rsid w:val="00D7041F"/>
    <w:rsid w:val="00D7042F"/>
    <w:rsid w:val="00D705DB"/>
    <w:rsid w:val="00D7084F"/>
    <w:rsid w:val="00D7151F"/>
    <w:rsid w:val="00D715C1"/>
    <w:rsid w:val="00D7174B"/>
    <w:rsid w:val="00D7176E"/>
    <w:rsid w:val="00D724C2"/>
    <w:rsid w:val="00D7288D"/>
    <w:rsid w:val="00D731EE"/>
    <w:rsid w:val="00D73312"/>
    <w:rsid w:val="00D7342F"/>
    <w:rsid w:val="00D7354A"/>
    <w:rsid w:val="00D73B0F"/>
    <w:rsid w:val="00D73D84"/>
    <w:rsid w:val="00D7450F"/>
    <w:rsid w:val="00D74B9C"/>
    <w:rsid w:val="00D74FD9"/>
    <w:rsid w:val="00D750A4"/>
    <w:rsid w:val="00D75256"/>
    <w:rsid w:val="00D755A0"/>
    <w:rsid w:val="00D75C14"/>
    <w:rsid w:val="00D75FC4"/>
    <w:rsid w:val="00D76168"/>
    <w:rsid w:val="00D76296"/>
    <w:rsid w:val="00D76500"/>
    <w:rsid w:val="00D76CD5"/>
    <w:rsid w:val="00D77083"/>
    <w:rsid w:val="00D8015C"/>
    <w:rsid w:val="00D80183"/>
    <w:rsid w:val="00D80635"/>
    <w:rsid w:val="00D806F8"/>
    <w:rsid w:val="00D80981"/>
    <w:rsid w:val="00D81777"/>
    <w:rsid w:val="00D81ED9"/>
    <w:rsid w:val="00D81F31"/>
    <w:rsid w:val="00D825E5"/>
    <w:rsid w:val="00D82CEA"/>
    <w:rsid w:val="00D834E6"/>
    <w:rsid w:val="00D8383F"/>
    <w:rsid w:val="00D8386B"/>
    <w:rsid w:val="00D83901"/>
    <w:rsid w:val="00D84448"/>
    <w:rsid w:val="00D84623"/>
    <w:rsid w:val="00D8479E"/>
    <w:rsid w:val="00D848EA"/>
    <w:rsid w:val="00D84C3A"/>
    <w:rsid w:val="00D84DA7"/>
    <w:rsid w:val="00D84E6E"/>
    <w:rsid w:val="00D85349"/>
    <w:rsid w:val="00D85A9A"/>
    <w:rsid w:val="00D85D6D"/>
    <w:rsid w:val="00D85E48"/>
    <w:rsid w:val="00D86057"/>
    <w:rsid w:val="00D86702"/>
    <w:rsid w:val="00D8684F"/>
    <w:rsid w:val="00D8694E"/>
    <w:rsid w:val="00D86C80"/>
    <w:rsid w:val="00D87245"/>
    <w:rsid w:val="00D872EA"/>
    <w:rsid w:val="00D873E8"/>
    <w:rsid w:val="00D87AAA"/>
    <w:rsid w:val="00D87BFB"/>
    <w:rsid w:val="00D87DED"/>
    <w:rsid w:val="00D87EEC"/>
    <w:rsid w:val="00D900DF"/>
    <w:rsid w:val="00D90586"/>
    <w:rsid w:val="00D90B1F"/>
    <w:rsid w:val="00D90B57"/>
    <w:rsid w:val="00D90D7B"/>
    <w:rsid w:val="00D90EDD"/>
    <w:rsid w:val="00D90F4B"/>
    <w:rsid w:val="00D90F8E"/>
    <w:rsid w:val="00D9165D"/>
    <w:rsid w:val="00D917EE"/>
    <w:rsid w:val="00D91BD5"/>
    <w:rsid w:val="00D9206A"/>
    <w:rsid w:val="00D9242B"/>
    <w:rsid w:val="00D92492"/>
    <w:rsid w:val="00D924E5"/>
    <w:rsid w:val="00D92551"/>
    <w:rsid w:val="00D92A7F"/>
    <w:rsid w:val="00D92B4E"/>
    <w:rsid w:val="00D92E4F"/>
    <w:rsid w:val="00D92E9D"/>
    <w:rsid w:val="00D92F30"/>
    <w:rsid w:val="00D932B8"/>
    <w:rsid w:val="00D9332B"/>
    <w:rsid w:val="00D9336E"/>
    <w:rsid w:val="00D935F3"/>
    <w:rsid w:val="00D93A6D"/>
    <w:rsid w:val="00D93D35"/>
    <w:rsid w:val="00D93FAD"/>
    <w:rsid w:val="00D94290"/>
    <w:rsid w:val="00D94554"/>
    <w:rsid w:val="00D94E00"/>
    <w:rsid w:val="00D94EE6"/>
    <w:rsid w:val="00D94F00"/>
    <w:rsid w:val="00D94F90"/>
    <w:rsid w:val="00D95005"/>
    <w:rsid w:val="00D950E7"/>
    <w:rsid w:val="00D951E0"/>
    <w:rsid w:val="00D9533B"/>
    <w:rsid w:val="00D95340"/>
    <w:rsid w:val="00D95475"/>
    <w:rsid w:val="00D96266"/>
    <w:rsid w:val="00D9655E"/>
    <w:rsid w:val="00D967A6"/>
    <w:rsid w:val="00D96AC1"/>
    <w:rsid w:val="00D96B38"/>
    <w:rsid w:val="00D97276"/>
    <w:rsid w:val="00D9758C"/>
    <w:rsid w:val="00D97C05"/>
    <w:rsid w:val="00D97E16"/>
    <w:rsid w:val="00D97EDC"/>
    <w:rsid w:val="00DA0216"/>
    <w:rsid w:val="00DA023A"/>
    <w:rsid w:val="00DA02C6"/>
    <w:rsid w:val="00DA1577"/>
    <w:rsid w:val="00DA1619"/>
    <w:rsid w:val="00DA1684"/>
    <w:rsid w:val="00DA17B7"/>
    <w:rsid w:val="00DA1915"/>
    <w:rsid w:val="00DA1A8A"/>
    <w:rsid w:val="00DA1AB5"/>
    <w:rsid w:val="00DA1BFA"/>
    <w:rsid w:val="00DA1CF2"/>
    <w:rsid w:val="00DA1E82"/>
    <w:rsid w:val="00DA21D8"/>
    <w:rsid w:val="00DA2332"/>
    <w:rsid w:val="00DA249F"/>
    <w:rsid w:val="00DA2819"/>
    <w:rsid w:val="00DA28F3"/>
    <w:rsid w:val="00DA2BEC"/>
    <w:rsid w:val="00DA309C"/>
    <w:rsid w:val="00DA30CB"/>
    <w:rsid w:val="00DA366B"/>
    <w:rsid w:val="00DA371B"/>
    <w:rsid w:val="00DA4317"/>
    <w:rsid w:val="00DA467F"/>
    <w:rsid w:val="00DA4B6B"/>
    <w:rsid w:val="00DA4C71"/>
    <w:rsid w:val="00DA5CA8"/>
    <w:rsid w:val="00DA5D6B"/>
    <w:rsid w:val="00DA5DFA"/>
    <w:rsid w:val="00DA5F39"/>
    <w:rsid w:val="00DA6866"/>
    <w:rsid w:val="00DA69F5"/>
    <w:rsid w:val="00DA7276"/>
    <w:rsid w:val="00DA72D2"/>
    <w:rsid w:val="00DA7338"/>
    <w:rsid w:val="00DA788D"/>
    <w:rsid w:val="00DA7B9A"/>
    <w:rsid w:val="00DA7F07"/>
    <w:rsid w:val="00DB04CC"/>
    <w:rsid w:val="00DB0877"/>
    <w:rsid w:val="00DB0972"/>
    <w:rsid w:val="00DB0AD9"/>
    <w:rsid w:val="00DB0BF9"/>
    <w:rsid w:val="00DB0C84"/>
    <w:rsid w:val="00DB1727"/>
    <w:rsid w:val="00DB181B"/>
    <w:rsid w:val="00DB18E7"/>
    <w:rsid w:val="00DB1D6E"/>
    <w:rsid w:val="00DB1EE7"/>
    <w:rsid w:val="00DB1EEF"/>
    <w:rsid w:val="00DB2067"/>
    <w:rsid w:val="00DB21E3"/>
    <w:rsid w:val="00DB236F"/>
    <w:rsid w:val="00DB2961"/>
    <w:rsid w:val="00DB2A5C"/>
    <w:rsid w:val="00DB31C2"/>
    <w:rsid w:val="00DB3230"/>
    <w:rsid w:val="00DB36C4"/>
    <w:rsid w:val="00DB3AB6"/>
    <w:rsid w:val="00DB3D86"/>
    <w:rsid w:val="00DB3DCC"/>
    <w:rsid w:val="00DB3FD0"/>
    <w:rsid w:val="00DB42E4"/>
    <w:rsid w:val="00DB4366"/>
    <w:rsid w:val="00DB4694"/>
    <w:rsid w:val="00DB4840"/>
    <w:rsid w:val="00DB4BE6"/>
    <w:rsid w:val="00DB4CA4"/>
    <w:rsid w:val="00DB4E48"/>
    <w:rsid w:val="00DB5777"/>
    <w:rsid w:val="00DB5B68"/>
    <w:rsid w:val="00DB6205"/>
    <w:rsid w:val="00DB6C55"/>
    <w:rsid w:val="00DB740A"/>
    <w:rsid w:val="00DB79DD"/>
    <w:rsid w:val="00DC0514"/>
    <w:rsid w:val="00DC0654"/>
    <w:rsid w:val="00DC0881"/>
    <w:rsid w:val="00DC08FA"/>
    <w:rsid w:val="00DC0B8F"/>
    <w:rsid w:val="00DC0EC9"/>
    <w:rsid w:val="00DC0ED2"/>
    <w:rsid w:val="00DC1026"/>
    <w:rsid w:val="00DC1620"/>
    <w:rsid w:val="00DC177B"/>
    <w:rsid w:val="00DC1D0C"/>
    <w:rsid w:val="00DC1F13"/>
    <w:rsid w:val="00DC2747"/>
    <w:rsid w:val="00DC27C4"/>
    <w:rsid w:val="00DC2A3C"/>
    <w:rsid w:val="00DC2B12"/>
    <w:rsid w:val="00DC2F6F"/>
    <w:rsid w:val="00DC30B7"/>
    <w:rsid w:val="00DC30EB"/>
    <w:rsid w:val="00DC32BB"/>
    <w:rsid w:val="00DC3832"/>
    <w:rsid w:val="00DC427B"/>
    <w:rsid w:val="00DC4D3D"/>
    <w:rsid w:val="00DC4F9B"/>
    <w:rsid w:val="00DC55E3"/>
    <w:rsid w:val="00DC5C30"/>
    <w:rsid w:val="00DC61FE"/>
    <w:rsid w:val="00DC6365"/>
    <w:rsid w:val="00DC6704"/>
    <w:rsid w:val="00DC6D21"/>
    <w:rsid w:val="00DC703F"/>
    <w:rsid w:val="00DC7253"/>
    <w:rsid w:val="00DC758D"/>
    <w:rsid w:val="00DC75EC"/>
    <w:rsid w:val="00DC7963"/>
    <w:rsid w:val="00DC7ACB"/>
    <w:rsid w:val="00DC7C25"/>
    <w:rsid w:val="00DC7CD3"/>
    <w:rsid w:val="00DC7E23"/>
    <w:rsid w:val="00DD088B"/>
    <w:rsid w:val="00DD0B70"/>
    <w:rsid w:val="00DD1113"/>
    <w:rsid w:val="00DD1AF4"/>
    <w:rsid w:val="00DD21F8"/>
    <w:rsid w:val="00DD243C"/>
    <w:rsid w:val="00DD316D"/>
    <w:rsid w:val="00DD35D6"/>
    <w:rsid w:val="00DD4701"/>
    <w:rsid w:val="00DD4827"/>
    <w:rsid w:val="00DD4CFE"/>
    <w:rsid w:val="00DD4FD8"/>
    <w:rsid w:val="00DD50A9"/>
    <w:rsid w:val="00DD51B8"/>
    <w:rsid w:val="00DD52D1"/>
    <w:rsid w:val="00DD55BD"/>
    <w:rsid w:val="00DD5BF2"/>
    <w:rsid w:val="00DD5E46"/>
    <w:rsid w:val="00DD5F9C"/>
    <w:rsid w:val="00DD65C0"/>
    <w:rsid w:val="00DD69E8"/>
    <w:rsid w:val="00DD6A2F"/>
    <w:rsid w:val="00DD6D65"/>
    <w:rsid w:val="00DD6DDE"/>
    <w:rsid w:val="00DD6E01"/>
    <w:rsid w:val="00DD70F5"/>
    <w:rsid w:val="00DD75F3"/>
    <w:rsid w:val="00DD7D98"/>
    <w:rsid w:val="00DE04CD"/>
    <w:rsid w:val="00DE071B"/>
    <w:rsid w:val="00DE14C7"/>
    <w:rsid w:val="00DE1530"/>
    <w:rsid w:val="00DE16EB"/>
    <w:rsid w:val="00DE19BB"/>
    <w:rsid w:val="00DE2252"/>
    <w:rsid w:val="00DE2BEA"/>
    <w:rsid w:val="00DE2CD4"/>
    <w:rsid w:val="00DE2D7B"/>
    <w:rsid w:val="00DE313E"/>
    <w:rsid w:val="00DE397E"/>
    <w:rsid w:val="00DE3BA7"/>
    <w:rsid w:val="00DE3D33"/>
    <w:rsid w:val="00DE417F"/>
    <w:rsid w:val="00DE49C8"/>
    <w:rsid w:val="00DE4B80"/>
    <w:rsid w:val="00DE4D9C"/>
    <w:rsid w:val="00DE59EB"/>
    <w:rsid w:val="00DE5B66"/>
    <w:rsid w:val="00DE609E"/>
    <w:rsid w:val="00DE60B4"/>
    <w:rsid w:val="00DE6B1F"/>
    <w:rsid w:val="00DE6EF6"/>
    <w:rsid w:val="00DE7012"/>
    <w:rsid w:val="00DE72B9"/>
    <w:rsid w:val="00DE74F2"/>
    <w:rsid w:val="00DE7BA3"/>
    <w:rsid w:val="00DE7BAA"/>
    <w:rsid w:val="00DF0512"/>
    <w:rsid w:val="00DF09C3"/>
    <w:rsid w:val="00DF09FF"/>
    <w:rsid w:val="00DF0D4B"/>
    <w:rsid w:val="00DF0E15"/>
    <w:rsid w:val="00DF1D39"/>
    <w:rsid w:val="00DF1F66"/>
    <w:rsid w:val="00DF2B73"/>
    <w:rsid w:val="00DF2D4B"/>
    <w:rsid w:val="00DF34C9"/>
    <w:rsid w:val="00DF3775"/>
    <w:rsid w:val="00DF394A"/>
    <w:rsid w:val="00DF3970"/>
    <w:rsid w:val="00DF3A8B"/>
    <w:rsid w:val="00DF3EE9"/>
    <w:rsid w:val="00DF41A5"/>
    <w:rsid w:val="00DF41E9"/>
    <w:rsid w:val="00DF4248"/>
    <w:rsid w:val="00DF4A23"/>
    <w:rsid w:val="00DF4C2A"/>
    <w:rsid w:val="00DF4E4B"/>
    <w:rsid w:val="00DF5834"/>
    <w:rsid w:val="00DF5B62"/>
    <w:rsid w:val="00DF5BF9"/>
    <w:rsid w:val="00DF60A2"/>
    <w:rsid w:val="00DF612C"/>
    <w:rsid w:val="00DF61EE"/>
    <w:rsid w:val="00DF6615"/>
    <w:rsid w:val="00DF66C9"/>
    <w:rsid w:val="00DF6734"/>
    <w:rsid w:val="00DF6B79"/>
    <w:rsid w:val="00DF7031"/>
    <w:rsid w:val="00DF79F5"/>
    <w:rsid w:val="00DF7B02"/>
    <w:rsid w:val="00DF7E27"/>
    <w:rsid w:val="00E001AC"/>
    <w:rsid w:val="00E008DA"/>
    <w:rsid w:val="00E00CE9"/>
    <w:rsid w:val="00E0258D"/>
    <w:rsid w:val="00E0293F"/>
    <w:rsid w:val="00E02ABB"/>
    <w:rsid w:val="00E02D45"/>
    <w:rsid w:val="00E02F6A"/>
    <w:rsid w:val="00E035D4"/>
    <w:rsid w:val="00E03CBC"/>
    <w:rsid w:val="00E03E7A"/>
    <w:rsid w:val="00E03FAE"/>
    <w:rsid w:val="00E040B6"/>
    <w:rsid w:val="00E04D51"/>
    <w:rsid w:val="00E04E96"/>
    <w:rsid w:val="00E050C0"/>
    <w:rsid w:val="00E05230"/>
    <w:rsid w:val="00E05579"/>
    <w:rsid w:val="00E05D99"/>
    <w:rsid w:val="00E066D0"/>
    <w:rsid w:val="00E06A8F"/>
    <w:rsid w:val="00E06CFB"/>
    <w:rsid w:val="00E06D65"/>
    <w:rsid w:val="00E070EC"/>
    <w:rsid w:val="00E07278"/>
    <w:rsid w:val="00E07C87"/>
    <w:rsid w:val="00E07DD7"/>
    <w:rsid w:val="00E100B1"/>
    <w:rsid w:val="00E10454"/>
    <w:rsid w:val="00E10927"/>
    <w:rsid w:val="00E10FD9"/>
    <w:rsid w:val="00E11927"/>
    <w:rsid w:val="00E11B6A"/>
    <w:rsid w:val="00E11CC0"/>
    <w:rsid w:val="00E12282"/>
    <w:rsid w:val="00E122FE"/>
    <w:rsid w:val="00E125E9"/>
    <w:rsid w:val="00E12716"/>
    <w:rsid w:val="00E12B1D"/>
    <w:rsid w:val="00E13000"/>
    <w:rsid w:val="00E13122"/>
    <w:rsid w:val="00E13184"/>
    <w:rsid w:val="00E14546"/>
    <w:rsid w:val="00E1478E"/>
    <w:rsid w:val="00E148CD"/>
    <w:rsid w:val="00E14905"/>
    <w:rsid w:val="00E1557C"/>
    <w:rsid w:val="00E1567B"/>
    <w:rsid w:val="00E158DB"/>
    <w:rsid w:val="00E15BFE"/>
    <w:rsid w:val="00E15C43"/>
    <w:rsid w:val="00E160C0"/>
    <w:rsid w:val="00E164DB"/>
    <w:rsid w:val="00E1653B"/>
    <w:rsid w:val="00E169D0"/>
    <w:rsid w:val="00E16DD1"/>
    <w:rsid w:val="00E16EC8"/>
    <w:rsid w:val="00E16F86"/>
    <w:rsid w:val="00E17F46"/>
    <w:rsid w:val="00E17F98"/>
    <w:rsid w:val="00E204AE"/>
    <w:rsid w:val="00E20798"/>
    <w:rsid w:val="00E20990"/>
    <w:rsid w:val="00E20A44"/>
    <w:rsid w:val="00E20CC2"/>
    <w:rsid w:val="00E2126C"/>
    <w:rsid w:val="00E21A2D"/>
    <w:rsid w:val="00E21C14"/>
    <w:rsid w:val="00E21D9C"/>
    <w:rsid w:val="00E22256"/>
    <w:rsid w:val="00E22286"/>
    <w:rsid w:val="00E222CD"/>
    <w:rsid w:val="00E22802"/>
    <w:rsid w:val="00E22DEA"/>
    <w:rsid w:val="00E22FD0"/>
    <w:rsid w:val="00E2346E"/>
    <w:rsid w:val="00E23542"/>
    <w:rsid w:val="00E236AC"/>
    <w:rsid w:val="00E23AF9"/>
    <w:rsid w:val="00E23B83"/>
    <w:rsid w:val="00E240A8"/>
    <w:rsid w:val="00E243CB"/>
    <w:rsid w:val="00E24918"/>
    <w:rsid w:val="00E24DA3"/>
    <w:rsid w:val="00E251D7"/>
    <w:rsid w:val="00E254EC"/>
    <w:rsid w:val="00E25545"/>
    <w:rsid w:val="00E2566B"/>
    <w:rsid w:val="00E261FB"/>
    <w:rsid w:val="00E268FD"/>
    <w:rsid w:val="00E26CB1"/>
    <w:rsid w:val="00E26EF9"/>
    <w:rsid w:val="00E272DE"/>
    <w:rsid w:val="00E278B5"/>
    <w:rsid w:val="00E27DA4"/>
    <w:rsid w:val="00E30002"/>
    <w:rsid w:val="00E30572"/>
    <w:rsid w:val="00E312E7"/>
    <w:rsid w:val="00E3188A"/>
    <w:rsid w:val="00E31A74"/>
    <w:rsid w:val="00E322E9"/>
    <w:rsid w:val="00E32B26"/>
    <w:rsid w:val="00E32E13"/>
    <w:rsid w:val="00E32E53"/>
    <w:rsid w:val="00E331C7"/>
    <w:rsid w:val="00E3349A"/>
    <w:rsid w:val="00E339AD"/>
    <w:rsid w:val="00E33C7B"/>
    <w:rsid w:val="00E33F4B"/>
    <w:rsid w:val="00E33F88"/>
    <w:rsid w:val="00E33FE1"/>
    <w:rsid w:val="00E3457A"/>
    <w:rsid w:val="00E34677"/>
    <w:rsid w:val="00E34E15"/>
    <w:rsid w:val="00E357BF"/>
    <w:rsid w:val="00E35D9C"/>
    <w:rsid w:val="00E35E7B"/>
    <w:rsid w:val="00E35EF9"/>
    <w:rsid w:val="00E361DA"/>
    <w:rsid w:val="00E365E1"/>
    <w:rsid w:val="00E36B77"/>
    <w:rsid w:val="00E36CB3"/>
    <w:rsid w:val="00E36EE0"/>
    <w:rsid w:val="00E37668"/>
    <w:rsid w:val="00E376E1"/>
    <w:rsid w:val="00E37B68"/>
    <w:rsid w:val="00E37EF8"/>
    <w:rsid w:val="00E401E1"/>
    <w:rsid w:val="00E404BB"/>
    <w:rsid w:val="00E40512"/>
    <w:rsid w:val="00E4194D"/>
    <w:rsid w:val="00E419C5"/>
    <w:rsid w:val="00E41E3F"/>
    <w:rsid w:val="00E42247"/>
    <w:rsid w:val="00E4225C"/>
    <w:rsid w:val="00E423D1"/>
    <w:rsid w:val="00E4256B"/>
    <w:rsid w:val="00E43166"/>
    <w:rsid w:val="00E432E2"/>
    <w:rsid w:val="00E43451"/>
    <w:rsid w:val="00E4361B"/>
    <w:rsid w:val="00E438A7"/>
    <w:rsid w:val="00E43D20"/>
    <w:rsid w:val="00E43F9C"/>
    <w:rsid w:val="00E44080"/>
    <w:rsid w:val="00E443D7"/>
    <w:rsid w:val="00E4468F"/>
    <w:rsid w:val="00E4547F"/>
    <w:rsid w:val="00E458CF"/>
    <w:rsid w:val="00E45A70"/>
    <w:rsid w:val="00E46070"/>
    <w:rsid w:val="00E4666C"/>
    <w:rsid w:val="00E4673C"/>
    <w:rsid w:val="00E46757"/>
    <w:rsid w:val="00E4684D"/>
    <w:rsid w:val="00E46C1D"/>
    <w:rsid w:val="00E47117"/>
    <w:rsid w:val="00E5035D"/>
    <w:rsid w:val="00E504CD"/>
    <w:rsid w:val="00E504DA"/>
    <w:rsid w:val="00E505A5"/>
    <w:rsid w:val="00E50AE9"/>
    <w:rsid w:val="00E515D8"/>
    <w:rsid w:val="00E517FE"/>
    <w:rsid w:val="00E519BB"/>
    <w:rsid w:val="00E51F46"/>
    <w:rsid w:val="00E51FA3"/>
    <w:rsid w:val="00E521D2"/>
    <w:rsid w:val="00E52750"/>
    <w:rsid w:val="00E52F2C"/>
    <w:rsid w:val="00E53134"/>
    <w:rsid w:val="00E5323A"/>
    <w:rsid w:val="00E53BE4"/>
    <w:rsid w:val="00E53D7A"/>
    <w:rsid w:val="00E53DA7"/>
    <w:rsid w:val="00E53E3B"/>
    <w:rsid w:val="00E544FA"/>
    <w:rsid w:val="00E5499F"/>
    <w:rsid w:val="00E54DCD"/>
    <w:rsid w:val="00E556C1"/>
    <w:rsid w:val="00E5580B"/>
    <w:rsid w:val="00E563DE"/>
    <w:rsid w:val="00E568FE"/>
    <w:rsid w:val="00E56ACC"/>
    <w:rsid w:val="00E56DB2"/>
    <w:rsid w:val="00E573D6"/>
    <w:rsid w:val="00E57509"/>
    <w:rsid w:val="00E57A67"/>
    <w:rsid w:val="00E57CC1"/>
    <w:rsid w:val="00E6043C"/>
    <w:rsid w:val="00E6046F"/>
    <w:rsid w:val="00E60957"/>
    <w:rsid w:val="00E60A73"/>
    <w:rsid w:val="00E60D42"/>
    <w:rsid w:val="00E60D82"/>
    <w:rsid w:val="00E60DFB"/>
    <w:rsid w:val="00E61368"/>
    <w:rsid w:val="00E61484"/>
    <w:rsid w:val="00E614C2"/>
    <w:rsid w:val="00E61686"/>
    <w:rsid w:val="00E62227"/>
    <w:rsid w:val="00E6268D"/>
    <w:rsid w:val="00E626A9"/>
    <w:rsid w:val="00E62773"/>
    <w:rsid w:val="00E628C2"/>
    <w:rsid w:val="00E62E89"/>
    <w:rsid w:val="00E62ED7"/>
    <w:rsid w:val="00E6331B"/>
    <w:rsid w:val="00E63479"/>
    <w:rsid w:val="00E635D1"/>
    <w:rsid w:val="00E636F7"/>
    <w:rsid w:val="00E63907"/>
    <w:rsid w:val="00E63F08"/>
    <w:rsid w:val="00E64B4A"/>
    <w:rsid w:val="00E64BA8"/>
    <w:rsid w:val="00E64E97"/>
    <w:rsid w:val="00E64EE6"/>
    <w:rsid w:val="00E6547B"/>
    <w:rsid w:val="00E656D5"/>
    <w:rsid w:val="00E65781"/>
    <w:rsid w:val="00E65BCB"/>
    <w:rsid w:val="00E65C28"/>
    <w:rsid w:val="00E660A5"/>
    <w:rsid w:val="00E663CC"/>
    <w:rsid w:val="00E6795B"/>
    <w:rsid w:val="00E67988"/>
    <w:rsid w:val="00E7005C"/>
    <w:rsid w:val="00E702B1"/>
    <w:rsid w:val="00E70330"/>
    <w:rsid w:val="00E70B56"/>
    <w:rsid w:val="00E70F08"/>
    <w:rsid w:val="00E71283"/>
    <w:rsid w:val="00E7171E"/>
    <w:rsid w:val="00E717C4"/>
    <w:rsid w:val="00E72264"/>
    <w:rsid w:val="00E72E71"/>
    <w:rsid w:val="00E73AB9"/>
    <w:rsid w:val="00E73D4E"/>
    <w:rsid w:val="00E75D56"/>
    <w:rsid w:val="00E76290"/>
    <w:rsid w:val="00E773F8"/>
    <w:rsid w:val="00E776A4"/>
    <w:rsid w:val="00E77FDC"/>
    <w:rsid w:val="00E77FE7"/>
    <w:rsid w:val="00E80456"/>
    <w:rsid w:val="00E80535"/>
    <w:rsid w:val="00E8078A"/>
    <w:rsid w:val="00E80C0F"/>
    <w:rsid w:val="00E81164"/>
    <w:rsid w:val="00E81191"/>
    <w:rsid w:val="00E811C0"/>
    <w:rsid w:val="00E81389"/>
    <w:rsid w:val="00E81727"/>
    <w:rsid w:val="00E81BE3"/>
    <w:rsid w:val="00E81D05"/>
    <w:rsid w:val="00E82078"/>
    <w:rsid w:val="00E82274"/>
    <w:rsid w:val="00E8264B"/>
    <w:rsid w:val="00E82D68"/>
    <w:rsid w:val="00E82F76"/>
    <w:rsid w:val="00E8313D"/>
    <w:rsid w:val="00E83191"/>
    <w:rsid w:val="00E8431C"/>
    <w:rsid w:val="00E847A4"/>
    <w:rsid w:val="00E84B2C"/>
    <w:rsid w:val="00E851D9"/>
    <w:rsid w:val="00E85DF8"/>
    <w:rsid w:val="00E85EC0"/>
    <w:rsid w:val="00E85ECE"/>
    <w:rsid w:val="00E86295"/>
    <w:rsid w:val="00E8659C"/>
    <w:rsid w:val="00E865B2"/>
    <w:rsid w:val="00E867EA"/>
    <w:rsid w:val="00E868F2"/>
    <w:rsid w:val="00E86BE1"/>
    <w:rsid w:val="00E86FFC"/>
    <w:rsid w:val="00E87492"/>
    <w:rsid w:val="00E878EA"/>
    <w:rsid w:val="00E87C17"/>
    <w:rsid w:val="00E901C4"/>
    <w:rsid w:val="00E90444"/>
    <w:rsid w:val="00E90893"/>
    <w:rsid w:val="00E90992"/>
    <w:rsid w:val="00E90A88"/>
    <w:rsid w:val="00E91ACB"/>
    <w:rsid w:val="00E91E61"/>
    <w:rsid w:val="00E91E69"/>
    <w:rsid w:val="00E91F33"/>
    <w:rsid w:val="00E921F3"/>
    <w:rsid w:val="00E922B9"/>
    <w:rsid w:val="00E924E7"/>
    <w:rsid w:val="00E92791"/>
    <w:rsid w:val="00E92EE4"/>
    <w:rsid w:val="00E93B40"/>
    <w:rsid w:val="00E93BEA"/>
    <w:rsid w:val="00E93D5C"/>
    <w:rsid w:val="00E93D69"/>
    <w:rsid w:val="00E942BF"/>
    <w:rsid w:val="00E942DB"/>
    <w:rsid w:val="00E94401"/>
    <w:rsid w:val="00E9449C"/>
    <w:rsid w:val="00E9460E"/>
    <w:rsid w:val="00E949FC"/>
    <w:rsid w:val="00E94CD9"/>
    <w:rsid w:val="00E95051"/>
    <w:rsid w:val="00E95268"/>
    <w:rsid w:val="00E953EC"/>
    <w:rsid w:val="00E95727"/>
    <w:rsid w:val="00E958B2"/>
    <w:rsid w:val="00E95C25"/>
    <w:rsid w:val="00E95F21"/>
    <w:rsid w:val="00E96F1C"/>
    <w:rsid w:val="00E970B7"/>
    <w:rsid w:val="00E9710D"/>
    <w:rsid w:val="00E972CA"/>
    <w:rsid w:val="00E9730B"/>
    <w:rsid w:val="00E97726"/>
    <w:rsid w:val="00EA03DE"/>
    <w:rsid w:val="00EA06EC"/>
    <w:rsid w:val="00EA141C"/>
    <w:rsid w:val="00EA195B"/>
    <w:rsid w:val="00EA1BD4"/>
    <w:rsid w:val="00EA1CCF"/>
    <w:rsid w:val="00EA1E87"/>
    <w:rsid w:val="00EA21C1"/>
    <w:rsid w:val="00EA23FA"/>
    <w:rsid w:val="00EA3076"/>
    <w:rsid w:val="00EA33F5"/>
    <w:rsid w:val="00EA3423"/>
    <w:rsid w:val="00EA3668"/>
    <w:rsid w:val="00EA4B7D"/>
    <w:rsid w:val="00EA4E49"/>
    <w:rsid w:val="00EA50E4"/>
    <w:rsid w:val="00EA5444"/>
    <w:rsid w:val="00EA591F"/>
    <w:rsid w:val="00EA5E8C"/>
    <w:rsid w:val="00EA71A0"/>
    <w:rsid w:val="00EA744B"/>
    <w:rsid w:val="00EA77A5"/>
    <w:rsid w:val="00EA7C63"/>
    <w:rsid w:val="00EA7C72"/>
    <w:rsid w:val="00EB0826"/>
    <w:rsid w:val="00EB112A"/>
    <w:rsid w:val="00EB134A"/>
    <w:rsid w:val="00EB1487"/>
    <w:rsid w:val="00EB17CE"/>
    <w:rsid w:val="00EB186F"/>
    <w:rsid w:val="00EB1F0E"/>
    <w:rsid w:val="00EB23F1"/>
    <w:rsid w:val="00EB27B6"/>
    <w:rsid w:val="00EB28EB"/>
    <w:rsid w:val="00EB29E8"/>
    <w:rsid w:val="00EB3907"/>
    <w:rsid w:val="00EB3D32"/>
    <w:rsid w:val="00EB3FFA"/>
    <w:rsid w:val="00EB45D0"/>
    <w:rsid w:val="00EB4722"/>
    <w:rsid w:val="00EB4942"/>
    <w:rsid w:val="00EB4E55"/>
    <w:rsid w:val="00EB5075"/>
    <w:rsid w:val="00EB51FC"/>
    <w:rsid w:val="00EB5383"/>
    <w:rsid w:val="00EB542F"/>
    <w:rsid w:val="00EB564E"/>
    <w:rsid w:val="00EB5736"/>
    <w:rsid w:val="00EB5FA2"/>
    <w:rsid w:val="00EB6026"/>
    <w:rsid w:val="00EB6473"/>
    <w:rsid w:val="00EB67E9"/>
    <w:rsid w:val="00EB68A7"/>
    <w:rsid w:val="00EB73C2"/>
    <w:rsid w:val="00EB781E"/>
    <w:rsid w:val="00EB7A3E"/>
    <w:rsid w:val="00EC01CF"/>
    <w:rsid w:val="00EC0651"/>
    <w:rsid w:val="00EC0945"/>
    <w:rsid w:val="00EC0D90"/>
    <w:rsid w:val="00EC1004"/>
    <w:rsid w:val="00EC10CD"/>
    <w:rsid w:val="00EC1259"/>
    <w:rsid w:val="00EC1AD8"/>
    <w:rsid w:val="00EC1E12"/>
    <w:rsid w:val="00EC28A7"/>
    <w:rsid w:val="00EC2DE4"/>
    <w:rsid w:val="00EC3200"/>
    <w:rsid w:val="00EC33FA"/>
    <w:rsid w:val="00EC34D2"/>
    <w:rsid w:val="00EC45C2"/>
    <w:rsid w:val="00EC4625"/>
    <w:rsid w:val="00EC478F"/>
    <w:rsid w:val="00EC49ED"/>
    <w:rsid w:val="00EC4A78"/>
    <w:rsid w:val="00EC4D84"/>
    <w:rsid w:val="00EC4FED"/>
    <w:rsid w:val="00EC53AB"/>
    <w:rsid w:val="00EC556A"/>
    <w:rsid w:val="00EC57E3"/>
    <w:rsid w:val="00EC590C"/>
    <w:rsid w:val="00EC5DF8"/>
    <w:rsid w:val="00EC6678"/>
    <w:rsid w:val="00EC668B"/>
    <w:rsid w:val="00EC6C61"/>
    <w:rsid w:val="00EC6DE6"/>
    <w:rsid w:val="00EC6F34"/>
    <w:rsid w:val="00EC6FC5"/>
    <w:rsid w:val="00EC7104"/>
    <w:rsid w:val="00EC72E4"/>
    <w:rsid w:val="00EC72EB"/>
    <w:rsid w:val="00EC750B"/>
    <w:rsid w:val="00EC7ADD"/>
    <w:rsid w:val="00EC7AE4"/>
    <w:rsid w:val="00ED03C5"/>
    <w:rsid w:val="00ED06DB"/>
    <w:rsid w:val="00ED08F9"/>
    <w:rsid w:val="00ED12A0"/>
    <w:rsid w:val="00ED1A3F"/>
    <w:rsid w:val="00ED1D2E"/>
    <w:rsid w:val="00ED1E9D"/>
    <w:rsid w:val="00ED2071"/>
    <w:rsid w:val="00ED254F"/>
    <w:rsid w:val="00ED2A09"/>
    <w:rsid w:val="00ED2B6A"/>
    <w:rsid w:val="00ED2EBA"/>
    <w:rsid w:val="00ED32BD"/>
    <w:rsid w:val="00ED4363"/>
    <w:rsid w:val="00ED4407"/>
    <w:rsid w:val="00ED4966"/>
    <w:rsid w:val="00ED4E6A"/>
    <w:rsid w:val="00ED5102"/>
    <w:rsid w:val="00ED5295"/>
    <w:rsid w:val="00ED599D"/>
    <w:rsid w:val="00ED607B"/>
    <w:rsid w:val="00ED6235"/>
    <w:rsid w:val="00ED6480"/>
    <w:rsid w:val="00ED6AFE"/>
    <w:rsid w:val="00ED7529"/>
    <w:rsid w:val="00ED7590"/>
    <w:rsid w:val="00ED75A2"/>
    <w:rsid w:val="00ED7605"/>
    <w:rsid w:val="00ED7A10"/>
    <w:rsid w:val="00ED7C18"/>
    <w:rsid w:val="00ED7C49"/>
    <w:rsid w:val="00ED7CC5"/>
    <w:rsid w:val="00ED7DFE"/>
    <w:rsid w:val="00EE03EA"/>
    <w:rsid w:val="00EE067E"/>
    <w:rsid w:val="00EE0899"/>
    <w:rsid w:val="00EE0B24"/>
    <w:rsid w:val="00EE0BAF"/>
    <w:rsid w:val="00EE0CA0"/>
    <w:rsid w:val="00EE0D4E"/>
    <w:rsid w:val="00EE0FA9"/>
    <w:rsid w:val="00EE15C9"/>
    <w:rsid w:val="00EE1D94"/>
    <w:rsid w:val="00EE1E94"/>
    <w:rsid w:val="00EE224A"/>
    <w:rsid w:val="00EE2516"/>
    <w:rsid w:val="00EE2D2B"/>
    <w:rsid w:val="00EE310C"/>
    <w:rsid w:val="00EE33A2"/>
    <w:rsid w:val="00EE4076"/>
    <w:rsid w:val="00EE422F"/>
    <w:rsid w:val="00EE4C0D"/>
    <w:rsid w:val="00EE514D"/>
    <w:rsid w:val="00EE5191"/>
    <w:rsid w:val="00EE51D8"/>
    <w:rsid w:val="00EE55CE"/>
    <w:rsid w:val="00EE5A10"/>
    <w:rsid w:val="00EE5F64"/>
    <w:rsid w:val="00EE6056"/>
    <w:rsid w:val="00EE6119"/>
    <w:rsid w:val="00EE6B08"/>
    <w:rsid w:val="00EE73FB"/>
    <w:rsid w:val="00EE755E"/>
    <w:rsid w:val="00EE78A2"/>
    <w:rsid w:val="00EE7BF0"/>
    <w:rsid w:val="00EE7C6A"/>
    <w:rsid w:val="00EE7FFB"/>
    <w:rsid w:val="00EF0536"/>
    <w:rsid w:val="00EF054B"/>
    <w:rsid w:val="00EF075F"/>
    <w:rsid w:val="00EF10C9"/>
    <w:rsid w:val="00EF14C2"/>
    <w:rsid w:val="00EF15C1"/>
    <w:rsid w:val="00EF19EA"/>
    <w:rsid w:val="00EF1FFD"/>
    <w:rsid w:val="00EF2296"/>
    <w:rsid w:val="00EF2671"/>
    <w:rsid w:val="00EF26FC"/>
    <w:rsid w:val="00EF2CB7"/>
    <w:rsid w:val="00EF31F2"/>
    <w:rsid w:val="00EF3648"/>
    <w:rsid w:val="00EF36BD"/>
    <w:rsid w:val="00EF3949"/>
    <w:rsid w:val="00EF3B45"/>
    <w:rsid w:val="00EF46AE"/>
    <w:rsid w:val="00EF5036"/>
    <w:rsid w:val="00EF55B3"/>
    <w:rsid w:val="00EF5715"/>
    <w:rsid w:val="00EF5A8C"/>
    <w:rsid w:val="00EF5AC6"/>
    <w:rsid w:val="00EF5BA0"/>
    <w:rsid w:val="00EF5D07"/>
    <w:rsid w:val="00EF5E86"/>
    <w:rsid w:val="00EF609A"/>
    <w:rsid w:val="00EF6A22"/>
    <w:rsid w:val="00EF6D04"/>
    <w:rsid w:val="00EF6DB5"/>
    <w:rsid w:val="00EF723B"/>
    <w:rsid w:val="00EF76FF"/>
    <w:rsid w:val="00EF7775"/>
    <w:rsid w:val="00EF78C5"/>
    <w:rsid w:val="00EF7B1D"/>
    <w:rsid w:val="00EF7CED"/>
    <w:rsid w:val="00EF7D2E"/>
    <w:rsid w:val="00F00576"/>
    <w:rsid w:val="00F00A60"/>
    <w:rsid w:val="00F01147"/>
    <w:rsid w:val="00F01257"/>
    <w:rsid w:val="00F01486"/>
    <w:rsid w:val="00F01588"/>
    <w:rsid w:val="00F01A95"/>
    <w:rsid w:val="00F0226A"/>
    <w:rsid w:val="00F02C4E"/>
    <w:rsid w:val="00F02E48"/>
    <w:rsid w:val="00F03B83"/>
    <w:rsid w:val="00F03C90"/>
    <w:rsid w:val="00F03CD7"/>
    <w:rsid w:val="00F03D2F"/>
    <w:rsid w:val="00F042C0"/>
    <w:rsid w:val="00F049D6"/>
    <w:rsid w:val="00F04AA9"/>
    <w:rsid w:val="00F04F54"/>
    <w:rsid w:val="00F04F70"/>
    <w:rsid w:val="00F04FBA"/>
    <w:rsid w:val="00F05102"/>
    <w:rsid w:val="00F05478"/>
    <w:rsid w:val="00F05E9B"/>
    <w:rsid w:val="00F060F7"/>
    <w:rsid w:val="00F0620B"/>
    <w:rsid w:val="00F06627"/>
    <w:rsid w:val="00F06651"/>
    <w:rsid w:val="00F06870"/>
    <w:rsid w:val="00F06874"/>
    <w:rsid w:val="00F069F2"/>
    <w:rsid w:val="00F06CB1"/>
    <w:rsid w:val="00F0701C"/>
    <w:rsid w:val="00F0745B"/>
    <w:rsid w:val="00F077B7"/>
    <w:rsid w:val="00F07AA4"/>
    <w:rsid w:val="00F07D1B"/>
    <w:rsid w:val="00F07F8F"/>
    <w:rsid w:val="00F10081"/>
    <w:rsid w:val="00F104F5"/>
    <w:rsid w:val="00F106BB"/>
    <w:rsid w:val="00F10777"/>
    <w:rsid w:val="00F107C4"/>
    <w:rsid w:val="00F10AE6"/>
    <w:rsid w:val="00F10B87"/>
    <w:rsid w:val="00F10E38"/>
    <w:rsid w:val="00F11336"/>
    <w:rsid w:val="00F1141F"/>
    <w:rsid w:val="00F11A5E"/>
    <w:rsid w:val="00F11A89"/>
    <w:rsid w:val="00F11AEB"/>
    <w:rsid w:val="00F11D01"/>
    <w:rsid w:val="00F1212E"/>
    <w:rsid w:val="00F12582"/>
    <w:rsid w:val="00F1275B"/>
    <w:rsid w:val="00F12E9E"/>
    <w:rsid w:val="00F130DB"/>
    <w:rsid w:val="00F133C2"/>
    <w:rsid w:val="00F133FA"/>
    <w:rsid w:val="00F136E3"/>
    <w:rsid w:val="00F137B2"/>
    <w:rsid w:val="00F14948"/>
    <w:rsid w:val="00F1499A"/>
    <w:rsid w:val="00F14A63"/>
    <w:rsid w:val="00F14C79"/>
    <w:rsid w:val="00F154F2"/>
    <w:rsid w:val="00F159E8"/>
    <w:rsid w:val="00F15A4F"/>
    <w:rsid w:val="00F15B1F"/>
    <w:rsid w:val="00F15D7B"/>
    <w:rsid w:val="00F15ECF"/>
    <w:rsid w:val="00F15FC4"/>
    <w:rsid w:val="00F15FDA"/>
    <w:rsid w:val="00F1622E"/>
    <w:rsid w:val="00F168AA"/>
    <w:rsid w:val="00F16B8E"/>
    <w:rsid w:val="00F16F08"/>
    <w:rsid w:val="00F172C0"/>
    <w:rsid w:val="00F17850"/>
    <w:rsid w:val="00F17AAF"/>
    <w:rsid w:val="00F20221"/>
    <w:rsid w:val="00F2054D"/>
    <w:rsid w:val="00F205AA"/>
    <w:rsid w:val="00F206D2"/>
    <w:rsid w:val="00F21024"/>
    <w:rsid w:val="00F210BC"/>
    <w:rsid w:val="00F21290"/>
    <w:rsid w:val="00F21781"/>
    <w:rsid w:val="00F21960"/>
    <w:rsid w:val="00F21F98"/>
    <w:rsid w:val="00F2249D"/>
    <w:rsid w:val="00F22F71"/>
    <w:rsid w:val="00F2331E"/>
    <w:rsid w:val="00F23501"/>
    <w:rsid w:val="00F23654"/>
    <w:rsid w:val="00F23B3A"/>
    <w:rsid w:val="00F23BD9"/>
    <w:rsid w:val="00F24343"/>
    <w:rsid w:val="00F243F1"/>
    <w:rsid w:val="00F24B28"/>
    <w:rsid w:val="00F24C52"/>
    <w:rsid w:val="00F24CE4"/>
    <w:rsid w:val="00F2523A"/>
    <w:rsid w:val="00F258DB"/>
    <w:rsid w:val="00F2681E"/>
    <w:rsid w:val="00F26A99"/>
    <w:rsid w:val="00F26ADE"/>
    <w:rsid w:val="00F271A6"/>
    <w:rsid w:val="00F27372"/>
    <w:rsid w:val="00F27946"/>
    <w:rsid w:val="00F27962"/>
    <w:rsid w:val="00F300FB"/>
    <w:rsid w:val="00F301B5"/>
    <w:rsid w:val="00F303B6"/>
    <w:rsid w:val="00F30958"/>
    <w:rsid w:val="00F30A5C"/>
    <w:rsid w:val="00F30F4A"/>
    <w:rsid w:val="00F312F3"/>
    <w:rsid w:val="00F31754"/>
    <w:rsid w:val="00F318E2"/>
    <w:rsid w:val="00F32858"/>
    <w:rsid w:val="00F3297A"/>
    <w:rsid w:val="00F32990"/>
    <w:rsid w:val="00F32A45"/>
    <w:rsid w:val="00F32D17"/>
    <w:rsid w:val="00F32E97"/>
    <w:rsid w:val="00F333CF"/>
    <w:rsid w:val="00F338C0"/>
    <w:rsid w:val="00F34740"/>
    <w:rsid w:val="00F34A26"/>
    <w:rsid w:val="00F35887"/>
    <w:rsid w:val="00F35961"/>
    <w:rsid w:val="00F35F16"/>
    <w:rsid w:val="00F36000"/>
    <w:rsid w:val="00F36208"/>
    <w:rsid w:val="00F3742C"/>
    <w:rsid w:val="00F37602"/>
    <w:rsid w:val="00F37648"/>
    <w:rsid w:val="00F37B25"/>
    <w:rsid w:val="00F4066B"/>
    <w:rsid w:val="00F407C5"/>
    <w:rsid w:val="00F40A89"/>
    <w:rsid w:val="00F40C0C"/>
    <w:rsid w:val="00F41042"/>
    <w:rsid w:val="00F419A0"/>
    <w:rsid w:val="00F419A3"/>
    <w:rsid w:val="00F41B14"/>
    <w:rsid w:val="00F41DFD"/>
    <w:rsid w:val="00F41EFF"/>
    <w:rsid w:val="00F41F6A"/>
    <w:rsid w:val="00F42F73"/>
    <w:rsid w:val="00F42F8D"/>
    <w:rsid w:val="00F43085"/>
    <w:rsid w:val="00F4401B"/>
    <w:rsid w:val="00F440C0"/>
    <w:rsid w:val="00F442B6"/>
    <w:rsid w:val="00F44419"/>
    <w:rsid w:val="00F44518"/>
    <w:rsid w:val="00F45038"/>
    <w:rsid w:val="00F45457"/>
    <w:rsid w:val="00F45819"/>
    <w:rsid w:val="00F45914"/>
    <w:rsid w:val="00F4597C"/>
    <w:rsid w:val="00F45A58"/>
    <w:rsid w:val="00F460BF"/>
    <w:rsid w:val="00F460DD"/>
    <w:rsid w:val="00F4617E"/>
    <w:rsid w:val="00F46222"/>
    <w:rsid w:val="00F466F1"/>
    <w:rsid w:val="00F467C0"/>
    <w:rsid w:val="00F46822"/>
    <w:rsid w:val="00F46CF7"/>
    <w:rsid w:val="00F474AF"/>
    <w:rsid w:val="00F5008D"/>
    <w:rsid w:val="00F50889"/>
    <w:rsid w:val="00F50EBD"/>
    <w:rsid w:val="00F5111E"/>
    <w:rsid w:val="00F517FD"/>
    <w:rsid w:val="00F519C9"/>
    <w:rsid w:val="00F51F87"/>
    <w:rsid w:val="00F524B8"/>
    <w:rsid w:val="00F52539"/>
    <w:rsid w:val="00F5253F"/>
    <w:rsid w:val="00F525AF"/>
    <w:rsid w:val="00F52A53"/>
    <w:rsid w:val="00F53371"/>
    <w:rsid w:val="00F533F7"/>
    <w:rsid w:val="00F53575"/>
    <w:rsid w:val="00F535F1"/>
    <w:rsid w:val="00F54813"/>
    <w:rsid w:val="00F548FC"/>
    <w:rsid w:val="00F54B52"/>
    <w:rsid w:val="00F54D35"/>
    <w:rsid w:val="00F55019"/>
    <w:rsid w:val="00F5599E"/>
    <w:rsid w:val="00F56056"/>
    <w:rsid w:val="00F57385"/>
    <w:rsid w:val="00F5751D"/>
    <w:rsid w:val="00F57559"/>
    <w:rsid w:val="00F5775C"/>
    <w:rsid w:val="00F57973"/>
    <w:rsid w:val="00F57A9C"/>
    <w:rsid w:val="00F57BC9"/>
    <w:rsid w:val="00F57F59"/>
    <w:rsid w:val="00F57FCC"/>
    <w:rsid w:val="00F60042"/>
    <w:rsid w:val="00F60093"/>
    <w:rsid w:val="00F6022C"/>
    <w:rsid w:val="00F60319"/>
    <w:rsid w:val="00F6047B"/>
    <w:rsid w:val="00F60D25"/>
    <w:rsid w:val="00F60DF3"/>
    <w:rsid w:val="00F60E00"/>
    <w:rsid w:val="00F61147"/>
    <w:rsid w:val="00F612B4"/>
    <w:rsid w:val="00F614B8"/>
    <w:rsid w:val="00F61774"/>
    <w:rsid w:val="00F61A0D"/>
    <w:rsid w:val="00F62287"/>
    <w:rsid w:val="00F6251E"/>
    <w:rsid w:val="00F62AE7"/>
    <w:rsid w:val="00F63120"/>
    <w:rsid w:val="00F63208"/>
    <w:rsid w:val="00F63BF4"/>
    <w:rsid w:val="00F63CA8"/>
    <w:rsid w:val="00F63E95"/>
    <w:rsid w:val="00F64644"/>
    <w:rsid w:val="00F65103"/>
    <w:rsid w:val="00F653E6"/>
    <w:rsid w:val="00F65404"/>
    <w:rsid w:val="00F656F7"/>
    <w:rsid w:val="00F659CD"/>
    <w:rsid w:val="00F659F3"/>
    <w:rsid w:val="00F65C2A"/>
    <w:rsid w:val="00F65E48"/>
    <w:rsid w:val="00F65EAB"/>
    <w:rsid w:val="00F65EC6"/>
    <w:rsid w:val="00F6657B"/>
    <w:rsid w:val="00F667B0"/>
    <w:rsid w:val="00F66881"/>
    <w:rsid w:val="00F66E5F"/>
    <w:rsid w:val="00F674D0"/>
    <w:rsid w:val="00F674F1"/>
    <w:rsid w:val="00F6799E"/>
    <w:rsid w:val="00F67A74"/>
    <w:rsid w:val="00F7029A"/>
    <w:rsid w:val="00F703F8"/>
    <w:rsid w:val="00F70419"/>
    <w:rsid w:val="00F706D9"/>
    <w:rsid w:val="00F70B9D"/>
    <w:rsid w:val="00F711B5"/>
    <w:rsid w:val="00F7151B"/>
    <w:rsid w:val="00F7156A"/>
    <w:rsid w:val="00F71A0D"/>
    <w:rsid w:val="00F7201D"/>
    <w:rsid w:val="00F721C9"/>
    <w:rsid w:val="00F722AB"/>
    <w:rsid w:val="00F72615"/>
    <w:rsid w:val="00F727E5"/>
    <w:rsid w:val="00F72A26"/>
    <w:rsid w:val="00F72BFA"/>
    <w:rsid w:val="00F72CE3"/>
    <w:rsid w:val="00F732C1"/>
    <w:rsid w:val="00F73C76"/>
    <w:rsid w:val="00F73D14"/>
    <w:rsid w:val="00F743CB"/>
    <w:rsid w:val="00F74426"/>
    <w:rsid w:val="00F75961"/>
    <w:rsid w:val="00F75A1B"/>
    <w:rsid w:val="00F76915"/>
    <w:rsid w:val="00F769A9"/>
    <w:rsid w:val="00F76D42"/>
    <w:rsid w:val="00F770BC"/>
    <w:rsid w:val="00F77400"/>
    <w:rsid w:val="00F7744F"/>
    <w:rsid w:val="00F776AF"/>
    <w:rsid w:val="00F77791"/>
    <w:rsid w:val="00F777F5"/>
    <w:rsid w:val="00F80A85"/>
    <w:rsid w:val="00F80DA6"/>
    <w:rsid w:val="00F813E8"/>
    <w:rsid w:val="00F814A7"/>
    <w:rsid w:val="00F81540"/>
    <w:rsid w:val="00F81983"/>
    <w:rsid w:val="00F81A31"/>
    <w:rsid w:val="00F82037"/>
    <w:rsid w:val="00F820FC"/>
    <w:rsid w:val="00F826AA"/>
    <w:rsid w:val="00F82B71"/>
    <w:rsid w:val="00F83275"/>
    <w:rsid w:val="00F83C6A"/>
    <w:rsid w:val="00F83D04"/>
    <w:rsid w:val="00F83D78"/>
    <w:rsid w:val="00F83F0D"/>
    <w:rsid w:val="00F84163"/>
    <w:rsid w:val="00F84265"/>
    <w:rsid w:val="00F84529"/>
    <w:rsid w:val="00F8482C"/>
    <w:rsid w:val="00F8546B"/>
    <w:rsid w:val="00F857EC"/>
    <w:rsid w:val="00F85C0A"/>
    <w:rsid w:val="00F861C7"/>
    <w:rsid w:val="00F86374"/>
    <w:rsid w:val="00F8642C"/>
    <w:rsid w:val="00F86903"/>
    <w:rsid w:val="00F86A2E"/>
    <w:rsid w:val="00F8700B"/>
    <w:rsid w:val="00F872C7"/>
    <w:rsid w:val="00F8730E"/>
    <w:rsid w:val="00F877CB"/>
    <w:rsid w:val="00F87CDA"/>
    <w:rsid w:val="00F87CF3"/>
    <w:rsid w:val="00F903F2"/>
    <w:rsid w:val="00F90577"/>
    <w:rsid w:val="00F905EE"/>
    <w:rsid w:val="00F9064F"/>
    <w:rsid w:val="00F90EB5"/>
    <w:rsid w:val="00F91371"/>
    <w:rsid w:val="00F91AAB"/>
    <w:rsid w:val="00F91BD7"/>
    <w:rsid w:val="00F91C13"/>
    <w:rsid w:val="00F91C94"/>
    <w:rsid w:val="00F91CD2"/>
    <w:rsid w:val="00F925FD"/>
    <w:rsid w:val="00F92A1A"/>
    <w:rsid w:val="00F92A92"/>
    <w:rsid w:val="00F92F9A"/>
    <w:rsid w:val="00F92FCD"/>
    <w:rsid w:val="00F93CB3"/>
    <w:rsid w:val="00F9441B"/>
    <w:rsid w:val="00F94A20"/>
    <w:rsid w:val="00F94B09"/>
    <w:rsid w:val="00F95127"/>
    <w:rsid w:val="00F952FC"/>
    <w:rsid w:val="00F95B85"/>
    <w:rsid w:val="00F95D38"/>
    <w:rsid w:val="00F96023"/>
    <w:rsid w:val="00F963D4"/>
    <w:rsid w:val="00F9644B"/>
    <w:rsid w:val="00F9651D"/>
    <w:rsid w:val="00F9666A"/>
    <w:rsid w:val="00F968C8"/>
    <w:rsid w:val="00F96905"/>
    <w:rsid w:val="00F96DAF"/>
    <w:rsid w:val="00F97283"/>
    <w:rsid w:val="00F973A3"/>
    <w:rsid w:val="00F9758B"/>
    <w:rsid w:val="00F97767"/>
    <w:rsid w:val="00F97856"/>
    <w:rsid w:val="00F97EE8"/>
    <w:rsid w:val="00F97F54"/>
    <w:rsid w:val="00FA0609"/>
    <w:rsid w:val="00FA0785"/>
    <w:rsid w:val="00FA07BA"/>
    <w:rsid w:val="00FA08FB"/>
    <w:rsid w:val="00FA097D"/>
    <w:rsid w:val="00FA0E1B"/>
    <w:rsid w:val="00FA0E8F"/>
    <w:rsid w:val="00FA1393"/>
    <w:rsid w:val="00FA26F0"/>
    <w:rsid w:val="00FA2F76"/>
    <w:rsid w:val="00FA3131"/>
    <w:rsid w:val="00FA32F3"/>
    <w:rsid w:val="00FA339A"/>
    <w:rsid w:val="00FA3436"/>
    <w:rsid w:val="00FA38D9"/>
    <w:rsid w:val="00FA3BB0"/>
    <w:rsid w:val="00FA3C5B"/>
    <w:rsid w:val="00FA3D02"/>
    <w:rsid w:val="00FA4856"/>
    <w:rsid w:val="00FA486A"/>
    <w:rsid w:val="00FA504B"/>
    <w:rsid w:val="00FA5A18"/>
    <w:rsid w:val="00FA5A84"/>
    <w:rsid w:val="00FA5D42"/>
    <w:rsid w:val="00FA5E41"/>
    <w:rsid w:val="00FA61FE"/>
    <w:rsid w:val="00FA6E1F"/>
    <w:rsid w:val="00FA6EE1"/>
    <w:rsid w:val="00FA6F90"/>
    <w:rsid w:val="00FA743C"/>
    <w:rsid w:val="00FA7E33"/>
    <w:rsid w:val="00FB0134"/>
    <w:rsid w:val="00FB0D00"/>
    <w:rsid w:val="00FB0D2C"/>
    <w:rsid w:val="00FB0E08"/>
    <w:rsid w:val="00FB1247"/>
    <w:rsid w:val="00FB1720"/>
    <w:rsid w:val="00FB183C"/>
    <w:rsid w:val="00FB21B6"/>
    <w:rsid w:val="00FB243A"/>
    <w:rsid w:val="00FB24F0"/>
    <w:rsid w:val="00FB2A2B"/>
    <w:rsid w:val="00FB3085"/>
    <w:rsid w:val="00FB371D"/>
    <w:rsid w:val="00FB3874"/>
    <w:rsid w:val="00FB38E1"/>
    <w:rsid w:val="00FB38EF"/>
    <w:rsid w:val="00FB3EA5"/>
    <w:rsid w:val="00FB405C"/>
    <w:rsid w:val="00FB4A84"/>
    <w:rsid w:val="00FB4EFE"/>
    <w:rsid w:val="00FB5191"/>
    <w:rsid w:val="00FB540A"/>
    <w:rsid w:val="00FB5506"/>
    <w:rsid w:val="00FB5550"/>
    <w:rsid w:val="00FB57F6"/>
    <w:rsid w:val="00FB5B3C"/>
    <w:rsid w:val="00FB5E89"/>
    <w:rsid w:val="00FB5F7B"/>
    <w:rsid w:val="00FB65C3"/>
    <w:rsid w:val="00FB71DA"/>
    <w:rsid w:val="00FB75C2"/>
    <w:rsid w:val="00FC00CA"/>
    <w:rsid w:val="00FC0460"/>
    <w:rsid w:val="00FC0700"/>
    <w:rsid w:val="00FC083A"/>
    <w:rsid w:val="00FC0891"/>
    <w:rsid w:val="00FC0E7F"/>
    <w:rsid w:val="00FC17B1"/>
    <w:rsid w:val="00FC1CE0"/>
    <w:rsid w:val="00FC1E53"/>
    <w:rsid w:val="00FC20BB"/>
    <w:rsid w:val="00FC2386"/>
    <w:rsid w:val="00FC288C"/>
    <w:rsid w:val="00FC2DC6"/>
    <w:rsid w:val="00FC35B8"/>
    <w:rsid w:val="00FC39AB"/>
    <w:rsid w:val="00FC3C86"/>
    <w:rsid w:val="00FC447A"/>
    <w:rsid w:val="00FC47BC"/>
    <w:rsid w:val="00FC4A37"/>
    <w:rsid w:val="00FC510B"/>
    <w:rsid w:val="00FC57C3"/>
    <w:rsid w:val="00FC5A4D"/>
    <w:rsid w:val="00FC6184"/>
    <w:rsid w:val="00FC61E9"/>
    <w:rsid w:val="00FC7583"/>
    <w:rsid w:val="00FC7820"/>
    <w:rsid w:val="00FC7948"/>
    <w:rsid w:val="00FC7E20"/>
    <w:rsid w:val="00FD0237"/>
    <w:rsid w:val="00FD05D0"/>
    <w:rsid w:val="00FD0BDD"/>
    <w:rsid w:val="00FD0C84"/>
    <w:rsid w:val="00FD0C8E"/>
    <w:rsid w:val="00FD123D"/>
    <w:rsid w:val="00FD1317"/>
    <w:rsid w:val="00FD1521"/>
    <w:rsid w:val="00FD1670"/>
    <w:rsid w:val="00FD1A2E"/>
    <w:rsid w:val="00FD1C81"/>
    <w:rsid w:val="00FD1D99"/>
    <w:rsid w:val="00FD1EC1"/>
    <w:rsid w:val="00FD2023"/>
    <w:rsid w:val="00FD2358"/>
    <w:rsid w:val="00FD2489"/>
    <w:rsid w:val="00FD24BB"/>
    <w:rsid w:val="00FD24FC"/>
    <w:rsid w:val="00FD3A09"/>
    <w:rsid w:val="00FD3E16"/>
    <w:rsid w:val="00FD3EEB"/>
    <w:rsid w:val="00FD40A6"/>
    <w:rsid w:val="00FD43C7"/>
    <w:rsid w:val="00FD461C"/>
    <w:rsid w:val="00FD48EF"/>
    <w:rsid w:val="00FD4DAF"/>
    <w:rsid w:val="00FD4EF2"/>
    <w:rsid w:val="00FD50AD"/>
    <w:rsid w:val="00FD5443"/>
    <w:rsid w:val="00FD5A64"/>
    <w:rsid w:val="00FD6100"/>
    <w:rsid w:val="00FD68E3"/>
    <w:rsid w:val="00FD6B0A"/>
    <w:rsid w:val="00FD6D2B"/>
    <w:rsid w:val="00FD7165"/>
    <w:rsid w:val="00FD7BC1"/>
    <w:rsid w:val="00FD7C36"/>
    <w:rsid w:val="00FD7DFA"/>
    <w:rsid w:val="00FE0255"/>
    <w:rsid w:val="00FE08A1"/>
    <w:rsid w:val="00FE1525"/>
    <w:rsid w:val="00FE2071"/>
    <w:rsid w:val="00FE2335"/>
    <w:rsid w:val="00FE2A69"/>
    <w:rsid w:val="00FE2A7E"/>
    <w:rsid w:val="00FE2B5F"/>
    <w:rsid w:val="00FE2D71"/>
    <w:rsid w:val="00FE32C1"/>
    <w:rsid w:val="00FE3392"/>
    <w:rsid w:val="00FE38B6"/>
    <w:rsid w:val="00FE3A0F"/>
    <w:rsid w:val="00FE4CA3"/>
    <w:rsid w:val="00FE4CFF"/>
    <w:rsid w:val="00FE529E"/>
    <w:rsid w:val="00FE5788"/>
    <w:rsid w:val="00FE582E"/>
    <w:rsid w:val="00FE64CF"/>
    <w:rsid w:val="00FE6CD8"/>
    <w:rsid w:val="00FE6FB7"/>
    <w:rsid w:val="00FE6FC4"/>
    <w:rsid w:val="00FE7087"/>
    <w:rsid w:val="00FE728F"/>
    <w:rsid w:val="00FE736C"/>
    <w:rsid w:val="00FE73F6"/>
    <w:rsid w:val="00FE7D07"/>
    <w:rsid w:val="00FF0088"/>
    <w:rsid w:val="00FF0210"/>
    <w:rsid w:val="00FF043C"/>
    <w:rsid w:val="00FF05D8"/>
    <w:rsid w:val="00FF0984"/>
    <w:rsid w:val="00FF14D4"/>
    <w:rsid w:val="00FF154C"/>
    <w:rsid w:val="00FF1A6E"/>
    <w:rsid w:val="00FF1F5A"/>
    <w:rsid w:val="00FF20A4"/>
    <w:rsid w:val="00FF221D"/>
    <w:rsid w:val="00FF2353"/>
    <w:rsid w:val="00FF250F"/>
    <w:rsid w:val="00FF2760"/>
    <w:rsid w:val="00FF3157"/>
    <w:rsid w:val="00FF338C"/>
    <w:rsid w:val="00FF387A"/>
    <w:rsid w:val="00FF38B4"/>
    <w:rsid w:val="00FF3D0C"/>
    <w:rsid w:val="00FF410B"/>
    <w:rsid w:val="00FF43DE"/>
    <w:rsid w:val="00FF4CE5"/>
    <w:rsid w:val="00FF4CF0"/>
    <w:rsid w:val="00FF4D3F"/>
    <w:rsid w:val="00FF537B"/>
    <w:rsid w:val="00FF53C5"/>
    <w:rsid w:val="00FF5CAE"/>
    <w:rsid w:val="00FF67F3"/>
    <w:rsid w:val="00FF68DB"/>
    <w:rsid w:val="00FF6AFB"/>
    <w:rsid w:val="00FF6CA4"/>
    <w:rsid w:val="00FF6EE2"/>
    <w:rsid w:val="00FF7352"/>
    <w:rsid w:val="00FF7490"/>
    <w:rsid w:val="00FF79EC"/>
    <w:rsid w:val="00FF7A62"/>
    <w:rsid w:val="00FF7B8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B2B9767-8EC6-4476-8CBF-37ECD563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5A3"/>
    <w:pPr>
      <w:widowControl w:val="0"/>
      <w:autoSpaceDE w:val="0"/>
      <w:autoSpaceDN w:val="0"/>
      <w:adjustRightInd w:val="0"/>
      <w:ind w:firstLine="340"/>
      <w:jc w:val="both"/>
    </w:pPr>
    <w:rPr>
      <w:sz w:val="16"/>
      <w:szCs w:val="16"/>
    </w:rPr>
  </w:style>
  <w:style w:type="paragraph" w:styleId="1">
    <w:name w:val="heading 1"/>
    <w:basedOn w:val="a"/>
    <w:next w:val="a"/>
    <w:link w:val="10"/>
    <w:uiPriority w:val="99"/>
    <w:qFormat/>
    <w:rsid w:val="00205925"/>
    <w:pPr>
      <w:keepNext/>
      <w:spacing w:before="60" w:after="120"/>
      <w:ind w:firstLine="737"/>
      <w:outlineLvl w:val="0"/>
    </w:pPr>
    <w:rPr>
      <w:b/>
      <w:kern w:val="32"/>
      <w:sz w:val="32"/>
      <w:szCs w:val="20"/>
    </w:rPr>
  </w:style>
  <w:style w:type="paragraph" w:styleId="2">
    <w:name w:val="heading 2"/>
    <w:basedOn w:val="a"/>
    <w:next w:val="a"/>
    <w:link w:val="20"/>
    <w:uiPriority w:val="99"/>
    <w:qFormat/>
    <w:rsid w:val="00205925"/>
    <w:pPr>
      <w:keepNext/>
      <w:widowControl/>
      <w:autoSpaceDE/>
      <w:autoSpaceDN/>
      <w:adjustRightInd/>
      <w:ind w:firstLine="567"/>
      <w:jc w:val="center"/>
      <w:outlineLvl w:val="1"/>
    </w:pPr>
    <w:rPr>
      <w:rFonts w:ascii="Arial" w:hAnsi="Arial"/>
      <w:sz w:val="28"/>
      <w:szCs w:val="20"/>
      <w:lang w:val="uk-UA"/>
    </w:rPr>
  </w:style>
  <w:style w:type="paragraph" w:styleId="3">
    <w:name w:val="heading 3"/>
    <w:basedOn w:val="a"/>
    <w:next w:val="a"/>
    <w:link w:val="30"/>
    <w:uiPriority w:val="99"/>
    <w:qFormat/>
    <w:rsid w:val="00443A7B"/>
    <w:pPr>
      <w:keepNext/>
      <w:widowControl/>
      <w:autoSpaceDE/>
      <w:autoSpaceDN/>
      <w:adjustRightInd/>
      <w:spacing w:before="120"/>
      <w:ind w:firstLine="0"/>
      <w:jc w:val="left"/>
      <w:outlineLvl w:val="2"/>
    </w:pPr>
    <w:rPr>
      <w:b/>
      <w:sz w:val="26"/>
      <w:szCs w:val="20"/>
      <w:lang w:val="uk-UA"/>
    </w:rPr>
  </w:style>
  <w:style w:type="paragraph" w:styleId="4">
    <w:name w:val="heading 4"/>
    <w:basedOn w:val="a"/>
    <w:next w:val="a"/>
    <w:link w:val="40"/>
    <w:uiPriority w:val="99"/>
    <w:qFormat/>
    <w:rsid w:val="002A465B"/>
    <w:pPr>
      <w:keepNext/>
      <w:keepLines/>
      <w:spacing w:before="200"/>
      <w:outlineLvl w:val="3"/>
    </w:pPr>
    <w:rPr>
      <w:rFonts w:ascii="Cambria" w:hAnsi="Cambria"/>
      <w:b/>
      <w:i/>
      <w:color w:val="4F81BD"/>
      <w:szCs w:val="20"/>
    </w:rPr>
  </w:style>
  <w:style w:type="paragraph" w:styleId="5">
    <w:name w:val="heading 5"/>
    <w:basedOn w:val="a"/>
    <w:next w:val="a"/>
    <w:link w:val="50"/>
    <w:uiPriority w:val="99"/>
    <w:qFormat/>
    <w:rsid w:val="00585DBF"/>
    <w:pPr>
      <w:keepNext/>
      <w:keepLines/>
      <w:spacing w:before="200"/>
      <w:outlineLvl w:val="4"/>
    </w:pPr>
    <w:rPr>
      <w:rFonts w:ascii="Cambria" w:hAnsi="Cambria"/>
      <w:color w:val="243F60"/>
      <w:szCs w:val="20"/>
    </w:rPr>
  </w:style>
  <w:style w:type="paragraph" w:styleId="6">
    <w:name w:val="heading 6"/>
    <w:basedOn w:val="a"/>
    <w:next w:val="a"/>
    <w:link w:val="60"/>
    <w:uiPriority w:val="99"/>
    <w:qFormat/>
    <w:rsid w:val="00B71F97"/>
    <w:pPr>
      <w:keepNext/>
      <w:widowControl/>
      <w:autoSpaceDE/>
      <w:autoSpaceDN/>
      <w:adjustRightInd/>
      <w:ind w:left="-108" w:right="-109" w:firstLine="108"/>
      <w:jc w:val="center"/>
      <w:outlineLvl w:val="5"/>
    </w:pPr>
    <w:rPr>
      <w:sz w:val="24"/>
      <w:szCs w:val="20"/>
    </w:rPr>
  </w:style>
  <w:style w:type="paragraph" w:styleId="7">
    <w:name w:val="heading 7"/>
    <w:basedOn w:val="a"/>
    <w:next w:val="a"/>
    <w:link w:val="70"/>
    <w:uiPriority w:val="99"/>
    <w:qFormat/>
    <w:rsid w:val="0024204D"/>
    <w:pPr>
      <w:keepNext/>
      <w:keepLines/>
      <w:spacing w:before="200"/>
      <w:outlineLvl w:val="6"/>
    </w:pPr>
    <w:rPr>
      <w:rFonts w:ascii="Cambria" w:hAnsi="Cambria"/>
      <w:i/>
      <w:color w:val="404040"/>
      <w:szCs w:val="20"/>
    </w:rPr>
  </w:style>
  <w:style w:type="paragraph" w:styleId="8">
    <w:name w:val="heading 8"/>
    <w:basedOn w:val="a"/>
    <w:next w:val="a"/>
    <w:link w:val="80"/>
    <w:uiPriority w:val="99"/>
    <w:qFormat/>
    <w:rsid w:val="00193C17"/>
    <w:pPr>
      <w:keepNext/>
      <w:widowControl/>
      <w:autoSpaceDE/>
      <w:autoSpaceDN/>
      <w:adjustRightInd/>
      <w:ind w:firstLine="0"/>
      <w:jc w:val="center"/>
      <w:outlineLvl w:val="7"/>
    </w:pPr>
    <w:rPr>
      <w:sz w:val="24"/>
      <w:szCs w:val="20"/>
    </w:rPr>
  </w:style>
  <w:style w:type="paragraph" w:styleId="9">
    <w:name w:val="heading 9"/>
    <w:basedOn w:val="a"/>
    <w:next w:val="a"/>
    <w:link w:val="90"/>
    <w:uiPriority w:val="99"/>
    <w:qFormat/>
    <w:rsid w:val="00193C17"/>
    <w:pPr>
      <w:keepNext/>
      <w:widowControl/>
      <w:autoSpaceDE/>
      <w:autoSpaceDN/>
      <w:adjustRightInd/>
      <w:ind w:firstLine="567"/>
      <w:outlineLvl w:val="8"/>
    </w:pPr>
    <w:rPr>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44D19"/>
    <w:rPr>
      <w:b/>
      <w:kern w:val="32"/>
      <w:sz w:val="32"/>
    </w:rPr>
  </w:style>
  <w:style w:type="character" w:customStyle="1" w:styleId="20">
    <w:name w:val="Заголовок 2 Знак"/>
    <w:link w:val="2"/>
    <w:uiPriority w:val="99"/>
    <w:locked/>
    <w:rsid w:val="00443A7B"/>
    <w:rPr>
      <w:rFonts w:ascii="Arial" w:hAnsi="Arial"/>
      <w:sz w:val="28"/>
      <w:lang w:val="uk-UA"/>
    </w:rPr>
  </w:style>
  <w:style w:type="character" w:customStyle="1" w:styleId="30">
    <w:name w:val="Заголовок 3 Знак"/>
    <w:link w:val="3"/>
    <w:uiPriority w:val="99"/>
    <w:locked/>
    <w:rsid w:val="00443A7B"/>
    <w:rPr>
      <w:b/>
      <w:sz w:val="26"/>
      <w:lang w:val="uk-UA"/>
    </w:rPr>
  </w:style>
  <w:style w:type="character" w:customStyle="1" w:styleId="40">
    <w:name w:val="Заголовок 4 Знак"/>
    <w:link w:val="4"/>
    <w:uiPriority w:val="99"/>
    <w:locked/>
    <w:rsid w:val="002A465B"/>
    <w:rPr>
      <w:rFonts w:ascii="Cambria" w:hAnsi="Cambria"/>
      <w:b/>
      <w:i/>
      <w:color w:val="4F81BD"/>
      <w:sz w:val="16"/>
    </w:rPr>
  </w:style>
  <w:style w:type="character" w:customStyle="1" w:styleId="50">
    <w:name w:val="Заголовок 5 Знак"/>
    <w:link w:val="5"/>
    <w:uiPriority w:val="99"/>
    <w:locked/>
    <w:rsid w:val="00585DBF"/>
    <w:rPr>
      <w:rFonts w:ascii="Cambria" w:hAnsi="Cambria"/>
      <w:color w:val="243F60"/>
      <w:sz w:val="16"/>
    </w:rPr>
  </w:style>
  <w:style w:type="character" w:customStyle="1" w:styleId="60">
    <w:name w:val="Заголовок 6 Знак"/>
    <w:link w:val="6"/>
    <w:uiPriority w:val="99"/>
    <w:locked/>
    <w:rsid w:val="00B71F97"/>
    <w:rPr>
      <w:sz w:val="24"/>
    </w:rPr>
  </w:style>
  <w:style w:type="character" w:customStyle="1" w:styleId="70">
    <w:name w:val="Заголовок 7 Знак"/>
    <w:link w:val="7"/>
    <w:uiPriority w:val="99"/>
    <w:locked/>
    <w:rsid w:val="0024204D"/>
    <w:rPr>
      <w:rFonts w:ascii="Cambria" w:hAnsi="Cambria"/>
      <w:i/>
      <w:color w:val="404040"/>
      <w:sz w:val="16"/>
    </w:rPr>
  </w:style>
  <w:style w:type="character" w:customStyle="1" w:styleId="80">
    <w:name w:val="Заголовок 8 Знак"/>
    <w:link w:val="8"/>
    <w:uiPriority w:val="99"/>
    <w:locked/>
    <w:rsid w:val="00193C17"/>
    <w:rPr>
      <w:sz w:val="24"/>
    </w:rPr>
  </w:style>
  <w:style w:type="character" w:customStyle="1" w:styleId="90">
    <w:name w:val="Заголовок 9 Знак"/>
    <w:link w:val="9"/>
    <w:uiPriority w:val="99"/>
    <w:locked/>
    <w:rsid w:val="00193C17"/>
    <w:rPr>
      <w:sz w:val="24"/>
      <w:lang w:val="uk-UA"/>
    </w:rPr>
  </w:style>
  <w:style w:type="paragraph" w:customStyle="1" w:styleId="FR1">
    <w:name w:val="FR1"/>
    <w:uiPriority w:val="99"/>
    <w:rsid w:val="00205925"/>
    <w:pPr>
      <w:widowControl w:val="0"/>
      <w:autoSpaceDE w:val="0"/>
      <w:autoSpaceDN w:val="0"/>
      <w:adjustRightInd w:val="0"/>
      <w:spacing w:before="80"/>
      <w:jc w:val="right"/>
    </w:pPr>
    <w:rPr>
      <w:rFonts w:ascii="Arial" w:hAnsi="Arial" w:cs="Arial"/>
      <w:i/>
      <w:iCs/>
      <w:noProof/>
      <w:sz w:val="12"/>
      <w:szCs w:val="12"/>
    </w:rPr>
  </w:style>
  <w:style w:type="paragraph" w:customStyle="1" w:styleId="a3">
    <w:name w:val="Основной"/>
    <w:basedOn w:val="a"/>
    <w:uiPriority w:val="99"/>
    <w:rsid w:val="00205925"/>
    <w:pPr>
      <w:ind w:firstLine="737"/>
    </w:pPr>
    <w:rPr>
      <w:sz w:val="28"/>
    </w:rPr>
  </w:style>
  <w:style w:type="paragraph" w:customStyle="1" w:styleId="a4">
    <w:name w:val="Примечание"/>
    <w:basedOn w:val="a3"/>
    <w:uiPriority w:val="99"/>
    <w:rsid w:val="00205925"/>
    <w:pPr>
      <w:ind w:firstLine="567"/>
    </w:pPr>
    <w:rPr>
      <w:sz w:val="24"/>
    </w:rPr>
  </w:style>
  <w:style w:type="paragraph" w:styleId="11">
    <w:name w:val="toc 1"/>
    <w:basedOn w:val="a"/>
    <w:next w:val="a"/>
    <w:autoRedefine/>
    <w:uiPriority w:val="39"/>
    <w:rsid w:val="00FE6CD8"/>
    <w:pPr>
      <w:widowControl/>
      <w:tabs>
        <w:tab w:val="left" w:pos="851"/>
        <w:tab w:val="right" w:leader="dot" w:pos="9923"/>
      </w:tabs>
      <w:spacing w:line="360" w:lineRule="auto"/>
      <w:ind w:left="952" w:right="561" w:hanging="243"/>
      <w:jc w:val="left"/>
    </w:pPr>
    <w:rPr>
      <w:bCs/>
      <w:sz w:val="28"/>
      <w:szCs w:val="28"/>
      <w:lang w:val="uk-UA"/>
    </w:rPr>
  </w:style>
  <w:style w:type="paragraph" w:styleId="21">
    <w:name w:val="toc 2"/>
    <w:basedOn w:val="a"/>
    <w:next w:val="a"/>
    <w:autoRedefine/>
    <w:uiPriority w:val="99"/>
    <w:rsid w:val="00205925"/>
    <w:pPr>
      <w:ind w:left="160"/>
    </w:pPr>
  </w:style>
  <w:style w:type="paragraph" w:styleId="31">
    <w:name w:val="toc 3"/>
    <w:basedOn w:val="a"/>
    <w:next w:val="a"/>
    <w:autoRedefine/>
    <w:uiPriority w:val="99"/>
    <w:rsid w:val="00205925"/>
    <w:pPr>
      <w:ind w:left="320"/>
    </w:pPr>
  </w:style>
  <w:style w:type="paragraph" w:styleId="41">
    <w:name w:val="toc 4"/>
    <w:basedOn w:val="a"/>
    <w:next w:val="a"/>
    <w:autoRedefine/>
    <w:uiPriority w:val="99"/>
    <w:rsid w:val="00205925"/>
    <w:pPr>
      <w:ind w:left="480"/>
    </w:pPr>
  </w:style>
  <w:style w:type="paragraph" w:styleId="51">
    <w:name w:val="toc 5"/>
    <w:basedOn w:val="a"/>
    <w:next w:val="a"/>
    <w:autoRedefine/>
    <w:uiPriority w:val="99"/>
    <w:rsid w:val="00205925"/>
    <w:pPr>
      <w:ind w:left="640"/>
    </w:pPr>
  </w:style>
  <w:style w:type="paragraph" w:styleId="61">
    <w:name w:val="toc 6"/>
    <w:basedOn w:val="a"/>
    <w:next w:val="a"/>
    <w:autoRedefine/>
    <w:uiPriority w:val="99"/>
    <w:rsid w:val="00205925"/>
    <w:pPr>
      <w:ind w:left="800"/>
    </w:pPr>
  </w:style>
  <w:style w:type="paragraph" w:styleId="71">
    <w:name w:val="toc 7"/>
    <w:basedOn w:val="a"/>
    <w:next w:val="a"/>
    <w:autoRedefine/>
    <w:uiPriority w:val="99"/>
    <w:rsid w:val="00205925"/>
    <w:pPr>
      <w:ind w:left="960"/>
    </w:pPr>
  </w:style>
  <w:style w:type="paragraph" w:styleId="81">
    <w:name w:val="toc 8"/>
    <w:basedOn w:val="a"/>
    <w:next w:val="a"/>
    <w:autoRedefine/>
    <w:uiPriority w:val="99"/>
    <w:rsid w:val="00205925"/>
    <w:pPr>
      <w:ind w:left="1120"/>
    </w:pPr>
  </w:style>
  <w:style w:type="paragraph" w:styleId="91">
    <w:name w:val="toc 9"/>
    <w:basedOn w:val="a"/>
    <w:next w:val="a"/>
    <w:autoRedefine/>
    <w:uiPriority w:val="99"/>
    <w:rsid w:val="00205925"/>
    <w:pPr>
      <w:ind w:left="1280"/>
    </w:pPr>
  </w:style>
  <w:style w:type="character" w:styleId="a5">
    <w:name w:val="Hyperlink"/>
    <w:uiPriority w:val="99"/>
    <w:rsid w:val="00205925"/>
    <w:rPr>
      <w:rFonts w:cs="Times New Roman"/>
      <w:color w:val="0000FF"/>
      <w:u w:val="single"/>
    </w:rPr>
  </w:style>
  <w:style w:type="paragraph" w:customStyle="1" w:styleId="a6">
    <w:name w:val="Содержание"/>
    <w:basedOn w:val="1"/>
    <w:uiPriority w:val="99"/>
    <w:rsid w:val="00205925"/>
    <w:pPr>
      <w:ind w:firstLine="0"/>
      <w:jc w:val="center"/>
    </w:pPr>
  </w:style>
  <w:style w:type="paragraph" w:styleId="a7">
    <w:name w:val="header"/>
    <w:basedOn w:val="a"/>
    <w:link w:val="a8"/>
    <w:uiPriority w:val="99"/>
    <w:rsid w:val="00205925"/>
    <w:pPr>
      <w:tabs>
        <w:tab w:val="center" w:pos="4677"/>
        <w:tab w:val="right" w:pos="9355"/>
      </w:tabs>
    </w:pPr>
    <w:rPr>
      <w:szCs w:val="20"/>
    </w:rPr>
  </w:style>
  <w:style w:type="character" w:customStyle="1" w:styleId="a8">
    <w:name w:val="Верхний колонтитул Знак"/>
    <w:link w:val="a7"/>
    <w:uiPriority w:val="99"/>
    <w:locked/>
    <w:rsid w:val="00C151B9"/>
    <w:rPr>
      <w:sz w:val="16"/>
    </w:rPr>
  </w:style>
  <w:style w:type="paragraph" w:styleId="a9">
    <w:name w:val="footer"/>
    <w:basedOn w:val="a"/>
    <w:link w:val="aa"/>
    <w:uiPriority w:val="99"/>
    <w:rsid w:val="00205925"/>
    <w:pPr>
      <w:tabs>
        <w:tab w:val="center" w:pos="4677"/>
        <w:tab w:val="right" w:pos="9355"/>
      </w:tabs>
    </w:pPr>
    <w:rPr>
      <w:szCs w:val="20"/>
    </w:rPr>
  </w:style>
  <w:style w:type="character" w:customStyle="1" w:styleId="aa">
    <w:name w:val="Нижний колонтитул Знак"/>
    <w:link w:val="a9"/>
    <w:uiPriority w:val="99"/>
    <w:locked/>
    <w:rsid w:val="007223C3"/>
    <w:rPr>
      <w:sz w:val="16"/>
    </w:rPr>
  </w:style>
  <w:style w:type="character" w:styleId="ab">
    <w:name w:val="page number"/>
    <w:uiPriority w:val="99"/>
    <w:rsid w:val="00205925"/>
    <w:rPr>
      <w:rFonts w:cs="Times New Roman"/>
    </w:rPr>
  </w:style>
  <w:style w:type="paragraph" w:styleId="ac">
    <w:name w:val="Title"/>
    <w:basedOn w:val="a"/>
    <w:link w:val="ad"/>
    <w:uiPriority w:val="99"/>
    <w:qFormat/>
    <w:rsid w:val="00205925"/>
    <w:pPr>
      <w:widowControl/>
      <w:autoSpaceDE/>
      <w:autoSpaceDN/>
      <w:adjustRightInd/>
      <w:ind w:firstLine="0"/>
      <w:jc w:val="center"/>
    </w:pPr>
    <w:rPr>
      <w:rFonts w:ascii="Arial" w:hAnsi="Arial"/>
      <w:b/>
      <w:sz w:val="28"/>
      <w:szCs w:val="20"/>
      <w:lang w:val="uk-UA"/>
    </w:rPr>
  </w:style>
  <w:style w:type="character" w:customStyle="1" w:styleId="ad">
    <w:name w:val="Название Знак"/>
    <w:link w:val="ac"/>
    <w:uiPriority w:val="99"/>
    <w:locked/>
    <w:rsid w:val="00C151B9"/>
    <w:rPr>
      <w:rFonts w:ascii="Arial" w:hAnsi="Arial"/>
      <w:b/>
      <w:sz w:val="28"/>
      <w:lang w:val="uk-UA"/>
    </w:rPr>
  </w:style>
  <w:style w:type="paragraph" w:styleId="ae">
    <w:name w:val="Body Text"/>
    <w:basedOn w:val="a"/>
    <w:link w:val="af"/>
    <w:uiPriority w:val="99"/>
    <w:rsid w:val="00205925"/>
    <w:pPr>
      <w:widowControl/>
      <w:autoSpaceDE/>
      <w:autoSpaceDN/>
      <w:adjustRightInd/>
      <w:ind w:right="-108" w:firstLine="0"/>
      <w:jc w:val="left"/>
    </w:pPr>
    <w:rPr>
      <w:sz w:val="26"/>
      <w:szCs w:val="20"/>
      <w:lang w:val="uk-UA"/>
    </w:rPr>
  </w:style>
  <w:style w:type="character" w:customStyle="1" w:styleId="af">
    <w:name w:val="Основной текст Знак"/>
    <w:link w:val="ae"/>
    <w:uiPriority w:val="99"/>
    <w:locked/>
    <w:rsid w:val="00491343"/>
    <w:rPr>
      <w:sz w:val="26"/>
      <w:lang w:val="uk-UA"/>
    </w:rPr>
  </w:style>
  <w:style w:type="paragraph" w:styleId="af0">
    <w:name w:val="Body Text Indent"/>
    <w:basedOn w:val="a"/>
    <w:link w:val="af1"/>
    <w:uiPriority w:val="99"/>
    <w:rsid w:val="00205925"/>
    <w:pPr>
      <w:ind w:firstLine="709"/>
    </w:pPr>
    <w:rPr>
      <w:szCs w:val="20"/>
    </w:rPr>
  </w:style>
  <w:style w:type="character" w:customStyle="1" w:styleId="af1">
    <w:name w:val="Основной текст с отступом Знак"/>
    <w:link w:val="af0"/>
    <w:uiPriority w:val="99"/>
    <w:locked/>
    <w:rsid w:val="00C151B9"/>
    <w:rPr>
      <w:sz w:val="16"/>
    </w:rPr>
  </w:style>
  <w:style w:type="paragraph" w:styleId="af2">
    <w:name w:val="Document Map"/>
    <w:basedOn w:val="a"/>
    <w:link w:val="af3"/>
    <w:uiPriority w:val="99"/>
    <w:semiHidden/>
    <w:rsid w:val="001F7E6A"/>
    <w:pPr>
      <w:shd w:val="clear" w:color="auto" w:fill="000080"/>
    </w:pPr>
    <w:rPr>
      <w:rFonts w:ascii="Tahoma" w:hAnsi="Tahoma"/>
      <w:sz w:val="20"/>
      <w:szCs w:val="20"/>
    </w:rPr>
  </w:style>
  <w:style w:type="character" w:customStyle="1" w:styleId="af3">
    <w:name w:val="Схема документа Знак"/>
    <w:link w:val="af2"/>
    <w:uiPriority w:val="99"/>
    <w:semiHidden/>
    <w:locked/>
    <w:rsid w:val="00C151B9"/>
    <w:rPr>
      <w:rFonts w:ascii="Tahoma" w:hAnsi="Tahoma"/>
      <w:shd w:val="clear" w:color="auto" w:fill="000080"/>
    </w:rPr>
  </w:style>
  <w:style w:type="paragraph" w:customStyle="1" w:styleId="12">
    <w:name w:val="Обычный1"/>
    <w:uiPriority w:val="99"/>
    <w:rsid w:val="007C51A6"/>
    <w:pPr>
      <w:widowControl w:val="0"/>
      <w:spacing w:line="480" w:lineRule="auto"/>
      <w:ind w:firstLine="720"/>
    </w:pPr>
    <w:rPr>
      <w:rFonts w:ascii="Courier New" w:hAnsi="Courier New"/>
      <w:sz w:val="24"/>
    </w:rPr>
  </w:style>
  <w:style w:type="paragraph" w:styleId="22">
    <w:name w:val="Body Text Indent 2"/>
    <w:basedOn w:val="a"/>
    <w:link w:val="23"/>
    <w:uiPriority w:val="99"/>
    <w:rsid w:val="007C51A6"/>
    <w:pPr>
      <w:widowControl/>
      <w:autoSpaceDE/>
      <w:autoSpaceDN/>
      <w:adjustRightInd/>
      <w:spacing w:after="120" w:line="480" w:lineRule="auto"/>
      <w:ind w:left="283" w:firstLine="0"/>
      <w:jc w:val="left"/>
    </w:pPr>
    <w:rPr>
      <w:sz w:val="24"/>
      <w:szCs w:val="20"/>
    </w:rPr>
  </w:style>
  <w:style w:type="character" w:customStyle="1" w:styleId="23">
    <w:name w:val="Основной текст с отступом 2 Знак"/>
    <w:link w:val="22"/>
    <w:uiPriority w:val="99"/>
    <w:locked/>
    <w:rsid w:val="00EB6473"/>
    <w:rPr>
      <w:sz w:val="24"/>
    </w:rPr>
  </w:style>
  <w:style w:type="paragraph" w:styleId="32">
    <w:name w:val="Body Text Indent 3"/>
    <w:basedOn w:val="a"/>
    <w:link w:val="33"/>
    <w:uiPriority w:val="99"/>
    <w:rsid w:val="00472D0D"/>
    <w:pPr>
      <w:spacing w:after="120"/>
      <w:ind w:left="283"/>
    </w:pPr>
    <w:rPr>
      <w:szCs w:val="20"/>
    </w:rPr>
  </w:style>
  <w:style w:type="character" w:customStyle="1" w:styleId="33">
    <w:name w:val="Основной текст с отступом 3 Знак"/>
    <w:link w:val="32"/>
    <w:uiPriority w:val="99"/>
    <w:locked/>
    <w:rsid w:val="00193C17"/>
    <w:rPr>
      <w:sz w:val="16"/>
    </w:rPr>
  </w:style>
  <w:style w:type="paragraph" w:customStyle="1" w:styleId="24">
    <w:name w:val="Обычный2"/>
    <w:uiPriority w:val="99"/>
    <w:rsid w:val="00012039"/>
    <w:pPr>
      <w:widowControl w:val="0"/>
      <w:spacing w:line="480" w:lineRule="auto"/>
      <w:ind w:firstLine="720"/>
    </w:pPr>
    <w:rPr>
      <w:rFonts w:ascii="Courier New" w:hAnsi="Courier New"/>
      <w:sz w:val="24"/>
    </w:rPr>
  </w:style>
  <w:style w:type="paragraph" w:styleId="af4">
    <w:name w:val="List Paragraph"/>
    <w:basedOn w:val="a"/>
    <w:uiPriority w:val="34"/>
    <w:qFormat/>
    <w:rsid w:val="00B37009"/>
    <w:pPr>
      <w:ind w:left="720"/>
      <w:contextualSpacing/>
    </w:pPr>
  </w:style>
  <w:style w:type="paragraph" w:styleId="af5">
    <w:name w:val="Balloon Text"/>
    <w:basedOn w:val="a"/>
    <w:link w:val="af6"/>
    <w:uiPriority w:val="99"/>
    <w:rsid w:val="00FA32F3"/>
    <w:rPr>
      <w:rFonts w:ascii="Tahoma" w:hAnsi="Tahoma"/>
      <w:szCs w:val="20"/>
    </w:rPr>
  </w:style>
  <w:style w:type="character" w:customStyle="1" w:styleId="af6">
    <w:name w:val="Текст выноски Знак"/>
    <w:link w:val="af5"/>
    <w:uiPriority w:val="99"/>
    <w:locked/>
    <w:rsid w:val="00FA32F3"/>
    <w:rPr>
      <w:rFonts w:ascii="Tahoma" w:hAnsi="Tahoma"/>
      <w:sz w:val="16"/>
    </w:rPr>
  </w:style>
  <w:style w:type="paragraph" w:styleId="25">
    <w:name w:val="Body Text 2"/>
    <w:basedOn w:val="a"/>
    <w:link w:val="26"/>
    <w:uiPriority w:val="99"/>
    <w:rsid w:val="00037DCB"/>
    <w:pPr>
      <w:spacing w:after="120" w:line="480" w:lineRule="auto"/>
    </w:pPr>
    <w:rPr>
      <w:szCs w:val="20"/>
    </w:rPr>
  </w:style>
  <w:style w:type="character" w:customStyle="1" w:styleId="26">
    <w:name w:val="Основной текст 2 Знак"/>
    <w:link w:val="25"/>
    <w:uiPriority w:val="99"/>
    <w:locked/>
    <w:rsid w:val="00037DCB"/>
    <w:rPr>
      <w:sz w:val="16"/>
    </w:rPr>
  </w:style>
  <w:style w:type="paragraph" w:styleId="af7">
    <w:name w:val="caption"/>
    <w:basedOn w:val="a"/>
    <w:next w:val="a"/>
    <w:uiPriority w:val="99"/>
    <w:qFormat/>
    <w:rsid w:val="00821F8A"/>
    <w:pPr>
      <w:widowControl/>
      <w:autoSpaceDE/>
      <w:autoSpaceDN/>
      <w:adjustRightInd/>
      <w:spacing w:before="120"/>
      <w:ind w:left="1080" w:firstLine="0"/>
      <w:jc w:val="left"/>
    </w:pPr>
    <w:rPr>
      <w:sz w:val="32"/>
      <w:szCs w:val="24"/>
      <w:lang w:val="uk-UA"/>
    </w:rPr>
  </w:style>
  <w:style w:type="paragraph" w:customStyle="1" w:styleId="34">
    <w:name w:val="Обычный3"/>
    <w:uiPriority w:val="99"/>
    <w:rsid w:val="00E236AC"/>
    <w:pPr>
      <w:widowControl w:val="0"/>
      <w:spacing w:line="480" w:lineRule="auto"/>
      <w:ind w:firstLine="720"/>
    </w:pPr>
    <w:rPr>
      <w:rFonts w:ascii="Courier New" w:hAnsi="Courier New"/>
      <w:sz w:val="24"/>
    </w:rPr>
  </w:style>
  <w:style w:type="paragraph" w:styleId="af8">
    <w:name w:val="Plain Text"/>
    <w:basedOn w:val="a"/>
    <w:link w:val="af9"/>
    <w:uiPriority w:val="99"/>
    <w:rsid w:val="00B71F97"/>
    <w:pPr>
      <w:widowControl/>
      <w:autoSpaceDE/>
      <w:autoSpaceDN/>
      <w:adjustRightInd/>
      <w:ind w:firstLine="960"/>
    </w:pPr>
    <w:rPr>
      <w:sz w:val="28"/>
      <w:szCs w:val="20"/>
    </w:rPr>
  </w:style>
  <w:style w:type="character" w:customStyle="1" w:styleId="af9">
    <w:name w:val="Текст Знак"/>
    <w:link w:val="af8"/>
    <w:uiPriority w:val="99"/>
    <w:locked/>
    <w:rsid w:val="00B71F97"/>
    <w:rPr>
      <w:sz w:val="28"/>
    </w:rPr>
  </w:style>
  <w:style w:type="paragraph" w:customStyle="1" w:styleId="13">
    <w:name w:val="Знак1 Знак Знак Знак Знак Знак"/>
    <w:basedOn w:val="a"/>
    <w:uiPriority w:val="99"/>
    <w:rsid w:val="00193C17"/>
    <w:pPr>
      <w:widowControl/>
      <w:autoSpaceDE/>
      <w:autoSpaceDN/>
      <w:adjustRightInd/>
      <w:ind w:firstLine="0"/>
      <w:jc w:val="left"/>
    </w:pPr>
    <w:rPr>
      <w:rFonts w:ascii="Verdana" w:eastAsia="Batang" w:hAnsi="Verdana"/>
      <w:sz w:val="20"/>
      <w:szCs w:val="20"/>
      <w:lang w:val="en-US" w:eastAsia="en-US"/>
    </w:rPr>
  </w:style>
  <w:style w:type="paragraph" w:customStyle="1" w:styleId="FR2">
    <w:name w:val="FR2"/>
    <w:uiPriority w:val="99"/>
    <w:rsid w:val="00193C17"/>
    <w:pPr>
      <w:widowControl w:val="0"/>
      <w:autoSpaceDE w:val="0"/>
      <w:autoSpaceDN w:val="0"/>
      <w:adjustRightInd w:val="0"/>
      <w:spacing w:line="420" w:lineRule="auto"/>
      <w:ind w:firstLine="720"/>
      <w:jc w:val="both"/>
    </w:pPr>
    <w:rPr>
      <w:sz w:val="28"/>
      <w:szCs w:val="28"/>
    </w:rPr>
  </w:style>
  <w:style w:type="paragraph" w:customStyle="1" w:styleId="afa">
    <w:name w:val="Оглавление т"/>
    <w:basedOn w:val="a"/>
    <w:uiPriority w:val="99"/>
    <w:rsid w:val="00193C17"/>
    <w:pPr>
      <w:widowControl/>
      <w:autoSpaceDE/>
      <w:autoSpaceDN/>
      <w:adjustRightInd/>
      <w:spacing w:before="60" w:after="120"/>
      <w:ind w:firstLine="720"/>
    </w:pPr>
    <w:rPr>
      <w:b/>
      <w:bCs/>
      <w:sz w:val="28"/>
      <w:szCs w:val="24"/>
    </w:rPr>
  </w:style>
  <w:style w:type="paragraph" w:customStyle="1" w:styleId="afb">
    <w:name w:val="ааа"/>
    <w:basedOn w:val="ae"/>
    <w:uiPriority w:val="99"/>
    <w:rsid w:val="00193C17"/>
    <w:pPr>
      <w:tabs>
        <w:tab w:val="right" w:pos="9900"/>
      </w:tabs>
      <w:spacing w:after="200"/>
      <w:ind w:right="1372"/>
      <w:jc w:val="both"/>
    </w:pPr>
    <w:rPr>
      <w:sz w:val="24"/>
      <w:szCs w:val="24"/>
      <w:lang w:val="ru-RU"/>
    </w:rPr>
  </w:style>
  <w:style w:type="paragraph" w:customStyle="1" w:styleId="42">
    <w:name w:val="Обычный4"/>
    <w:uiPriority w:val="99"/>
    <w:rsid w:val="00193C17"/>
    <w:pPr>
      <w:widowControl w:val="0"/>
      <w:spacing w:line="480" w:lineRule="auto"/>
      <w:ind w:firstLine="720"/>
    </w:pPr>
    <w:rPr>
      <w:rFonts w:ascii="Courier New" w:hAnsi="Courier New"/>
      <w:sz w:val="24"/>
    </w:rPr>
  </w:style>
  <w:style w:type="paragraph" w:styleId="afc">
    <w:name w:val="Normal (Web)"/>
    <w:basedOn w:val="a"/>
    <w:uiPriority w:val="99"/>
    <w:rsid w:val="00193C17"/>
    <w:pPr>
      <w:widowControl/>
      <w:autoSpaceDE/>
      <w:autoSpaceDN/>
      <w:adjustRightInd/>
      <w:spacing w:before="100" w:beforeAutospacing="1" w:after="100" w:afterAutospacing="1"/>
      <w:ind w:firstLine="0"/>
      <w:jc w:val="left"/>
    </w:pPr>
    <w:rPr>
      <w:sz w:val="24"/>
      <w:szCs w:val="24"/>
    </w:rPr>
  </w:style>
  <w:style w:type="table" w:styleId="afd">
    <w:name w:val="Table Grid"/>
    <w:basedOn w:val="a1"/>
    <w:uiPriority w:val="99"/>
    <w:rsid w:val="00193C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Знак Знак2"/>
    <w:uiPriority w:val="99"/>
    <w:locked/>
    <w:rsid w:val="00193C17"/>
    <w:rPr>
      <w:rFonts w:ascii="Arial" w:hAnsi="Arial"/>
      <w:b/>
      <w:kern w:val="32"/>
      <w:sz w:val="32"/>
      <w:lang w:val="uk-UA" w:eastAsia="ru-RU"/>
    </w:rPr>
  </w:style>
  <w:style w:type="paragraph" w:styleId="afe">
    <w:name w:val="No Spacing"/>
    <w:uiPriority w:val="99"/>
    <w:qFormat/>
    <w:rsid w:val="00193C17"/>
    <w:rPr>
      <w:rFonts w:ascii="Calibri" w:hAnsi="Calibri"/>
      <w:sz w:val="22"/>
      <w:szCs w:val="22"/>
      <w:lang w:eastAsia="en-US"/>
    </w:rPr>
  </w:style>
  <w:style w:type="character" w:styleId="aff">
    <w:name w:val="FollowedHyperlink"/>
    <w:uiPriority w:val="99"/>
    <w:rsid w:val="00193C17"/>
    <w:rPr>
      <w:rFonts w:cs="Times New Roman"/>
      <w:color w:val="800080"/>
      <w:u w:val="single"/>
    </w:rPr>
  </w:style>
  <w:style w:type="paragraph" w:styleId="aff0">
    <w:name w:val="TOC Heading"/>
    <w:basedOn w:val="1"/>
    <w:next w:val="a"/>
    <w:uiPriority w:val="99"/>
    <w:qFormat/>
    <w:rsid w:val="00193C17"/>
    <w:pPr>
      <w:keepLines/>
      <w:widowControl/>
      <w:autoSpaceDE/>
      <w:autoSpaceDN/>
      <w:adjustRightInd/>
      <w:spacing w:before="480" w:after="0" w:line="276" w:lineRule="auto"/>
      <w:ind w:firstLine="0"/>
      <w:jc w:val="left"/>
      <w:outlineLvl w:val="9"/>
    </w:pPr>
    <w:rPr>
      <w:rFonts w:ascii="Cambria" w:hAnsi="Cambria"/>
      <w:color w:val="365F91"/>
      <w:kern w:val="0"/>
      <w:szCs w:val="28"/>
    </w:rPr>
  </w:style>
  <w:style w:type="character" w:customStyle="1" w:styleId="82">
    <w:name w:val="Знак Знак8"/>
    <w:uiPriority w:val="99"/>
    <w:locked/>
    <w:rsid w:val="00193C17"/>
    <w:rPr>
      <w:rFonts w:ascii="Arial" w:hAnsi="Arial"/>
      <w:b/>
      <w:kern w:val="32"/>
      <w:sz w:val="32"/>
      <w:lang w:val="uk-UA" w:eastAsia="ru-RU"/>
    </w:rPr>
  </w:style>
  <w:style w:type="paragraph" w:customStyle="1" w:styleId="BodyText21">
    <w:name w:val="Body Text 21"/>
    <w:basedOn w:val="a"/>
    <w:uiPriority w:val="99"/>
    <w:rsid w:val="00193C17"/>
    <w:pPr>
      <w:widowControl/>
      <w:autoSpaceDE/>
      <w:autoSpaceDN/>
      <w:adjustRightInd/>
      <w:ind w:firstLine="0"/>
      <w:jc w:val="center"/>
    </w:pPr>
    <w:rPr>
      <w:sz w:val="24"/>
      <w:szCs w:val="20"/>
    </w:rPr>
  </w:style>
  <w:style w:type="paragraph" w:customStyle="1" w:styleId="Normal1">
    <w:name w:val="Normal1"/>
    <w:uiPriority w:val="99"/>
    <w:rsid w:val="00193C17"/>
    <w:pPr>
      <w:widowControl w:val="0"/>
      <w:spacing w:line="480" w:lineRule="auto"/>
      <w:ind w:firstLine="720"/>
    </w:pPr>
    <w:rPr>
      <w:rFonts w:ascii="Courier New" w:hAnsi="Courier New"/>
      <w:sz w:val="24"/>
    </w:rPr>
  </w:style>
  <w:style w:type="paragraph" w:customStyle="1" w:styleId="210">
    <w:name w:val="Основной текст 21"/>
    <w:basedOn w:val="a"/>
    <w:uiPriority w:val="99"/>
    <w:rsid w:val="00193C17"/>
    <w:pPr>
      <w:autoSpaceDE/>
      <w:autoSpaceDN/>
      <w:adjustRightInd/>
      <w:spacing w:line="360" w:lineRule="auto"/>
      <w:ind w:firstLine="709"/>
    </w:pPr>
    <w:rPr>
      <w:sz w:val="24"/>
      <w:szCs w:val="20"/>
    </w:rPr>
  </w:style>
  <w:style w:type="paragraph" w:styleId="aff1">
    <w:name w:val="Normal Indent"/>
    <w:basedOn w:val="a"/>
    <w:uiPriority w:val="99"/>
    <w:rsid w:val="00193C17"/>
    <w:pPr>
      <w:autoSpaceDE/>
      <w:autoSpaceDN/>
      <w:adjustRightInd/>
      <w:spacing w:before="120"/>
      <w:ind w:left="720" w:firstLine="907"/>
    </w:pPr>
    <w:rPr>
      <w:rFonts w:ascii="Courier New" w:hAnsi="Courier New"/>
      <w:b/>
      <w:sz w:val="24"/>
      <w:szCs w:val="20"/>
    </w:rPr>
  </w:style>
  <w:style w:type="character" w:styleId="aff2">
    <w:name w:val="Emphasis"/>
    <w:uiPriority w:val="99"/>
    <w:qFormat/>
    <w:rsid w:val="00193C17"/>
    <w:rPr>
      <w:rFonts w:cs="Times New Roman"/>
      <w:i/>
    </w:rPr>
  </w:style>
  <w:style w:type="character" w:customStyle="1" w:styleId="14">
    <w:name w:val="Основной текст Знак1"/>
    <w:uiPriority w:val="99"/>
    <w:rsid w:val="00193C17"/>
    <w:rPr>
      <w:sz w:val="19"/>
      <w:shd w:val="clear" w:color="auto" w:fill="FFFFFF"/>
    </w:rPr>
  </w:style>
  <w:style w:type="character" w:customStyle="1" w:styleId="aff3">
    <w:name w:val="Сноска_"/>
    <w:link w:val="15"/>
    <w:uiPriority w:val="99"/>
    <w:locked/>
    <w:rsid w:val="00193C17"/>
    <w:rPr>
      <w:sz w:val="19"/>
      <w:shd w:val="clear" w:color="auto" w:fill="FFFFFF"/>
    </w:rPr>
  </w:style>
  <w:style w:type="paragraph" w:customStyle="1" w:styleId="15">
    <w:name w:val="Сноска1"/>
    <w:basedOn w:val="a"/>
    <w:link w:val="aff3"/>
    <w:uiPriority w:val="99"/>
    <w:rsid w:val="00193C17"/>
    <w:pPr>
      <w:widowControl/>
      <w:shd w:val="clear" w:color="auto" w:fill="FFFFFF"/>
      <w:autoSpaceDE/>
      <w:autoSpaceDN/>
      <w:adjustRightInd/>
      <w:spacing w:line="226" w:lineRule="exact"/>
      <w:ind w:firstLine="700"/>
    </w:pPr>
    <w:rPr>
      <w:sz w:val="19"/>
      <w:szCs w:val="20"/>
    </w:rPr>
  </w:style>
  <w:style w:type="character" w:customStyle="1" w:styleId="aff4">
    <w:name w:val="Сноска"/>
    <w:uiPriority w:val="99"/>
    <w:rsid w:val="00193C17"/>
  </w:style>
  <w:style w:type="character" w:customStyle="1" w:styleId="35">
    <w:name w:val="Основной текст (3)_"/>
    <w:link w:val="310"/>
    <w:uiPriority w:val="99"/>
    <w:locked/>
    <w:rsid w:val="00193C17"/>
    <w:rPr>
      <w:rFonts w:ascii="Arial" w:hAnsi="Arial"/>
      <w:b/>
      <w:sz w:val="15"/>
      <w:shd w:val="clear" w:color="auto" w:fill="FFFFFF"/>
    </w:rPr>
  </w:style>
  <w:style w:type="paragraph" w:customStyle="1" w:styleId="310">
    <w:name w:val="Основной текст (3)1"/>
    <w:basedOn w:val="a"/>
    <w:link w:val="35"/>
    <w:uiPriority w:val="99"/>
    <w:rsid w:val="00193C17"/>
    <w:pPr>
      <w:widowControl/>
      <w:shd w:val="clear" w:color="auto" w:fill="FFFFFF"/>
      <w:autoSpaceDE/>
      <w:autoSpaceDN/>
      <w:adjustRightInd/>
      <w:spacing w:after="480" w:line="240" w:lineRule="atLeast"/>
      <w:ind w:firstLine="0"/>
      <w:jc w:val="left"/>
    </w:pPr>
    <w:rPr>
      <w:rFonts w:ascii="Arial" w:hAnsi="Arial"/>
      <w:b/>
      <w:sz w:val="15"/>
      <w:szCs w:val="20"/>
    </w:rPr>
  </w:style>
  <w:style w:type="character" w:customStyle="1" w:styleId="aff5">
    <w:name w:val="Колонтитул_"/>
    <w:link w:val="aff6"/>
    <w:uiPriority w:val="99"/>
    <w:locked/>
    <w:rsid w:val="00193C17"/>
    <w:rPr>
      <w:shd w:val="clear" w:color="auto" w:fill="FFFFFF"/>
      <w:lang w:val="de-DE" w:eastAsia="de-DE"/>
    </w:rPr>
  </w:style>
  <w:style w:type="paragraph" w:customStyle="1" w:styleId="aff6">
    <w:name w:val="Колонтитул"/>
    <w:basedOn w:val="a"/>
    <w:link w:val="aff5"/>
    <w:uiPriority w:val="99"/>
    <w:rsid w:val="00193C17"/>
    <w:pPr>
      <w:widowControl/>
      <w:shd w:val="clear" w:color="auto" w:fill="FFFFFF"/>
      <w:autoSpaceDE/>
      <w:autoSpaceDN/>
      <w:adjustRightInd/>
      <w:ind w:firstLine="0"/>
      <w:jc w:val="left"/>
    </w:pPr>
    <w:rPr>
      <w:sz w:val="20"/>
      <w:szCs w:val="20"/>
      <w:lang w:val="de-DE" w:eastAsia="de-DE"/>
    </w:rPr>
  </w:style>
  <w:style w:type="character" w:customStyle="1" w:styleId="16">
    <w:name w:val="Заголовок №1_"/>
    <w:link w:val="17"/>
    <w:uiPriority w:val="99"/>
    <w:locked/>
    <w:rsid w:val="00193C17"/>
    <w:rPr>
      <w:rFonts w:ascii="Arial" w:hAnsi="Arial"/>
      <w:b/>
      <w:i/>
      <w:sz w:val="19"/>
      <w:shd w:val="clear" w:color="auto" w:fill="FFFFFF"/>
    </w:rPr>
  </w:style>
  <w:style w:type="paragraph" w:customStyle="1" w:styleId="17">
    <w:name w:val="Заголовок №1"/>
    <w:basedOn w:val="a"/>
    <w:link w:val="16"/>
    <w:uiPriority w:val="99"/>
    <w:rsid w:val="00193C17"/>
    <w:pPr>
      <w:widowControl/>
      <w:shd w:val="clear" w:color="auto" w:fill="FFFFFF"/>
      <w:autoSpaceDE/>
      <w:autoSpaceDN/>
      <w:adjustRightInd/>
      <w:spacing w:before="480" w:after="120" w:line="240" w:lineRule="atLeast"/>
      <w:ind w:firstLine="0"/>
      <w:jc w:val="left"/>
      <w:outlineLvl w:val="0"/>
    </w:pPr>
    <w:rPr>
      <w:rFonts w:ascii="Arial" w:hAnsi="Arial"/>
      <w:b/>
      <w:i/>
      <w:sz w:val="19"/>
      <w:szCs w:val="20"/>
    </w:rPr>
  </w:style>
  <w:style w:type="character" w:customStyle="1" w:styleId="43">
    <w:name w:val="Основной текст (4)_"/>
    <w:link w:val="410"/>
    <w:uiPriority w:val="99"/>
    <w:locked/>
    <w:rsid w:val="00193C17"/>
    <w:rPr>
      <w:rFonts w:ascii="Arial" w:hAnsi="Arial"/>
      <w:sz w:val="19"/>
      <w:shd w:val="clear" w:color="auto" w:fill="FFFFFF"/>
      <w:lang w:val="de-DE" w:eastAsia="de-DE"/>
    </w:rPr>
  </w:style>
  <w:style w:type="paragraph" w:customStyle="1" w:styleId="410">
    <w:name w:val="Основной текст (4)1"/>
    <w:basedOn w:val="a"/>
    <w:link w:val="43"/>
    <w:uiPriority w:val="99"/>
    <w:rsid w:val="00193C17"/>
    <w:pPr>
      <w:widowControl/>
      <w:shd w:val="clear" w:color="auto" w:fill="FFFFFF"/>
      <w:autoSpaceDE/>
      <w:autoSpaceDN/>
      <w:adjustRightInd/>
      <w:spacing w:before="120" w:after="240" w:line="240" w:lineRule="atLeast"/>
      <w:ind w:firstLine="0"/>
      <w:jc w:val="left"/>
    </w:pPr>
    <w:rPr>
      <w:rFonts w:ascii="Arial" w:hAnsi="Arial"/>
      <w:sz w:val="19"/>
      <w:szCs w:val="20"/>
      <w:lang w:val="de-DE" w:eastAsia="de-DE"/>
    </w:rPr>
  </w:style>
  <w:style w:type="character" w:customStyle="1" w:styleId="aff7">
    <w:name w:val="Подпись к таблице_"/>
    <w:link w:val="18"/>
    <w:uiPriority w:val="99"/>
    <w:locked/>
    <w:rsid w:val="00193C17"/>
    <w:rPr>
      <w:rFonts w:ascii="Arial" w:hAnsi="Arial"/>
      <w:sz w:val="19"/>
      <w:shd w:val="clear" w:color="auto" w:fill="FFFFFF"/>
    </w:rPr>
  </w:style>
  <w:style w:type="paragraph" w:customStyle="1" w:styleId="18">
    <w:name w:val="Подпись к таблице1"/>
    <w:basedOn w:val="a"/>
    <w:link w:val="aff7"/>
    <w:uiPriority w:val="99"/>
    <w:rsid w:val="00193C17"/>
    <w:pPr>
      <w:widowControl/>
      <w:shd w:val="clear" w:color="auto" w:fill="FFFFFF"/>
      <w:autoSpaceDE/>
      <w:autoSpaceDN/>
      <w:adjustRightInd/>
      <w:spacing w:line="240" w:lineRule="atLeast"/>
      <w:ind w:firstLine="0"/>
      <w:jc w:val="left"/>
    </w:pPr>
    <w:rPr>
      <w:rFonts w:ascii="Arial" w:hAnsi="Arial"/>
      <w:sz w:val="19"/>
      <w:szCs w:val="20"/>
    </w:rPr>
  </w:style>
  <w:style w:type="character" w:customStyle="1" w:styleId="28">
    <w:name w:val="Основной текст (2)_"/>
    <w:link w:val="29"/>
    <w:uiPriority w:val="99"/>
    <w:locked/>
    <w:rsid w:val="00193C17"/>
    <w:rPr>
      <w:noProof/>
      <w:shd w:val="clear" w:color="auto" w:fill="FFFFFF"/>
    </w:rPr>
  </w:style>
  <w:style w:type="paragraph" w:customStyle="1" w:styleId="29">
    <w:name w:val="Основной текст (2)"/>
    <w:basedOn w:val="a"/>
    <w:link w:val="28"/>
    <w:uiPriority w:val="99"/>
    <w:rsid w:val="00193C17"/>
    <w:pPr>
      <w:widowControl/>
      <w:shd w:val="clear" w:color="auto" w:fill="FFFFFF"/>
      <w:autoSpaceDE/>
      <w:autoSpaceDN/>
      <w:adjustRightInd/>
      <w:spacing w:line="240" w:lineRule="atLeast"/>
      <w:ind w:firstLine="0"/>
      <w:jc w:val="left"/>
    </w:pPr>
    <w:rPr>
      <w:noProof/>
      <w:sz w:val="20"/>
      <w:szCs w:val="20"/>
    </w:rPr>
  </w:style>
  <w:style w:type="character" w:customStyle="1" w:styleId="52">
    <w:name w:val="Основной текст (5)_"/>
    <w:link w:val="53"/>
    <w:uiPriority w:val="99"/>
    <w:locked/>
    <w:rsid w:val="00193C17"/>
    <w:rPr>
      <w:rFonts w:ascii="Arial" w:hAnsi="Arial"/>
      <w:noProof/>
      <w:sz w:val="8"/>
      <w:shd w:val="clear" w:color="auto" w:fill="FFFFFF"/>
    </w:rPr>
  </w:style>
  <w:style w:type="paragraph" w:customStyle="1" w:styleId="53">
    <w:name w:val="Основной текст (5)"/>
    <w:basedOn w:val="a"/>
    <w:link w:val="52"/>
    <w:uiPriority w:val="99"/>
    <w:rsid w:val="00193C17"/>
    <w:pPr>
      <w:widowControl/>
      <w:shd w:val="clear" w:color="auto" w:fill="FFFFFF"/>
      <w:autoSpaceDE/>
      <w:autoSpaceDN/>
      <w:adjustRightInd/>
      <w:spacing w:line="240" w:lineRule="atLeast"/>
      <w:ind w:firstLine="0"/>
      <w:jc w:val="right"/>
    </w:pPr>
    <w:rPr>
      <w:rFonts w:ascii="Arial" w:hAnsi="Arial"/>
      <w:noProof/>
      <w:sz w:val="8"/>
      <w:szCs w:val="20"/>
    </w:rPr>
  </w:style>
  <w:style w:type="character" w:customStyle="1" w:styleId="62">
    <w:name w:val="Основной текст (6)_"/>
    <w:link w:val="63"/>
    <w:uiPriority w:val="99"/>
    <w:locked/>
    <w:rsid w:val="00193C17"/>
    <w:rPr>
      <w:rFonts w:ascii="Arial" w:hAnsi="Arial"/>
      <w:noProof/>
      <w:sz w:val="8"/>
      <w:shd w:val="clear" w:color="auto" w:fill="FFFFFF"/>
    </w:rPr>
  </w:style>
  <w:style w:type="paragraph" w:customStyle="1" w:styleId="63">
    <w:name w:val="Основной текст (6)"/>
    <w:basedOn w:val="a"/>
    <w:link w:val="62"/>
    <w:uiPriority w:val="99"/>
    <w:rsid w:val="00193C17"/>
    <w:pPr>
      <w:widowControl/>
      <w:shd w:val="clear" w:color="auto" w:fill="FFFFFF"/>
      <w:autoSpaceDE/>
      <w:autoSpaceDN/>
      <w:adjustRightInd/>
      <w:spacing w:line="240" w:lineRule="atLeast"/>
      <w:ind w:firstLine="0"/>
    </w:pPr>
    <w:rPr>
      <w:rFonts w:ascii="Arial" w:hAnsi="Arial"/>
      <w:noProof/>
      <w:sz w:val="8"/>
      <w:szCs w:val="20"/>
    </w:rPr>
  </w:style>
  <w:style w:type="character" w:customStyle="1" w:styleId="72">
    <w:name w:val="Основной текст (7)_"/>
    <w:link w:val="73"/>
    <w:uiPriority w:val="99"/>
    <w:locked/>
    <w:rsid w:val="00193C17"/>
    <w:rPr>
      <w:rFonts w:ascii="Arial" w:hAnsi="Arial"/>
      <w:noProof/>
      <w:sz w:val="8"/>
      <w:shd w:val="clear" w:color="auto" w:fill="FFFFFF"/>
    </w:rPr>
  </w:style>
  <w:style w:type="paragraph" w:customStyle="1" w:styleId="73">
    <w:name w:val="Основной текст (7)"/>
    <w:basedOn w:val="a"/>
    <w:link w:val="72"/>
    <w:uiPriority w:val="99"/>
    <w:rsid w:val="00193C17"/>
    <w:pPr>
      <w:widowControl/>
      <w:shd w:val="clear" w:color="auto" w:fill="FFFFFF"/>
      <w:autoSpaceDE/>
      <w:autoSpaceDN/>
      <w:adjustRightInd/>
      <w:spacing w:line="240" w:lineRule="atLeast"/>
      <w:ind w:firstLine="0"/>
    </w:pPr>
    <w:rPr>
      <w:rFonts w:ascii="Arial" w:hAnsi="Arial"/>
      <w:noProof/>
      <w:sz w:val="8"/>
      <w:szCs w:val="20"/>
    </w:rPr>
  </w:style>
  <w:style w:type="character" w:customStyle="1" w:styleId="83">
    <w:name w:val="Основной текст (8)_"/>
    <w:link w:val="84"/>
    <w:uiPriority w:val="99"/>
    <w:locked/>
    <w:rsid w:val="00193C17"/>
    <w:rPr>
      <w:rFonts w:ascii="Arial" w:hAnsi="Arial"/>
      <w:noProof/>
      <w:sz w:val="8"/>
      <w:shd w:val="clear" w:color="auto" w:fill="FFFFFF"/>
    </w:rPr>
  </w:style>
  <w:style w:type="paragraph" w:customStyle="1" w:styleId="84">
    <w:name w:val="Основной текст (8)"/>
    <w:basedOn w:val="a"/>
    <w:link w:val="83"/>
    <w:uiPriority w:val="99"/>
    <w:rsid w:val="00193C17"/>
    <w:pPr>
      <w:widowControl/>
      <w:shd w:val="clear" w:color="auto" w:fill="FFFFFF"/>
      <w:autoSpaceDE/>
      <w:autoSpaceDN/>
      <w:adjustRightInd/>
      <w:spacing w:line="240" w:lineRule="atLeast"/>
      <w:ind w:firstLine="0"/>
    </w:pPr>
    <w:rPr>
      <w:rFonts w:ascii="Arial" w:hAnsi="Arial"/>
      <w:noProof/>
      <w:sz w:val="8"/>
      <w:szCs w:val="20"/>
    </w:rPr>
  </w:style>
  <w:style w:type="character" w:customStyle="1" w:styleId="92">
    <w:name w:val="Основной текст (9)_"/>
    <w:link w:val="93"/>
    <w:uiPriority w:val="99"/>
    <w:locked/>
    <w:rsid w:val="00193C17"/>
    <w:rPr>
      <w:rFonts w:ascii="Arial" w:hAnsi="Arial"/>
      <w:noProof/>
      <w:sz w:val="8"/>
      <w:shd w:val="clear" w:color="auto" w:fill="FFFFFF"/>
    </w:rPr>
  </w:style>
  <w:style w:type="paragraph" w:customStyle="1" w:styleId="93">
    <w:name w:val="Основной текст (9)"/>
    <w:basedOn w:val="a"/>
    <w:link w:val="92"/>
    <w:uiPriority w:val="99"/>
    <w:rsid w:val="00193C17"/>
    <w:pPr>
      <w:widowControl/>
      <w:shd w:val="clear" w:color="auto" w:fill="FFFFFF"/>
      <w:autoSpaceDE/>
      <w:autoSpaceDN/>
      <w:adjustRightInd/>
      <w:spacing w:line="240" w:lineRule="atLeast"/>
      <w:ind w:firstLine="0"/>
      <w:jc w:val="right"/>
    </w:pPr>
    <w:rPr>
      <w:rFonts w:ascii="Arial" w:hAnsi="Arial"/>
      <w:noProof/>
      <w:sz w:val="8"/>
      <w:szCs w:val="20"/>
    </w:rPr>
  </w:style>
  <w:style w:type="character" w:customStyle="1" w:styleId="100">
    <w:name w:val="Основной текст (10)_"/>
    <w:link w:val="101"/>
    <w:uiPriority w:val="99"/>
    <w:locked/>
    <w:rsid w:val="00193C17"/>
    <w:rPr>
      <w:rFonts w:ascii="Arial" w:hAnsi="Arial"/>
      <w:noProof/>
      <w:sz w:val="8"/>
      <w:shd w:val="clear" w:color="auto" w:fill="FFFFFF"/>
    </w:rPr>
  </w:style>
  <w:style w:type="paragraph" w:customStyle="1" w:styleId="101">
    <w:name w:val="Основной текст (10)"/>
    <w:basedOn w:val="a"/>
    <w:link w:val="100"/>
    <w:uiPriority w:val="99"/>
    <w:rsid w:val="00193C17"/>
    <w:pPr>
      <w:widowControl/>
      <w:shd w:val="clear" w:color="auto" w:fill="FFFFFF"/>
      <w:autoSpaceDE/>
      <w:autoSpaceDN/>
      <w:adjustRightInd/>
      <w:spacing w:line="240" w:lineRule="atLeast"/>
      <w:ind w:firstLine="0"/>
    </w:pPr>
    <w:rPr>
      <w:rFonts w:ascii="Arial" w:hAnsi="Arial"/>
      <w:noProof/>
      <w:sz w:val="8"/>
      <w:szCs w:val="20"/>
    </w:rPr>
  </w:style>
  <w:style w:type="character" w:customStyle="1" w:styleId="110">
    <w:name w:val="Основной текст (11)_"/>
    <w:link w:val="111"/>
    <w:uiPriority w:val="99"/>
    <w:locked/>
    <w:rsid w:val="00193C17"/>
    <w:rPr>
      <w:rFonts w:ascii="Arial" w:hAnsi="Arial"/>
      <w:noProof/>
      <w:sz w:val="8"/>
      <w:shd w:val="clear" w:color="auto" w:fill="FFFFFF"/>
    </w:rPr>
  </w:style>
  <w:style w:type="paragraph" w:customStyle="1" w:styleId="111">
    <w:name w:val="Основной текст (11)"/>
    <w:basedOn w:val="a"/>
    <w:link w:val="110"/>
    <w:uiPriority w:val="99"/>
    <w:rsid w:val="00193C17"/>
    <w:pPr>
      <w:widowControl/>
      <w:shd w:val="clear" w:color="auto" w:fill="FFFFFF"/>
      <w:autoSpaceDE/>
      <w:autoSpaceDN/>
      <w:adjustRightInd/>
      <w:spacing w:line="240" w:lineRule="atLeast"/>
      <w:ind w:firstLine="0"/>
    </w:pPr>
    <w:rPr>
      <w:rFonts w:ascii="Arial" w:hAnsi="Arial"/>
      <w:noProof/>
      <w:sz w:val="8"/>
      <w:szCs w:val="20"/>
    </w:rPr>
  </w:style>
  <w:style w:type="character" w:customStyle="1" w:styleId="36">
    <w:name w:val="Основной текст (3)"/>
    <w:uiPriority w:val="99"/>
    <w:rsid w:val="00193C17"/>
  </w:style>
  <w:style w:type="character" w:customStyle="1" w:styleId="Arial">
    <w:name w:val="Колонтитул + Arial"/>
    <w:aliases w:val="9,5 pt"/>
    <w:uiPriority w:val="99"/>
    <w:rsid w:val="00193C17"/>
    <w:rPr>
      <w:rFonts w:ascii="Arial" w:hAnsi="Arial"/>
      <w:spacing w:val="0"/>
      <w:sz w:val="19"/>
      <w:shd w:val="clear" w:color="auto" w:fill="FFFFFF"/>
      <w:lang w:val="en-US" w:eastAsia="en-US"/>
    </w:rPr>
  </w:style>
  <w:style w:type="character" w:customStyle="1" w:styleId="Arial4">
    <w:name w:val="Колонтитул + Arial4"/>
    <w:aliases w:val="94,5 pt6"/>
    <w:uiPriority w:val="99"/>
    <w:rsid w:val="00193C17"/>
    <w:rPr>
      <w:rFonts w:ascii="Arial" w:hAnsi="Arial"/>
      <w:spacing w:val="0"/>
      <w:sz w:val="19"/>
      <w:shd w:val="clear" w:color="auto" w:fill="FFFFFF"/>
      <w:lang w:val="de-DE" w:eastAsia="de-DE"/>
    </w:rPr>
  </w:style>
  <w:style w:type="character" w:customStyle="1" w:styleId="Arial3">
    <w:name w:val="Колонтитул + Arial3"/>
    <w:aliases w:val="93,5 pt5"/>
    <w:uiPriority w:val="99"/>
    <w:rsid w:val="00193C17"/>
    <w:rPr>
      <w:rFonts w:ascii="Arial" w:hAnsi="Arial"/>
      <w:spacing w:val="0"/>
      <w:sz w:val="19"/>
      <w:shd w:val="clear" w:color="auto" w:fill="FFFFFF"/>
      <w:lang w:val="uk-UA" w:eastAsia="uk-UA"/>
    </w:rPr>
  </w:style>
  <w:style w:type="character" w:customStyle="1" w:styleId="Arial2">
    <w:name w:val="Колонтитул + Arial2"/>
    <w:aliases w:val="92,5 pt4"/>
    <w:uiPriority w:val="99"/>
    <w:rsid w:val="00193C17"/>
    <w:rPr>
      <w:rFonts w:ascii="Arial" w:hAnsi="Arial"/>
      <w:spacing w:val="0"/>
      <w:sz w:val="19"/>
      <w:shd w:val="clear" w:color="auto" w:fill="FFFFFF"/>
      <w:lang w:val="de-DE" w:eastAsia="de-DE"/>
    </w:rPr>
  </w:style>
  <w:style w:type="character" w:customStyle="1" w:styleId="74">
    <w:name w:val="Основной текст + 7"/>
    <w:aliases w:val="5 pt3,Полужирный"/>
    <w:uiPriority w:val="99"/>
    <w:rsid w:val="00193C17"/>
    <w:rPr>
      <w:rFonts w:ascii="Arial" w:hAnsi="Arial"/>
      <w:b/>
      <w:noProof/>
      <w:sz w:val="15"/>
      <w:shd w:val="clear" w:color="auto" w:fill="FFFFFF"/>
    </w:rPr>
  </w:style>
  <w:style w:type="character" w:customStyle="1" w:styleId="Arial1">
    <w:name w:val="Колонтитул + Arial1"/>
    <w:aliases w:val="91,5 pt2"/>
    <w:uiPriority w:val="99"/>
    <w:rsid w:val="00193C17"/>
    <w:rPr>
      <w:rFonts w:ascii="Arial" w:hAnsi="Arial"/>
      <w:spacing w:val="0"/>
      <w:sz w:val="19"/>
      <w:shd w:val="clear" w:color="auto" w:fill="FFFFFF"/>
      <w:lang w:val="uk-UA" w:eastAsia="uk-UA"/>
    </w:rPr>
  </w:style>
  <w:style w:type="character" w:customStyle="1" w:styleId="aff8">
    <w:name w:val="Подпись к таблице"/>
    <w:uiPriority w:val="99"/>
    <w:rsid w:val="00193C17"/>
  </w:style>
  <w:style w:type="character" w:customStyle="1" w:styleId="710">
    <w:name w:val="Основной текст + 71"/>
    <w:aliases w:val="5 pt1,Малые прописные"/>
    <w:uiPriority w:val="99"/>
    <w:rsid w:val="00193C17"/>
    <w:rPr>
      <w:rFonts w:ascii="Arial" w:hAnsi="Arial"/>
      <w:smallCaps/>
      <w:sz w:val="15"/>
      <w:shd w:val="clear" w:color="auto" w:fill="FFFFFF"/>
      <w:lang w:val="de-DE" w:eastAsia="de-DE"/>
    </w:rPr>
  </w:style>
  <w:style w:type="character" w:customStyle="1" w:styleId="44">
    <w:name w:val="Основной текст (4)"/>
    <w:uiPriority w:val="99"/>
    <w:rsid w:val="00193C17"/>
  </w:style>
  <w:style w:type="paragraph" w:customStyle="1" w:styleId="510">
    <w:name w:val="Основной текст (5)1"/>
    <w:basedOn w:val="a"/>
    <w:uiPriority w:val="99"/>
    <w:rsid w:val="00193C17"/>
    <w:pPr>
      <w:widowControl/>
      <w:shd w:val="clear" w:color="auto" w:fill="FFFFFF"/>
      <w:autoSpaceDE/>
      <w:autoSpaceDN/>
      <w:adjustRightInd/>
      <w:spacing w:line="240" w:lineRule="atLeast"/>
      <w:ind w:firstLine="0"/>
      <w:jc w:val="left"/>
    </w:pPr>
    <w:rPr>
      <w:rFonts w:ascii="Arial" w:hAnsi="Arial" w:cs="Arial"/>
    </w:rPr>
  </w:style>
  <w:style w:type="character" w:customStyle="1" w:styleId="54">
    <w:name w:val="Основной текст (5)4"/>
    <w:uiPriority w:val="99"/>
    <w:rsid w:val="00193C17"/>
    <w:rPr>
      <w:rFonts w:ascii="Arial" w:hAnsi="Arial"/>
      <w:noProof/>
      <w:sz w:val="16"/>
      <w:shd w:val="clear" w:color="auto" w:fill="FFFFFF"/>
    </w:rPr>
  </w:style>
  <w:style w:type="character" w:customStyle="1" w:styleId="139">
    <w:name w:val="Основной текст (139)_"/>
    <w:link w:val="1391"/>
    <w:uiPriority w:val="99"/>
    <w:locked/>
    <w:rsid w:val="00193C17"/>
    <w:rPr>
      <w:rFonts w:ascii="Arial" w:hAnsi="Arial"/>
      <w:sz w:val="13"/>
      <w:shd w:val="clear" w:color="auto" w:fill="FFFFFF"/>
    </w:rPr>
  </w:style>
  <w:style w:type="paragraph" w:customStyle="1" w:styleId="1391">
    <w:name w:val="Основной текст (139)1"/>
    <w:basedOn w:val="a"/>
    <w:link w:val="139"/>
    <w:uiPriority w:val="99"/>
    <w:rsid w:val="00193C17"/>
    <w:pPr>
      <w:widowControl/>
      <w:shd w:val="clear" w:color="auto" w:fill="FFFFFF"/>
      <w:autoSpaceDE/>
      <w:autoSpaceDN/>
      <w:adjustRightInd/>
      <w:spacing w:line="240" w:lineRule="atLeast"/>
      <w:ind w:firstLine="0"/>
      <w:jc w:val="left"/>
    </w:pPr>
    <w:rPr>
      <w:rFonts w:ascii="Arial" w:hAnsi="Arial"/>
      <w:sz w:val="13"/>
      <w:szCs w:val="20"/>
    </w:rPr>
  </w:style>
  <w:style w:type="character" w:customStyle="1" w:styleId="530">
    <w:name w:val="Основной текст (5)3"/>
    <w:uiPriority w:val="99"/>
    <w:rsid w:val="00193C17"/>
    <w:rPr>
      <w:rFonts w:ascii="Arial" w:hAnsi="Arial"/>
      <w:noProof/>
      <w:sz w:val="16"/>
      <w:shd w:val="clear" w:color="auto" w:fill="FFFFFF"/>
    </w:rPr>
  </w:style>
  <w:style w:type="character" w:customStyle="1" w:styleId="440">
    <w:name w:val="Основной текст (44)_"/>
    <w:link w:val="441"/>
    <w:uiPriority w:val="99"/>
    <w:locked/>
    <w:rsid w:val="00193C17"/>
    <w:rPr>
      <w:rFonts w:ascii="Arial" w:hAnsi="Arial"/>
      <w:smallCaps/>
      <w:sz w:val="18"/>
      <w:shd w:val="clear" w:color="auto" w:fill="FFFFFF"/>
    </w:rPr>
  </w:style>
  <w:style w:type="paragraph" w:customStyle="1" w:styleId="441">
    <w:name w:val="Основной текст (44)1"/>
    <w:basedOn w:val="a"/>
    <w:link w:val="440"/>
    <w:uiPriority w:val="99"/>
    <w:rsid w:val="00193C17"/>
    <w:pPr>
      <w:widowControl/>
      <w:shd w:val="clear" w:color="auto" w:fill="FFFFFF"/>
      <w:autoSpaceDE/>
      <w:autoSpaceDN/>
      <w:adjustRightInd/>
      <w:spacing w:line="240" w:lineRule="atLeast"/>
      <w:ind w:firstLine="0"/>
      <w:jc w:val="left"/>
    </w:pPr>
    <w:rPr>
      <w:rFonts w:ascii="Arial" w:hAnsi="Arial"/>
      <w:smallCaps/>
      <w:sz w:val="18"/>
      <w:szCs w:val="20"/>
    </w:rPr>
  </w:style>
  <w:style w:type="character" w:customStyle="1" w:styleId="442">
    <w:name w:val="Основной текст (44)"/>
    <w:uiPriority w:val="99"/>
    <w:rsid w:val="00193C17"/>
  </w:style>
  <w:style w:type="character" w:customStyle="1" w:styleId="59pt">
    <w:name w:val="Основной текст (5) + 9 pt"/>
    <w:uiPriority w:val="99"/>
    <w:rsid w:val="00193C17"/>
    <w:rPr>
      <w:rFonts w:ascii="Arial" w:hAnsi="Arial"/>
      <w:noProof/>
      <w:sz w:val="18"/>
      <w:shd w:val="clear" w:color="auto" w:fill="FFFFFF"/>
    </w:rPr>
  </w:style>
  <w:style w:type="character" w:customStyle="1" w:styleId="520">
    <w:name w:val="Основной текст (5)2"/>
    <w:uiPriority w:val="99"/>
    <w:rsid w:val="00193C17"/>
    <w:rPr>
      <w:rFonts w:ascii="Arial" w:hAnsi="Arial"/>
      <w:noProof/>
      <w:sz w:val="16"/>
      <w:shd w:val="clear" w:color="auto" w:fill="FFFFFF"/>
    </w:rPr>
  </w:style>
  <w:style w:type="character" w:customStyle="1" w:styleId="360">
    <w:name w:val="Основной текст (36)_"/>
    <w:link w:val="361"/>
    <w:uiPriority w:val="99"/>
    <w:locked/>
    <w:rsid w:val="00193C17"/>
    <w:rPr>
      <w:rFonts w:ascii="Arial" w:hAnsi="Arial"/>
      <w:spacing w:val="-10"/>
      <w:sz w:val="18"/>
      <w:shd w:val="clear" w:color="auto" w:fill="FFFFFF"/>
    </w:rPr>
  </w:style>
  <w:style w:type="paragraph" w:customStyle="1" w:styleId="361">
    <w:name w:val="Основной текст (36)1"/>
    <w:basedOn w:val="a"/>
    <w:link w:val="360"/>
    <w:uiPriority w:val="99"/>
    <w:rsid w:val="00193C17"/>
    <w:pPr>
      <w:widowControl/>
      <w:shd w:val="clear" w:color="auto" w:fill="FFFFFF"/>
      <w:autoSpaceDE/>
      <w:autoSpaceDN/>
      <w:adjustRightInd/>
      <w:spacing w:line="240" w:lineRule="atLeast"/>
      <w:ind w:firstLine="0"/>
      <w:jc w:val="left"/>
    </w:pPr>
    <w:rPr>
      <w:rFonts w:ascii="Arial" w:hAnsi="Arial"/>
      <w:spacing w:val="-10"/>
      <w:sz w:val="18"/>
      <w:szCs w:val="20"/>
    </w:rPr>
  </w:style>
  <w:style w:type="character" w:customStyle="1" w:styleId="157">
    <w:name w:val="Основной текст (157)_"/>
    <w:link w:val="1570"/>
    <w:uiPriority w:val="99"/>
    <w:locked/>
    <w:rsid w:val="00193C17"/>
    <w:rPr>
      <w:rFonts w:ascii="Arial" w:hAnsi="Arial"/>
      <w:noProof/>
      <w:sz w:val="22"/>
      <w:shd w:val="clear" w:color="auto" w:fill="FFFFFF"/>
    </w:rPr>
  </w:style>
  <w:style w:type="paragraph" w:customStyle="1" w:styleId="1570">
    <w:name w:val="Основной текст (157)"/>
    <w:basedOn w:val="a"/>
    <w:link w:val="157"/>
    <w:uiPriority w:val="99"/>
    <w:rsid w:val="00193C17"/>
    <w:pPr>
      <w:widowControl/>
      <w:shd w:val="clear" w:color="auto" w:fill="FFFFFF"/>
      <w:autoSpaceDE/>
      <w:autoSpaceDN/>
      <w:adjustRightInd/>
      <w:spacing w:after="60" w:line="240" w:lineRule="atLeast"/>
      <w:ind w:firstLine="0"/>
    </w:pPr>
    <w:rPr>
      <w:rFonts w:ascii="Arial" w:hAnsi="Arial"/>
      <w:noProof/>
      <w:sz w:val="22"/>
      <w:szCs w:val="20"/>
    </w:rPr>
  </w:style>
  <w:style w:type="character" w:customStyle="1" w:styleId="362">
    <w:name w:val="Основной текст (36)"/>
    <w:uiPriority w:val="99"/>
    <w:rsid w:val="00193C17"/>
  </w:style>
  <w:style w:type="character" w:customStyle="1" w:styleId="368pt">
    <w:name w:val="Основной текст (36) + 8 pt"/>
    <w:aliases w:val="Интервал -1 pt"/>
    <w:uiPriority w:val="99"/>
    <w:rsid w:val="00193C17"/>
    <w:rPr>
      <w:rFonts w:ascii="Arial" w:hAnsi="Arial"/>
      <w:spacing w:val="-20"/>
      <w:sz w:val="16"/>
      <w:shd w:val="clear" w:color="auto" w:fill="FFFFFF"/>
    </w:rPr>
  </w:style>
  <w:style w:type="character" w:customStyle="1" w:styleId="59pt1">
    <w:name w:val="Основной текст (5) + 9 pt1"/>
    <w:aliases w:val="Интервал 0 pt"/>
    <w:uiPriority w:val="99"/>
    <w:rsid w:val="00193C17"/>
    <w:rPr>
      <w:rFonts w:ascii="Arial" w:hAnsi="Arial"/>
      <w:noProof/>
      <w:spacing w:val="-10"/>
      <w:sz w:val="18"/>
      <w:shd w:val="clear" w:color="auto" w:fill="FFFFFF"/>
    </w:rPr>
  </w:style>
  <w:style w:type="character" w:customStyle="1" w:styleId="158">
    <w:name w:val="Основной текст (158)_"/>
    <w:link w:val="1581"/>
    <w:uiPriority w:val="99"/>
    <w:locked/>
    <w:rsid w:val="00193C17"/>
    <w:rPr>
      <w:rFonts w:ascii="Arial" w:hAnsi="Arial"/>
      <w:b/>
      <w:sz w:val="17"/>
      <w:shd w:val="clear" w:color="auto" w:fill="FFFFFF"/>
    </w:rPr>
  </w:style>
  <w:style w:type="paragraph" w:customStyle="1" w:styleId="1581">
    <w:name w:val="Основной текст (158)1"/>
    <w:basedOn w:val="a"/>
    <w:link w:val="158"/>
    <w:uiPriority w:val="99"/>
    <w:rsid w:val="00193C17"/>
    <w:pPr>
      <w:widowControl/>
      <w:shd w:val="clear" w:color="auto" w:fill="FFFFFF"/>
      <w:autoSpaceDE/>
      <w:autoSpaceDN/>
      <w:adjustRightInd/>
      <w:spacing w:line="240" w:lineRule="atLeast"/>
      <w:ind w:firstLine="0"/>
      <w:jc w:val="left"/>
    </w:pPr>
    <w:rPr>
      <w:rFonts w:ascii="Arial" w:hAnsi="Arial"/>
      <w:b/>
      <w:sz w:val="17"/>
      <w:szCs w:val="20"/>
    </w:rPr>
  </w:style>
  <w:style w:type="character" w:customStyle="1" w:styleId="350">
    <w:name w:val="Основной текст (35)_"/>
    <w:link w:val="351"/>
    <w:uiPriority w:val="99"/>
    <w:locked/>
    <w:rsid w:val="00193C17"/>
    <w:rPr>
      <w:rFonts w:ascii="Arial" w:hAnsi="Arial"/>
      <w:sz w:val="14"/>
      <w:shd w:val="clear" w:color="auto" w:fill="FFFFFF"/>
    </w:rPr>
  </w:style>
  <w:style w:type="paragraph" w:customStyle="1" w:styleId="351">
    <w:name w:val="Основной текст (35)1"/>
    <w:basedOn w:val="a"/>
    <w:link w:val="350"/>
    <w:uiPriority w:val="99"/>
    <w:rsid w:val="00193C17"/>
    <w:pPr>
      <w:widowControl/>
      <w:shd w:val="clear" w:color="auto" w:fill="FFFFFF"/>
      <w:autoSpaceDE/>
      <w:autoSpaceDN/>
      <w:adjustRightInd/>
      <w:spacing w:line="240" w:lineRule="atLeast"/>
      <w:ind w:firstLine="0"/>
      <w:jc w:val="left"/>
    </w:pPr>
    <w:rPr>
      <w:rFonts w:ascii="Arial" w:hAnsi="Arial"/>
      <w:sz w:val="14"/>
      <w:szCs w:val="20"/>
    </w:rPr>
  </w:style>
  <w:style w:type="character" w:customStyle="1" w:styleId="1580">
    <w:name w:val="Основной текст (158)"/>
    <w:uiPriority w:val="99"/>
    <w:rsid w:val="00193C17"/>
  </w:style>
  <w:style w:type="character" w:customStyle="1" w:styleId="352">
    <w:name w:val="Основной текст (35)"/>
    <w:uiPriority w:val="99"/>
    <w:rsid w:val="00193C17"/>
  </w:style>
  <w:style w:type="character" w:customStyle="1" w:styleId="358pt">
    <w:name w:val="Основной текст (35) + 8 pt"/>
    <w:uiPriority w:val="99"/>
    <w:rsid w:val="00193C17"/>
    <w:rPr>
      <w:rFonts w:ascii="Arial" w:hAnsi="Arial"/>
      <w:sz w:val="16"/>
      <w:shd w:val="clear" w:color="auto" w:fill="FFFFFF"/>
    </w:rPr>
  </w:style>
  <w:style w:type="paragraph" w:customStyle="1" w:styleId="aff9">
    <w:name w:val="Оглавление"/>
    <w:basedOn w:val="ae"/>
    <w:uiPriority w:val="99"/>
    <w:rsid w:val="00193C17"/>
    <w:pPr>
      <w:widowControl w:val="0"/>
      <w:autoSpaceDE w:val="0"/>
      <w:autoSpaceDN w:val="0"/>
      <w:adjustRightInd w:val="0"/>
      <w:spacing w:before="120" w:after="120"/>
      <w:ind w:right="0" w:firstLine="709"/>
      <w:jc w:val="both"/>
    </w:pPr>
    <w:rPr>
      <w:b/>
      <w:bCs/>
      <w:sz w:val="28"/>
      <w:szCs w:val="24"/>
      <w:lang w:val="ru-RU"/>
    </w:rPr>
  </w:style>
  <w:style w:type="paragraph" w:styleId="affa">
    <w:name w:val="Block Text"/>
    <w:basedOn w:val="a"/>
    <w:uiPriority w:val="99"/>
    <w:rsid w:val="00193C17"/>
    <w:pPr>
      <w:widowControl/>
      <w:autoSpaceDE/>
      <w:autoSpaceDN/>
      <w:adjustRightInd/>
      <w:ind w:left="-41" w:right="-167" w:firstLine="0"/>
      <w:jc w:val="center"/>
    </w:pPr>
    <w:rPr>
      <w:sz w:val="28"/>
      <w:szCs w:val="24"/>
      <w:lang w:val="uk-UA"/>
    </w:rPr>
  </w:style>
  <w:style w:type="paragraph" w:styleId="37">
    <w:name w:val="Body Text 3"/>
    <w:basedOn w:val="a"/>
    <w:link w:val="38"/>
    <w:uiPriority w:val="99"/>
    <w:rsid w:val="00193C17"/>
    <w:pPr>
      <w:widowControl/>
      <w:autoSpaceDE/>
      <w:autoSpaceDN/>
      <w:adjustRightInd/>
      <w:ind w:firstLine="0"/>
    </w:pPr>
    <w:rPr>
      <w:sz w:val="24"/>
      <w:szCs w:val="20"/>
    </w:rPr>
  </w:style>
  <w:style w:type="character" w:customStyle="1" w:styleId="38">
    <w:name w:val="Основной текст 3 Знак"/>
    <w:link w:val="37"/>
    <w:uiPriority w:val="99"/>
    <w:locked/>
    <w:rsid w:val="00193C17"/>
    <w:rPr>
      <w:sz w:val="24"/>
    </w:rPr>
  </w:style>
  <w:style w:type="character" w:styleId="affb">
    <w:name w:val="footnote reference"/>
    <w:uiPriority w:val="99"/>
    <w:rsid w:val="00193C17"/>
    <w:rPr>
      <w:rFonts w:cs="Times New Roman"/>
      <w:vertAlign w:val="superscript"/>
    </w:rPr>
  </w:style>
  <w:style w:type="paragraph" w:styleId="affc">
    <w:name w:val="footnote text"/>
    <w:basedOn w:val="a"/>
    <w:link w:val="affd"/>
    <w:uiPriority w:val="99"/>
    <w:rsid w:val="00193C17"/>
    <w:pPr>
      <w:widowControl/>
      <w:autoSpaceDE/>
      <w:autoSpaceDN/>
      <w:adjustRightInd/>
      <w:ind w:firstLine="0"/>
      <w:jc w:val="left"/>
    </w:pPr>
    <w:rPr>
      <w:sz w:val="20"/>
      <w:szCs w:val="20"/>
      <w:lang w:val="uk-UA"/>
    </w:rPr>
  </w:style>
  <w:style w:type="character" w:customStyle="1" w:styleId="affd">
    <w:name w:val="Текст сноски Знак"/>
    <w:link w:val="affc"/>
    <w:uiPriority w:val="99"/>
    <w:locked/>
    <w:rsid w:val="00193C17"/>
    <w:rPr>
      <w:lang w:val="uk-UA"/>
    </w:rPr>
  </w:style>
  <w:style w:type="character" w:customStyle="1" w:styleId="MTEquationSection">
    <w:name w:val="MTEquationSection"/>
    <w:uiPriority w:val="99"/>
    <w:rsid w:val="00193C17"/>
    <w:rPr>
      <w:rFonts w:ascii="Times New Roman" w:hAnsi="Times New Roman"/>
      <w:vanish/>
      <w:color w:val="FF0000"/>
      <w:sz w:val="28"/>
      <w:lang w:val="uk-UA"/>
    </w:rPr>
  </w:style>
  <w:style w:type="paragraph" w:customStyle="1" w:styleId="55">
    <w:name w:val="Обычный5"/>
    <w:uiPriority w:val="99"/>
    <w:rsid w:val="009537D6"/>
    <w:pPr>
      <w:widowControl w:val="0"/>
      <w:snapToGrid w:val="0"/>
      <w:spacing w:line="480" w:lineRule="auto"/>
      <w:ind w:firstLine="720"/>
    </w:pPr>
    <w:rPr>
      <w:rFonts w:ascii="Courier New" w:hAnsi="Courier New"/>
      <w:sz w:val="24"/>
    </w:rPr>
  </w:style>
  <w:style w:type="table" w:styleId="-3">
    <w:name w:val="Light List Accent 3"/>
    <w:basedOn w:val="a1"/>
    <w:uiPriority w:val="99"/>
    <w:rsid w:val="00D3013E"/>
    <w:rPr>
      <w:rFonts w:ascii="Calibri" w:hAnsi="Calibri"/>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paragraph" w:customStyle="1" w:styleId="Times14">
    <w:name w:val="Times14"/>
    <w:basedOn w:val="a"/>
    <w:uiPriority w:val="99"/>
    <w:rsid w:val="00510577"/>
    <w:pPr>
      <w:widowControl/>
      <w:autoSpaceDE/>
      <w:autoSpaceDN/>
      <w:adjustRightInd/>
      <w:ind w:firstLine="709"/>
    </w:pPr>
    <w:rPr>
      <w:sz w:val="28"/>
      <w:szCs w:val="24"/>
    </w:rPr>
  </w:style>
  <w:style w:type="character" w:customStyle="1" w:styleId="affe">
    <w:name w:val="Основной текст_"/>
    <w:link w:val="19"/>
    <w:uiPriority w:val="99"/>
    <w:locked/>
    <w:rsid w:val="000A0A02"/>
    <w:rPr>
      <w:shd w:val="clear" w:color="auto" w:fill="FFFFFF"/>
    </w:rPr>
  </w:style>
  <w:style w:type="paragraph" w:customStyle="1" w:styleId="19">
    <w:name w:val="Основной текст1"/>
    <w:basedOn w:val="a"/>
    <w:link w:val="affe"/>
    <w:uiPriority w:val="99"/>
    <w:rsid w:val="000A0A02"/>
    <w:pPr>
      <w:shd w:val="clear" w:color="auto" w:fill="FFFFFF"/>
      <w:autoSpaceDE/>
      <w:autoSpaceDN/>
      <w:adjustRightInd/>
      <w:spacing w:before="180" w:line="202" w:lineRule="exact"/>
      <w:ind w:hanging="640"/>
    </w:pPr>
    <w:rPr>
      <w:sz w:val="20"/>
      <w:szCs w:val="20"/>
    </w:rPr>
  </w:style>
  <w:style w:type="paragraph" w:customStyle="1" w:styleId="64">
    <w:name w:val="Обычный6"/>
    <w:uiPriority w:val="99"/>
    <w:rsid w:val="00031969"/>
    <w:pPr>
      <w:widowControl w:val="0"/>
      <w:spacing w:line="480" w:lineRule="auto"/>
      <w:ind w:firstLine="720"/>
    </w:pPr>
    <w:rPr>
      <w:rFonts w:ascii="Courier New" w:hAnsi="Courier New"/>
      <w:sz w:val="24"/>
    </w:rPr>
  </w:style>
  <w:style w:type="character" w:customStyle="1" w:styleId="Tahoma">
    <w:name w:val="Основной текст + Tahoma"/>
    <w:uiPriority w:val="99"/>
    <w:rsid w:val="00DF5BF9"/>
    <w:rPr>
      <w:rFonts w:ascii="Tahoma" w:hAnsi="Tahoma"/>
      <w:i/>
      <w:color w:val="000000"/>
      <w:spacing w:val="0"/>
      <w:w w:val="100"/>
      <w:position w:val="0"/>
      <w:sz w:val="20"/>
      <w:shd w:val="clear" w:color="auto" w:fill="FFFFFF"/>
      <w:lang w:val="ru-RU"/>
    </w:rPr>
  </w:style>
  <w:style w:type="character" w:customStyle="1" w:styleId="Candara">
    <w:name w:val="Основной текст + Candara"/>
    <w:uiPriority w:val="99"/>
    <w:rsid w:val="00201285"/>
    <w:rPr>
      <w:rFonts w:ascii="Candara" w:hAnsi="Candara"/>
      <w:b/>
      <w:color w:val="000000"/>
      <w:spacing w:val="0"/>
      <w:w w:val="100"/>
      <w:position w:val="0"/>
      <w:sz w:val="27"/>
      <w:shd w:val="clear" w:color="auto" w:fill="FFFFFF"/>
      <w:lang w:val="ru-RU"/>
    </w:rPr>
  </w:style>
  <w:style w:type="character" w:customStyle="1" w:styleId="afff">
    <w:name w:val="Основной текст + Курсив"/>
    <w:uiPriority w:val="99"/>
    <w:rsid w:val="00563A74"/>
    <w:rPr>
      <w:rFonts w:ascii="Times New Roman" w:hAnsi="Times New Roman"/>
      <w:i/>
      <w:color w:val="000000"/>
      <w:spacing w:val="0"/>
      <w:w w:val="100"/>
      <w:position w:val="0"/>
      <w:sz w:val="20"/>
      <w:shd w:val="clear" w:color="auto" w:fill="FFFFFF"/>
    </w:rPr>
  </w:style>
  <w:style w:type="character" w:customStyle="1" w:styleId="Tahoma1">
    <w:name w:val="Основной текст + Tahoma1"/>
    <w:uiPriority w:val="99"/>
    <w:rsid w:val="00563A74"/>
    <w:rPr>
      <w:rFonts w:ascii="Tahoma" w:hAnsi="Tahoma"/>
      <w:b/>
      <w:color w:val="000000"/>
      <w:spacing w:val="0"/>
      <w:w w:val="100"/>
      <w:position w:val="0"/>
      <w:sz w:val="13"/>
      <w:shd w:val="clear" w:color="auto" w:fill="FFFFFF"/>
      <w:lang w:val="ru-RU"/>
    </w:rPr>
  </w:style>
  <w:style w:type="character" w:customStyle="1" w:styleId="2a">
    <w:name w:val="Заголовок №2_"/>
    <w:link w:val="2b"/>
    <w:uiPriority w:val="99"/>
    <w:locked/>
    <w:rsid w:val="00874A2E"/>
    <w:rPr>
      <w:b/>
      <w:sz w:val="19"/>
      <w:shd w:val="clear" w:color="auto" w:fill="FFFFFF"/>
    </w:rPr>
  </w:style>
  <w:style w:type="paragraph" w:customStyle="1" w:styleId="2b">
    <w:name w:val="Заголовок №2"/>
    <w:basedOn w:val="a"/>
    <w:link w:val="2a"/>
    <w:uiPriority w:val="99"/>
    <w:rsid w:val="00874A2E"/>
    <w:pPr>
      <w:shd w:val="clear" w:color="auto" w:fill="FFFFFF"/>
      <w:autoSpaceDE/>
      <w:autoSpaceDN/>
      <w:adjustRightInd/>
      <w:spacing w:before="180" w:after="180" w:line="240" w:lineRule="atLeast"/>
      <w:ind w:firstLine="240"/>
      <w:outlineLvl w:val="1"/>
    </w:pPr>
    <w:rPr>
      <w:b/>
      <w:sz w:val="19"/>
      <w:szCs w:val="20"/>
    </w:rPr>
  </w:style>
  <w:style w:type="character" w:customStyle="1" w:styleId="2Consolas">
    <w:name w:val="Основной текст (2) + Consolas"/>
    <w:aliases w:val="10 pt,Курсив"/>
    <w:uiPriority w:val="99"/>
    <w:rsid w:val="00415D56"/>
    <w:rPr>
      <w:rFonts w:ascii="Consolas" w:hAnsi="Consolas"/>
      <w:b/>
      <w:i/>
      <w:color w:val="000000"/>
      <w:spacing w:val="0"/>
      <w:w w:val="100"/>
      <w:position w:val="0"/>
      <w:sz w:val="20"/>
      <w:u w:val="none"/>
    </w:rPr>
  </w:style>
  <w:style w:type="paragraph" w:customStyle="1" w:styleId="39">
    <w:name w:val="Основной текст3"/>
    <w:basedOn w:val="a"/>
    <w:uiPriority w:val="99"/>
    <w:rsid w:val="00BF3482"/>
    <w:pPr>
      <w:shd w:val="clear" w:color="auto" w:fill="FFFFFF"/>
      <w:autoSpaceDE/>
      <w:autoSpaceDN/>
      <w:adjustRightInd/>
      <w:spacing w:before="180" w:after="60" w:line="322" w:lineRule="exact"/>
      <w:ind w:firstLine="0"/>
    </w:pPr>
    <w:rPr>
      <w:rFonts w:ascii="Trebuchet MS" w:hAnsi="Trebuchet MS" w:cs="Trebuchet MS"/>
      <w:spacing w:val="10"/>
      <w:sz w:val="21"/>
      <w:szCs w:val="21"/>
      <w:lang w:eastAsia="zh-TW"/>
    </w:rPr>
  </w:style>
  <w:style w:type="paragraph" w:styleId="HTML">
    <w:name w:val="HTML Preformatted"/>
    <w:basedOn w:val="a"/>
    <w:link w:val="HTML0"/>
    <w:uiPriority w:val="99"/>
    <w:rsid w:val="00BF34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sz w:val="20"/>
      <w:szCs w:val="20"/>
      <w:lang w:eastAsia="zh-TW"/>
    </w:rPr>
  </w:style>
  <w:style w:type="character" w:customStyle="1" w:styleId="HTML0">
    <w:name w:val="Стандартный HTML Знак"/>
    <w:link w:val="HTML"/>
    <w:uiPriority w:val="99"/>
    <w:locked/>
    <w:rsid w:val="00BF3482"/>
    <w:rPr>
      <w:rFonts w:ascii="Courier New" w:hAnsi="Courier New"/>
      <w:lang w:eastAsia="zh-TW"/>
    </w:rPr>
  </w:style>
  <w:style w:type="paragraph" w:customStyle="1" w:styleId="Normal2">
    <w:name w:val="Normal2"/>
    <w:uiPriority w:val="99"/>
    <w:rsid w:val="00D31054"/>
    <w:pPr>
      <w:widowControl w:val="0"/>
      <w:spacing w:line="480" w:lineRule="auto"/>
      <w:ind w:firstLine="720"/>
    </w:pPr>
    <w:rPr>
      <w:rFonts w:ascii="Courier New" w:hAnsi="Courier New"/>
      <w:sz w:val="24"/>
    </w:rPr>
  </w:style>
  <w:style w:type="paragraph" w:customStyle="1" w:styleId="afff0">
    <w:name w:val="тан"/>
    <w:basedOn w:val="a"/>
    <w:uiPriority w:val="99"/>
    <w:rsid w:val="00D31054"/>
    <w:pPr>
      <w:autoSpaceDE/>
      <w:autoSpaceDN/>
      <w:adjustRightInd/>
      <w:ind w:firstLine="0"/>
    </w:pPr>
    <w:rPr>
      <w:color w:val="000000"/>
      <w:sz w:val="28"/>
      <w:szCs w:val="20"/>
    </w:rPr>
  </w:style>
  <w:style w:type="paragraph" w:customStyle="1" w:styleId="Heading">
    <w:name w:val="Heading"/>
    <w:uiPriority w:val="99"/>
    <w:rsid w:val="00E90992"/>
    <w:pPr>
      <w:autoSpaceDE w:val="0"/>
      <w:autoSpaceDN w:val="0"/>
      <w:adjustRightInd w:val="0"/>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189681">
      <w:marLeft w:val="0"/>
      <w:marRight w:val="0"/>
      <w:marTop w:val="0"/>
      <w:marBottom w:val="0"/>
      <w:divBdr>
        <w:top w:val="none" w:sz="0" w:space="0" w:color="auto"/>
        <w:left w:val="none" w:sz="0" w:space="0" w:color="auto"/>
        <w:bottom w:val="none" w:sz="0" w:space="0" w:color="auto"/>
        <w:right w:val="none" w:sz="0" w:space="0" w:color="auto"/>
      </w:divBdr>
    </w:div>
    <w:div w:id="1284189682">
      <w:marLeft w:val="0"/>
      <w:marRight w:val="0"/>
      <w:marTop w:val="0"/>
      <w:marBottom w:val="0"/>
      <w:divBdr>
        <w:top w:val="none" w:sz="0" w:space="0" w:color="auto"/>
        <w:left w:val="none" w:sz="0" w:space="0" w:color="auto"/>
        <w:bottom w:val="none" w:sz="0" w:space="0" w:color="auto"/>
        <w:right w:val="none" w:sz="0" w:space="0" w:color="auto"/>
      </w:divBdr>
    </w:div>
    <w:div w:id="1284189683">
      <w:marLeft w:val="0"/>
      <w:marRight w:val="0"/>
      <w:marTop w:val="0"/>
      <w:marBottom w:val="0"/>
      <w:divBdr>
        <w:top w:val="none" w:sz="0" w:space="0" w:color="auto"/>
        <w:left w:val="none" w:sz="0" w:space="0" w:color="auto"/>
        <w:bottom w:val="none" w:sz="0" w:space="0" w:color="auto"/>
        <w:right w:val="none" w:sz="0" w:space="0" w:color="auto"/>
      </w:divBdr>
    </w:div>
    <w:div w:id="1284189684">
      <w:marLeft w:val="0"/>
      <w:marRight w:val="0"/>
      <w:marTop w:val="0"/>
      <w:marBottom w:val="0"/>
      <w:divBdr>
        <w:top w:val="none" w:sz="0" w:space="0" w:color="auto"/>
        <w:left w:val="none" w:sz="0" w:space="0" w:color="auto"/>
        <w:bottom w:val="none" w:sz="0" w:space="0" w:color="auto"/>
        <w:right w:val="none" w:sz="0" w:space="0" w:color="auto"/>
      </w:divBdr>
    </w:div>
    <w:div w:id="1284189685">
      <w:marLeft w:val="0"/>
      <w:marRight w:val="0"/>
      <w:marTop w:val="0"/>
      <w:marBottom w:val="0"/>
      <w:divBdr>
        <w:top w:val="none" w:sz="0" w:space="0" w:color="auto"/>
        <w:left w:val="none" w:sz="0" w:space="0" w:color="auto"/>
        <w:bottom w:val="none" w:sz="0" w:space="0" w:color="auto"/>
        <w:right w:val="none" w:sz="0" w:space="0" w:color="auto"/>
      </w:divBdr>
    </w:div>
    <w:div w:id="1284189686">
      <w:marLeft w:val="0"/>
      <w:marRight w:val="0"/>
      <w:marTop w:val="0"/>
      <w:marBottom w:val="0"/>
      <w:divBdr>
        <w:top w:val="none" w:sz="0" w:space="0" w:color="auto"/>
        <w:left w:val="none" w:sz="0" w:space="0" w:color="auto"/>
        <w:bottom w:val="none" w:sz="0" w:space="0" w:color="auto"/>
        <w:right w:val="none" w:sz="0" w:space="0" w:color="auto"/>
      </w:divBdr>
    </w:div>
    <w:div w:id="1284189687">
      <w:marLeft w:val="0"/>
      <w:marRight w:val="0"/>
      <w:marTop w:val="0"/>
      <w:marBottom w:val="0"/>
      <w:divBdr>
        <w:top w:val="none" w:sz="0" w:space="0" w:color="auto"/>
        <w:left w:val="none" w:sz="0" w:space="0" w:color="auto"/>
        <w:bottom w:val="none" w:sz="0" w:space="0" w:color="auto"/>
        <w:right w:val="none" w:sz="0" w:space="0" w:color="auto"/>
      </w:divBdr>
    </w:div>
    <w:div w:id="1284189688">
      <w:marLeft w:val="0"/>
      <w:marRight w:val="0"/>
      <w:marTop w:val="0"/>
      <w:marBottom w:val="0"/>
      <w:divBdr>
        <w:top w:val="none" w:sz="0" w:space="0" w:color="auto"/>
        <w:left w:val="none" w:sz="0" w:space="0" w:color="auto"/>
        <w:bottom w:val="none" w:sz="0" w:space="0" w:color="auto"/>
        <w:right w:val="none" w:sz="0" w:space="0" w:color="auto"/>
      </w:divBdr>
    </w:div>
    <w:div w:id="1284189689">
      <w:marLeft w:val="0"/>
      <w:marRight w:val="0"/>
      <w:marTop w:val="0"/>
      <w:marBottom w:val="0"/>
      <w:divBdr>
        <w:top w:val="none" w:sz="0" w:space="0" w:color="auto"/>
        <w:left w:val="none" w:sz="0" w:space="0" w:color="auto"/>
        <w:bottom w:val="none" w:sz="0" w:space="0" w:color="auto"/>
        <w:right w:val="none" w:sz="0" w:space="0" w:color="auto"/>
      </w:divBdr>
    </w:div>
    <w:div w:id="1284189690">
      <w:marLeft w:val="0"/>
      <w:marRight w:val="0"/>
      <w:marTop w:val="0"/>
      <w:marBottom w:val="0"/>
      <w:divBdr>
        <w:top w:val="none" w:sz="0" w:space="0" w:color="auto"/>
        <w:left w:val="none" w:sz="0" w:space="0" w:color="auto"/>
        <w:bottom w:val="none" w:sz="0" w:space="0" w:color="auto"/>
        <w:right w:val="none" w:sz="0" w:space="0" w:color="auto"/>
      </w:divBdr>
    </w:div>
    <w:div w:id="1284189691">
      <w:marLeft w:val="0"/>
      <w:marRight w:val="0"/>
      <w:marTop w:val="0"/>
      <w:marBottom w:val="0"/>
      <w:divBdr>
        <w:top w:val="none" w:sz="0" w:space="0" w:color="auto"/>
        <w:left w:val="none" w:sz="0" w:space="0" w:color="auto"/>
        <w:bottom w:val="none" w:sz="0" w:space="0" w:color="auto"/>
        <w:right w:val="none" w:sz="0" w:space="0" w:color="auto"/>
      </w:divBdr>
    </w:div>
    <w:div w:id="1284189692">
      <w:marLeft w:val="0"/>
      <w:marRight w:val="0"/>
      <w:marTop w:val="0"/>
      <w:marBottom w:val="0"/>
      <w:divBdr>
        <w:top w:val="none" w:sz="0" w:space="0" w:color="auto"/>
        <w:left w:val="none" w:sz="0" w:space="0" w:color="auto"/>
        <w:bottom w:val="none" w:sz="0" w:space="0" w:color="auto"/>
        <w:right w:val="none" w:sz="0" w:space="0" w:color="auto"/>
      </w:divBdr>
    </w:div>
    <w:div w:id="1284189693">
      <w:marLeft w:val="0"/>
      <w:marRight w:val="0"/>
      <w:marTop w:val="0"/>
      <w:marBottom w:val="0"/>
      <w:divBdr>
        <w:top w:val="none" w:sz="0" w:space="0" w:color="auto"/>
        <w:left w:val="none" w:sz="0" w:space="0" w:color="auto"/>
        <w:bottom w:val="none" w:sz="0" w:space="0" w:color="auto"/>
        <w:right w:val="none" w:sz="0" w:space="0" w:color="auto"/>
      </w:divBdr>
    </w:div>
    <w:div w:id="1284189694">
      <w:marLeft w:val="0"/>
      <w:marRight w:val="0"/>
      <w:marTop w:val="0"/>
      <w:marBottom w:val="0"/>
      <w:divBdr>
        <w:top w:val="none" w:sz="0" w:space="0" w:color="auto"/>
        <w:left w:val="none" w:sz="0" w:space="0" w:color="auto"/>
        <w:bottom w:val="none" w:sz="0" w:space="0" w:color="auto"/>
        <w:right w:val="none" w:sz="0" w:space="0" w:color="auto"/>
      </w:divBdr>
    </w:div>
    <w:div w:id="1284189695">
      <w:marLeft w:val="0"/>
      <w:marRight w:val="0"/>
      <w:marTop w:val="0"/>
      <w:marBottom w:val="0"/>
      <w:divBdr>
        <w:top w:val="none" w:sz="0" w:space="0" w:color="auto"/>
        <w:left w:val="none" w:sz="0" w:space="0" w:color="auto"/>
        <w:bottom w:val="none" w:sz="0" w:space="0" w:color="auto"/>
        <w:right w:val="none" w:sz="0" w:space="0" w:color="auto"/>
      </w:divBdr>
    </w:div>
    <w:div w:id="1284189696">
      <w:marLeft w:val="0"/>
      <w:marRight w:val="0"/>
      <w:marTop w:val="0"/>
      <w:marBottom w:val="0"/>
      <w:divBdr>
        <w:top w:val="none" w:sz="0" w:space="0" w:color="auto"/>
        <w:left w:val="none" w:sz="0" w:space="0" w:color="auto"/>
        <w:bottom w:val="none" w:sz="0" w:space="0" w:color="auto"/>
        <w:right w:val="none" w:sz="0" w:space="0" w:color="auto"/>
      </w:divBdr>
    </w:div>
    <w:div w:id="1284189697">
      <w:marLeft w:val="0"/>
      <w:marRight w:val="0"/>
      <w:marTop w:val="0"/>
      <w:marBottom w:val="0"/>
      <w:divBdr>
        <w:top w:val="none" w:sz="0" w:space="0" w:color="auto"/>
        <w:left w:val="none" w:sz="0" w:space="0" w:color="auto"/>
        <w:bottom w:val="none" w:sz="0" w:space="0" w:color="auto"/>
        <w:right w:val="none" w:sz="0" w:space="0" w:color="auto"/>
      </w:divBdr>
    </w:div>
    <w:div w:id="1284189698">
      <w:marLeft w:val="0"/>
      <w:marRight w:val="0"/>
      <w:marTop w:val="0"/>
      <w:marBottom w:val="0"/>
      <w:divBdr>
        <w:top w:val="none" w:sz="0" w:space="0" w:color="auto"/>
        <w:left w:val="none" w:sz="0" w:space="0" w:color="auto"/>
        <w:bottom w:val="none" w:sz="0" w:space="0" w:color="auto"/>
        <w:right w:val="none" w:sz="0" w:space="0" w:color="auto"/>
      </w:divBdr>
    </w:div>
    <w:div w:id="1284189699">
      <w:marLeft w:val="0"/>
      <w:marRight w:val="0"/>
      <w:marTop w:val="0"/>
      <w:marBottom w:val="0"/>
      <w:divBdr>
        <w:top w:val="none" w:sz="0" w:space="0" w:color="auto"/>
        <w:left w:val="none" w:sz="0" w:space="0" w:color="auto"/>
        <w:bottom w:val="none" w:sz="0" w:space="0" w:color="auto"/>
        <w:right w:val="none" w:sz="0" w:space="0" w:color="auto"/>
      </w:divBdr>
    </w:div>
    <w:div w:id="1284189700">
      <w:marLeft w:val="0"/>
      <w:marRight w:val="0"/>
      <w:marTop w:val="0"/>
      <w:marBottom w:val="0"/>
      <w:divBdr>
        <w:top w:val="none" w:sz="0" w:space="0" w:color="auto"/>
        <w:left w:val="none" w:sz="0" w:space="0" w:color="auto"/>
        <w:bottom w:val="none" w:sz="0" w:space="0" w:color="auto"/>
        <w:right w:val="none" w:sz="0" w:space="0" w:color="auto"/>
      </w:divBdr>
    </w:div>
    <w:div w:id="1284189701">
      <w:marLeft w:val="0"/>
      <w:marRight w:val="0"/>
      <w:marTop w:val="0"/>
      <w:marBottom w:val="0"/>
      <w:divBdr>
        <w:top w:val="none" w:sz="0" w:space="0" w:color="auto"/>
        <w:left w:val="none" w:sz="0" w:space="0" w:color="auto"/>
        <w:bottom w:val="none" w:sz="0" w:space="0" w:color="auto"/>
        <w:right w:val="none" w:sz="0" w:space="0" w:color="auto"/>
      </w:divBdr>
    </w:div>
    <w:div w:id="1284189702">
      <w:marLeft w:val="0"/>
      <w:marRight w:val="0"/>
      <w:marTop w:val="0"/>
      <w:marBottom w:val="0"/>
      <w:divBdr>
        <w:top w:val="none" w:sz="0" w:space="0" w:color="auto"/>
        <w:left w:val="none" w:sz="0" w:space="0" w:color="auto"/>
        <w:bottom w:val="none" w:sz="0" w:space="0" w:color="auto"/>
        <w:right w:val="none" w:sz="0" w:space="0" w:color="auto"/>
      </w:divBdr>
    </w:div>
    <w:div w:id="1284189703">
      <w:marLeft w:val="0"/>
      <w:marRight w:val="0"/>
      <w:marTop w:val="0"/>
      <w:marBottom w:val="0"/>
      <w:divBdr>
        <w:top w:val="none" w:sz="0" w:space="0" w:color="auto"/>
        <w:left w:val="none" w:sz="0" w:space="0" w:color="auto"/>
        <w:bottom w:val="none" w:sz="0" w:space="0" w:color="auto"/>
        <w:right w:val="none" w:sz="0" w:space="0" w:color="auto"/>
      </w:divBdr>
    </w:div>
    <w:div w:id="1284189704">
      <w:marLeft w:val="0"/>
      <w:marRight w:val="0"/>
      <w:marTop w:val="0"/>
      <w:marBottom w:val="0"/>
      <w:divBdr>
        <w:top w:val="none" w:sz="0" w:space="0" w:color="auto"/>
        <w:left w:val="none" w:sz="0" w:space="0" w:color="auto"/>
        <w:bottom w:val="none" w:sz="0" w:space="0" w:color="auto"/>
        <w:right w:val="none" w:sz="0" w:space="0" w:color="auto"/>
      </w:divBdr>
    </w:div>
    <w:div w:id="1284189705">
      <w:marLeft w:val="0"/>
      <w:marRight w:val="0"/>
      <w:marTop w:val="0"/>
      <w:marBottom w:val="0"/>
      <w:divBdr>
        <w:top w:val="none" w:sz="0" w:space="0" w:color="auto"/>
        <w:left w:val="none" w:sz="0" w:space="0" w:color="auto"/>
        <w:bottom w:val="none" w:sz="0" w:space="0" w:color="auto"/>
        <w:right w:val="none" w:sz="0" w:space="0" w:color="auto"/>
      </w:divBdr>
    </w:div>
    <w:div w:id="1284189706">
      <w:marLeft w:val="0"/>
      <w:marRight w:val="0"/>
      <w:marTop w:val="0"/>
      <w:marBottom w:val="0"/>
      <w:divBdr>
        <w:top w:val="none" w:sz="0" w:space="0" w:color="auto"/>
        <w:left w:val="none" w:sz="0" w:space="0" w:color="auto"/>
        <w:bottom w:val="none" w:sz="0" w:space="0" w:color="auto"/>
        <w:right w:val="none" w:sz="0" w:space="0" w:color="auto"/>
      </w:divBdr>
    </w:div>
    <w:div w:id="1284189707">
      <w:marLeft w:val="0"/>
      <w:marRight w:val="0"/>
      <w:marTop w:val="0"/>
      <w:marBottom w:val="0"/>
      <w:divBdr>
        <w:top w:val="none" w:sz="0" w:space="0" w:color="auto"/>
        <w:left w:val="none" w:sz="0" w:space="0" w:color="auto"/>
        <w:bottom w:val="none" w:sz="0" w:space="0" w:color="auto"/>
        <w:right w:val="none" w:sz="0" w:space="0" w:color="auto"/>
      </w:divBdr>
    </w:div>
    <w:div w:id="1284189708">
      <w:marLeft w:val="0"/>
      <w:marRight w:val="0"/>
      <w:marTop w:val="0"/>
      <w:marBottom w:val="0"/>
      <w:divBdr>
        <w:top w:val="none" w:sz="0" w:space="0" w:color="auto"/>
        <w:left w:val="none" w:sz="0" w:space="0" w:color="auto"/>
        <w:bottom w:val="none" w:sz="0" w:space="0" w:color="auto"/>
        <w:right w:val="none" w:sz="0" w:space="0" w:color="auto"/>
      </w:divBdr>
    </w:div>
    <w:div w:id="1284189709">
      <w:marLeft w:val="0"/>
      <w:marRight w:val="0"/>
      <w:marTop w:val="0"/>
      <w:marBottom w:val="0"/>
      <w:divBdr>
        <w:top w:val="none" w:sz="0" w:space="0" w:color="auto"/>
        <w:left w:val="none" w:sz="0" w:space="0" w:color="auto"/>
        <w:bottom w:val="none" w:sz="0" w:space="0" w:color="auto"/>
        <w:right w:val="none" w:sz="0" w:space="0" w:color="auto"/>
      </w:divBdr>
    </w:div>
    <w:div w:id="1284189710">
      <w:marLeft w:val="0"/>
      <w:marRight w:val="0"/>
      <w:marTop w:val="0"/>
      <w:marBottom w:val="0"/>
      <w:divBdr>
        <w:top w:val="none" w:sz="0" w:space="0" w:color="auto"/>
        <w:left w:val="none" w:sz="0" w:space="0" w:color="auto"/>
        <w:bottom w:val="none" w:sz="0" w:space="0" w:color="auto"/>
        <w:right w:val="none" w:sz="0" w:space="0" w:color="auto"/>
      </w:divBdr>
    </w:div>
    <w:div w:id="1284189711">
      <w:marLeft w:val="0"/>
      <w:marRight w:val="0"/>
      <w:marTop w:val="0"/>
      <w:marBottom w:val="0"/>
      <w:divBdr>
        <w:top w:val="none" w:sz="0" w:space="0" w:color="auto"/>
        <w:left w:val="none" w:sz="0" w:space="0" w:color="auto"/>
        <w:bottom w:val="none" w:sz="0" w:space="0" w:color="auto"/>
        <w:right w:val="none" w:sz="0" w:space="0" w:color="auto"/>
      </w:divBdr>
    </w:div>
    <w:div w:id="1284189712">
      <w:marLeft w:val="0"/>
      <w:marRight w:val="0"/>
      <w:marTop w:val="0"/>
      <w:marBottom w:val="0"/>
      <w:divBdr>
        <w:top w:val="none" w:sz="0" w:space="0" w:color="auto"/>
        <w:left w:val="none" w:sz="0" w:space="0" w:color="auto"/>
        <w:bottom w:val="none" w:sz="0" w:space="0" w:color="auto"/>
        <w:right w:val="none" w:sz="0" w:space="0" w:color="auto"/>
      </w:divBdr>
    </w:div>
    <w:div w:id="1284189713">
      <w:marLeft w:val="0"/>
      <w:marRight w:val="0"/>
      <w:marTop w:val="0"/>
      <w:marBottom w:val="0"/>
      <w:divBdr>
        <w:top w:val="none" w:sz="0" w:space="0" w:color="auto"/>
        <w:left w:val="none" w:sz="0" w:space="0" w:color="auto"/>
        <w:bottom w:val="none" w:sz="0" w:space="0" w:color="auto"/>
        <w:right w:val="none" w:sz="0" w:space="0" w:color="auto"/>
      </w:divBdr>
    </w:div>
    <w:div w:id="1284189714">
      <w:marLeft w:val="0"/>
      <w:marRight w:val="0"/>
      <w:marTop w:val="0"/>
      <w:marBottom w:val="0"/>
      <w:divBdr>
        <w:top w:val="none" w:sz="0" w:space="0" w:color="auto"/>
        <w:left w:val="none" w:sz="0" w:space="0" w:color="auto"/>
        <w:bottom w:val="none" w:sz="0" w:space="0" w:color="auto"/>
        <w:right w:val="none" w:sz="0" w:space="0" w:color="auto"/>
      </w:divBdr>
    </w:div>
    <w:div w:id="1284189715">
      <w:marLeft w:val="0"/>
      <w:marRight w:val="0"/>
      <w:marTop w:val="0"/>
      <w:marBottom w:val="0"/>
      <w:divBdr>
        <w:top w:val="none" w:sz="0" w:space="0" w:color="auto"/>
        <w:left w:val="none" w:sz="0" w:space="0" w:color="auto"/>
        <w:bottom w:val="none" w:sz="0" w:space="0" w:color="auto"/>
        <w:right w:val="none" w:sz="0" w:space="0" w:color="auto"/>
      </w:divBdr>
    </w:div>
    <w:div w:id="1284189716">
      <w:marLeft w:val="0"/>
      <w:marRight w:val="0"/>
      <w:marTop w:val="0"/>
      <w:marBottom w:val="0"/>
      <w:divBdr>
        <w:top w:val="none" w:sz="0" w:space="0" w:color="auto"/>
        <w:left w:val="none" w:sz="0" w:space="0" w:color="auto"/>
        <w:bottom w:val="none" w:sz="0" w:space="0" w:color="auto"/>
        <w:right w:val="none" w:sz="0" w:space="0" w:color="auto"/>
      </w:divBdr>
    </w:div>
    <w:div w:id="1284189717">
      <w:marLeft w:val="0"/>
      <w:marRight w:val="0"/>
      <w:marTop w:val="0"/>
      <w:marBottom w:val="0"/>
      <w:divBdr>
        <w:top w:val="none" w:sz="0" w:space="0" w:color="auto"/>
        <w:left w:val="none" w:sz="0" w:space="0" w:color="auto"/>
        <w:bottom w:val="none" w:sz="0" w:space="0" w:color="auto"/>
        <w:right w:val="none" w:sz="0" w:space="0" w:color="auto"/>
      </w:divBdr>
    </w:div>
    <w:div w:id="1284189718">
      <w:marLeft w:val="0"/>
      <w:marRight w:val="0"/>
      <w:marTop w:val="0"/>
      <w:marBottom w:val="0"/>
      <w:divBdr>
        <w:top w:val="none" w:sz="0" w:space="0" w:color="auto"/>
        <w:left w:val="none" w:sz="0" w:space="0" w:color="auto"/>
        <w:bottom w:val="none" w:sz="0" w:space="0" w:color="auto"/>
        <w:right w:val="none" w:sz="0" w:space="0" w:color="auto"/>
      </w:divBdr>
    </w:div>
    <w:div w:id="1284189719">
      <w:marLeft w:val="0"/>
      <w:marRight w:val="0"/>
      <w:marTop w:val="0"/>
      <w:marBottom w:val="0"/>
      <w:divBdr>
        <w:top w:val="none" w:sz="0" w:space="0" w:color="auto"/>
        <w:left w:val="none" w:sz="0" w:space="0" w:color="auto"/>
        <w:bottom w:val="none" w:sz="0" w:space="0" w:color="auto"/>
        <w:right w:val="none" w:sz="0" w:space="0" w:color="auto"/>
      </w:divBdr>
    </w:div>
    <w:div w:id="1284189720">
      <w:marLeft w:val="0"/>
      <w:marRight w:val="0"/>
      <w:marTop w:val="0"/>
      <w:marBottom w:val="0"/>
      <w:divBdr>
        <w:top w:val="none" w:sz="0" w:space="0" w:color="auto"/>
        <w:left w:val="none" w:sz="0" w:space="0" w:color="auto"/>
        <w:bottom w:val="none" w:sz="0" w:space="0" w:color="auto"/>
        <w:right w:val="none" w:sz="0" w:space="0" w:color="auto"/>
      </w:divBdr>
    </w:div>
    <w:div w:id="1284189721">
      <w:marLeft w:val="0"/>
      <w:marRight w:val="0"/>
      <w:marTop w:val="0"/>
      <w:marBottom w:val="0"/>
      <w:divBdr>
        <w:top w:val="none" w:sz="0" w:space="0" w:color="auto"/>
        <w:left w:val="none" w:sz="0" w:space="0" w:color="auto"/>
        <w:bottom w:val="none" w:sz="0" w:space="0" w:color="auto"/>
        <w:right w:val="none" w:sz="0" w:space="0" w:color="auto"/>
      </w:divBdr>
    </w:div>
    <w:div w:id="1284189722">
      <w:marLeft w:val="0"/>
      <w:marRight w:val="0"/>
      <w:marTop w:val="0"/>
      <w:marBottom w:val="0"/>
      <w:divBdr>
        <w:top w:val="none" w:sz="0" w:space="0" w:color="auto"/>
        <w:left w:val="none" w:sz="0" w:space="0" w:color="auto"/>
        <w:bottom w:val="none" w:sz="0" w:space="0" w:color="auto"/>
        <w:right w:val="none" w:sz="0" w:space="0" w:color="auto"/>
      </w:divBdr>
    </w:div>
    <w:div w:id="1284189723">
      <w:marLeft w:val="0"/>
      <w:marRight w:val="0"/>
      <w:marTop w:val="0"/>
      <w:marBottom w:val="0"/>
      <w:divBdr>
        <w:top w:val="none" w:sz="0" w:space="0" w:color="auto"/>
        <w:left w:val="none" w:sz="0" w:space="0" w:color="auto"/>
        <w:bottom w:val="none" w:sz="0" w:space="0" w:color="auto"/>
        <w:right w:val="none" w:sz="0" w:space="0" w:color="auto"/>
      </w:divBdr>
    </w:div>
    <w:div w:id="1284189724">
      <w:marLeft w:val="0"/>
      <w:marRight w:val="0"/>
      <w:marTop w:val="0"/>
      <w:marBottom w:val="0"/>
      <w:divBdr>
        <w:top w:val="none" w:sz="0" w:space="0" w:color="auto"/>
        <w:left w:val="none" w:sz="0" w:space="0" w:color="auto"/>
        <w:bottom w:val="none" w:sz="0" w:space="0" w:color="auto"/>
        <w:right w:val="none" w:sz="0" w:space="0" w:color="auto"/>
      </w:divBdr>
    </w:div>
    <w:div w:id="1284189725">
      <w:marLeft w:val="0"/>
      <w:marRight w:val="0"/>
      <w:marTop w:val="0"/>
      <w:marBottom w:val="0"/>
      <w:divBdr>
        <w:top w:val="none" w:sz="0" w:space="0" w:color="auto"/>
        <w:left w:val="none" w:sz="0" w:space="0" w:color="auto"/>
        <w:bottom w:val="none" w:sz="0" w:space="0" w:color="auto"/>
        <w:right w:val="none" w:sz="0" w:space="0" w:color="auto"/>
      </w:divBdr>
    </w:div>
    <w:div w:id="1284189726">
      <w:marLeft w:val="0"/>
      <w:marRight w:val="0"/>
      <w:marTop w:val="0"/>
      <w:marBottom w:val="0"/>
      <w:divBdr>
        <w:top w:val="none" w:sz="0" w:space="0" w:color="auto"/>
        <w:left w:val="none" w:sz="0" w:space="0" w:color="auto"/>
        <w:bottom w:val="none" w:sz="0" w:space="0" w:color="auto"/>
        <w:right w:val="none" w:sz="0" w:space="0" w:color="auto"/>
      </w:divBdr>
    </w:div>
    <w:div w:id="1284189727">
      <w:marLeft w:val="0"/>
      <w:marRight w:val="0"/>
      <w:marTop w:val="0"/>
      <w:marBottom w:val="0"/>
      <w:divBdr>
        <w:top w:val="none" w:sz="0" w:space="0" w:color="auto"/>
        <w:left w:val="none" w:sz="0" w:space="0" w:color="auto"/>
        <w:bottom w:val="none" w:sz="0" w:space="0" w:color="auto"/>
        <w:right w:val="none" w:sz="0" w:space="0" w:color="auto"/>
      </w:divBdr>
    </w:div>
    <w:div w:id="1284189728">
      <w:marLeft w:val="0"/>
      <w:marRight w:val="0"/>
      <w:marTop w:val="0"/>
      <w:marBottom w:val="0"/>
      <w:divBdr>
        <w:top w:val="none" w:sz="0" w:space="0" w:color="auto"/>
        <w:left w:val="none" w:sz="0" w:space="0" w:color="auto"/>
        <w:bottom w:val="none" w:sz="0" w:space="0" w:color="auto"/>
        <w:right w:val="none" w:sz="0" w:space="0" w:color="auto"/>
      </w:divBdr>
    </w:div>
    <w:div w:id="1284189729">
      <w:marLeft w:val="0"/>
      <w:marRight w:val="0"/>
      <w:marTop w:val="0"/>
      <w:marBottom w:val="0"/>
      <w:divBdr>
        <w:top w:val="none" w:sz="0" w:space="0" w:color="auto"/>
        <w:left w:val="none" w:sz="0" w:space="0" w:color="auto"/>
        <w:bottom w:val="none" w:sz="0" w:space="0" w:color="auto"/>
        <w:right w:val="none" w:sz="0" w:space="0" w:color="auto"/>
      </w:divBdr>
    </w:div>
    <w:div w:id="1284189730">
      <w:marLeft w:val="0"/>
      <w:marRight w:val="0"/>
      <w:marTop w:val="0"/>
      <w:marBottom w:val="0"/>
      <w:divBdr>
        <w:top w:val="none" w:sz="0" w:space="0" w:color="auto"/>
        <w:left w:val="none" w:sz="0" w:space="0" w:color="auto"/>
        <w:bottom w:val="none" w:sz="0" w:space="0" w:color="auto"/>
        <w:right w:val="none" w:sz="0" w:space="0" w:color="auto"/>
      </w:divBdr>
    </w:div>
    <w:div w:id="1284189731">
      <w:marLeft w:val="0"/>
      <w:marRight w:val="0"/>
      <w:marTop w:val="0"/>
      <w:marBottom w:val="0"/>
      <w:divBdr>
        <w:top w:val="none" w:sz="0" w:space="0" w:color="auto"/>
        <w:left w:val="none" w:sz="0" w:space="0" w:color="auto"/>
        <w:bottom w:val="none" w:sz="0" w:space="0" w:color="auto"/>
        <w:right w:val="none" w:sz="0" w:space="0" w:color="auto"/>
      </w:divBdr>
    </w:div>
    <w:div w:id="1284189732">
      <w:marLeft w:val="0"/>
      <w:marRight w:val="0"/>
      <w:marTop w:val="0"/>
      <w:marBottom w:val="0"/>
      <w:divBdr>
        <w:top w:val="none" w:sz="0" w:space="0" w:color="auto"/>
        <w:left w:val="none" w:sz="0" w:space="0" w:color="auto"/>
        <w:bottom w:val="none" w:sz="0" w:space="0" w:color="auto"/>
        <w:right w:val="none" w:sz="0" w:space="0" w:color="auto"/>
      </w:divBdr>
    </w:div>
    <w:div w:id="1284189733">
      <w:marLeft w:val="0"/>
      <w:marRight w:val="0"/>
      <w:marTop w:val="0"/>
      <w:marBottom w:val="0"/>
      <w:divBdr>
        <w:top w:val="none" w:sz="0" w:space="0" w:color="auto"/>
        <w:left w:val="none" w:sz="0" w:space="0" w:color="auto"/>
        <w:bottom w:val="none" w:sz="0" w:space="0" w:color="auto"/>
        <w:right w:val="none" w:sz="0" w:space="0" w:color="auto"/>
      </w:divBdr>
    </w:div>
    <w:div w:id="1284189734">
      <w:marLeft w:val="0"/>
      <w:marRight w:val="0"/>
      <w:marTop w:val="0"/>
      <w:marBottom w:val="0"/>
      <w:divBdr>
        <w:top w:val="none" w:sz="0" w:space="0" w:color="auto"/>
        <w:left w:val="none" w:sz="0" w:space="0" w:color="auto"/>
        <w:bottom w:val="none" w:sz="0" w:space="0" w:color="auto"/>
        <w:right w:val="none" w:sz="0" w:space="0" w:color="auto"/>
      </w:divBdr>
    </w:div>
    <w:div w:id="1284189735">
      <w:marLeft w:val="0"/>
      <w:marRight w:val="0"/>
      <w:marTop w:val="0"/>
      <w:marBottom w:val="0"/>
      <w:divBdr>
        <w:top w:val="none" w:sz="0" w:space="0" w:color="auto"/>
        <w:left w:val="none" w:sz="0" w:space="0" w:color="auto"/>
        <w:bottom w:val="none" w:sz="0" w:space="0" w:color="auto"/>
        <w:right w:val="none" w:sz="0" w:space="0" w:color="auto"/>
      </w:divBdr>
    </w:div>
    <w:div w:id="1284189736">
      <w:marLeft w:val="0"/>
      <w:marRight w:val="0"/>
      <w:marTop w:val="0"/>
      <w:marBottom w:val="0"/>
      <w:divBdr>
        <w:top w:val="none" w:sz="0" w:space="0" w:color="auto"/>
        <w:left w:val="none" w:sz="0" w:space="0" w:color="auto"/>
        <w:bottom w:val="none" w:sz="0" w:space="0" w:color="auto"/>
        <w:right w:val="none" w:sz="0" w:space="0" w:color="auto"/>
      </w:divBdr>
    </w:div>
    <w:div w:id="1284189737">
      <w:marLeft w:val="0"/>
      <w:marRight w:val="0"/>
      <w:marTop w:val="0"/>
      <w:marBottom w:val="0"/>
      <w:divBdr>
        <w:top w:val="none" w:sz="0" w:space="0" w:color="auto"/>
        <w:left w:val="none" w:sz="0" w:space="0" w:color="auto"/>
        <w:bottom w:val="none" w:sz="0" w:space="0" w:color="auto"/>
        <w:right w:val="none" w:sz="0" w:space="0" w:color="auto"/>
      </w:divBdr>
    </w:div>
    <w:div w:id="1284189738">
      <w:marLeft w:val="0"/>
      <w:marRight w:val="0"/>
      <w:marTop w:val="0"/>
      <w:marBottom w:val="0"/>
      <w:divBdr>
        <w:top w:val="none" w:sz="0" w:space="0" w:color="auto"/>
        <w:left w:val="none" w:sz="0" w:space="0" w:color="auto"/>
        <w:bottom w:val="none" w:sz="0" w:space="0" w:color="auto"/>
        <w:right w:val="none" w:sz="0" w:space="0" w:color="auto"/>
      </w:divBdr>
    </w:div>
    <w:div w:id="1284189739">
      <w:marLeft w:val="0"/>
      <w:marRight w:val="0"/>
      <w:marTop w:val="0"/>
      <w:marBottom w:val="0"/>
      <w:divBdr>
        <w:top w:val="none" w:sz="0" w:space="0" w:color="auto"/>
        <w:left w:val="none" w:sz="0" w:space="0" w:color="auto"/>
        <w:bottom w:val="none" w:sz="0" w:space="0" w:color="auto"/>
        <w:right w:val="none" w:sz="0" w:space="0" w:color="auto"/>
      </w:divBdr>
    </w:div>
    <w:div w:id="1284189740">
      <w:marLeft w:val="0"/>
      <w:marRight w:val="0"/>
      <w:marTop w:val="0"/>
      <w:marBottom w:val="0"/>
      <w:divBdr>
        <w:top w:val="none" w:sz="0" w:space="0" w:color="auto"/>
        <w:left w:val="none" w:sz="0" w:space="0" w:color="auto"/>
        <w:bottom w:val="none" w:sz="0" w:space="0" w:color="auto"/>
        <w:right w:val="none" w:sz="0" w:space="0" w:color="auto"/>
      </w:divBdr>
    </w:div>
    <w:div w:id="1284189741">
      <w:marLeft w:val="0"/>
      <w:marRight w:val="0"/>
      <w:marTop w:val="0"/>
      <w:marBottom w:val="0"/>
      <w:divBdr>
        <w:top w:val="none" w:sz="0" w:space="0" w:color="auto"/>
        <w:left w:val="none" w:sz="0" w:space="0" w:color="auto"/>
        <w:bottom w:val="none" w:sz="0" w:space="0" w:color="auto"/>
        <w:right w:val="none" w:sz="0" w:space="0" w:color="auto"/>
      </w:divBdr>
    </w:div>
    <w:div w:id="1284189742">
      <w:marLeft w:val="0"/>
      <w:marRight w:val="0"/>
      <w:marTop w:val="0"/>
      <w:marBottom w:val="0"/>
      <w:divBdr>
        <w:top w:val="none" w:sz="0" w:space="0" w:color="auto"/>
        <w:left w:val="none" w:sz="0" w:space="0" w:color="auto"/>
        <w:bottom w:val="none" w:sz="0" w:space="0" w:color="auto"/>
        <w:right w:val="none" w:sz="0" w:space="0" w:color="auto"/>
      </w:divBdr>
    </w:div>
    <w:div w:id="1284189743">
      <w:marLeft w:val="0"/>
      <w:marRight w:val="0"/>
      <w:marTop w:val="0"/>
      <w:marBottom w:val="0"/>
      <w:divBdr>
        <w:top w:val="none" w:sz="0" w:space="0" w:color="auto"/>
        <w:left w:val="none" w:sz="0" w:space="0" w:color="auto"/>
        <w:bottom w:val="none" w:sz="0" w:space="0" w:color="auto"/>
        <w:right w:val="none" w:sz="0" w:space="0" w:color="auto"/>
      </w:divBdr>
    </w:div>
    <w:div w:id="1284189744">
      <w:marLeft w:val="0"/>
      <w:marRight w:val="0"/>
      <w:marTop w:val="0"/>
      <w:marBottom w:val="0"/>
      <w:divBdr>
        <w:top w:val="none" w:sz="0" w:space="0" w:color="auto"/>
        <w:left w:val="none" w:sz="0" w:space="0" w:color="auto"/>
        <w:bottom w:val="none" w:sz="0" w:space="0" w:color="auto"/>
        <w:right w:val="none" w:sz="0" w:space="0" w:color="auto"/>
      </w:divBdr>
    </w:div>
    <w:div w:id="1284189745">
      <w:marLeft w:val="0"/>
      <w:marRight w:val="0"/>
      <w:marTop w:val="0"/>
      <w:marBottom w:val="0"/>
      <w:divBdr>
        <w:top w:val="none" w:sz="0" w:space="0" w:color="auto"/>
        <w:left w:val="none" w:sz="0" w:space="0" w:color="auto"/>
        <w:bottom w:val="none" w:sz="0" w:space="0" w:color="auto"/>
        <w:right w:val="none" w:sz="0" w:space="0" w:color="auto"/>
      </w:divBdr>
    </w:div>
    <w:div w:id="1284189746">
      <w:marLeft w:val="0"/>
      <w:marRight w:val="0"/>
      <w:marTop w:val="0"/>
      <w:marBottom w:val="0"/>
      <w:divBdr>
        <w:top w:val="none" w:sz="0" w:space="0" w:color="auto"/>
        <w:left w:val="none" w:sz="0" w:space="0" w:color="auto"/>
        <w:bottom w:val="none" w:sz="0" w:space="0" w:color="auto"/>
        <w:right w:val="none" w:sz="0" w:space="0" w:color="auto"/>
      </w:divBdr>
    </w:div>
    <w:div w:id="1284189747">
      <w:marLeft w:val="0"/>
      <w:marRight w:val="0"/>
      <w:marTop w:val="0"/>
      <w:marBottom w:val="0"/>
      <w:divBdr>
        <w:top w:val="none" w:sz="0" w:space="0" w:color="auto"/>
        <w:left w:val="none" w:sz="0" w:space="0" w:color="auto"/>
        <w:bottom w:val="none" w:sz="0" w:space="0" w:color="auto"/>
        <w:right w:val="none" w:sz="0" w:space="0" w:color="auto"/>
      </w:divBdr>
    </w:div>
    <w:div w:id="1284189748">
      <w:marLeft w:val="0"/>
      <w:marRight w:val="0"/>
      <w:marTop w:val="0"/>
      <w:marBottom w:val="0"/>
      <w:divBdr>
        <w:top w:val="none" w:sz="0" w:space="0" w:color="auto"/>
        <w:left w:val="none" w:sz="0" w:space="0" w:color="auto"/>
        <w:bottom w:val="none" w:sz="0" w:space="0" w:color="auto"/>
        <w:right w:val="none" w:sz="0" w:space="0" w:color="auto"/>
      </w:divBdr>
    </w:div>
    <w:div w:id="1284189749">
      <w:marLeft w:val="0"/>
      <w:marRight w:val="0"/>
      <w:marTop w:val="0"/>
      <w:marBottom w:val="0"/>
      <w:divBdr>
        <w:top w:val="none" w:sz="0" w:space="0" w:color="auto"/>
        <w:left w:val="none" w:sz="0" w:space="0" w:color="auto"/>
        <w:bottom w:val="none" w:sz="0" w:space="0" w:color="auto"/>
        <w:right w:val="none" w:sz="0" w:space="0" w:color="auto"/>
      </w:divBdr>
    </w:div>
    <w:div w:id="1284189750">
      <w:marLeft w:val="0"/>
      <w:marRight w:val="0"/>
      <w:marTop w:val="0"/>
      <w:marBottom w:val="0"/>
      <w:divBdr>
        <w:top w:val="none" w:sz="0" w:space="0" w:color="auto"/>
        <w:left w:val="none" w:sz="0" w:space="0" w:color="auto"/>
        <w:bottom w:val="none" w:sz="0" w:space="0" w:color="auto"/>
        <w:right w:val="none" w:sz="0" w:space="0" w:color="auto"/>
      </w:divBdr>
    </w:div>
    <w:div w:id="1284189751">
      <w:marLeft w:val="0"/>
      <w:marRight w:val="0"/>
      <w:marTop w:val="0"/>
      <w:marBottom w:val="0"/>
      <w:divBdr>
        <w:top w:val="none" w:sz="0" w:space="0" w:color="auto"/>
        <w:left w:val="none" w:sz="0" w:space="0" w:color="auto"/>
        <w:bottom w:val="none" w:sz="0" w:space="0" w:color="auto"/>
        <w:right w:val="none" w:sz="0" w:space="0" w:color="auto"/>
      </w:divBdr>
    </w:div>
    <w:div w:id="1284189752">
      <w:marLeft w:val="0"/>
      <w:marRight w:val="0"/>
      <w:marTop w:val="0"/>
      <w:marBottom w:val="0"/>
      <w:divBdr>
        <w:top w:val="none" w:sz="0" w:space="0" w:color="auto"/>
        <w:left w:val="none" w:sz="0" w:space="0" w:color="auto"/>
        <w:bottom w:val="none" w:sz="0" w:space="0" w:color="auto"/>
        <w:right w:val="none" w:sz="0" w:space="0" w:color="auto"/>
      </w:divBdr>
    </w:div>
    <w:div w:id="1284189753">
      <w:marLeft w:val="0"/>
      <w:marRight w:val="0"/>
      <w:marTop w:val="0"/>
      <w:marBottom w:val="0"/>
      <w:divBdr>
        <w:top w:val="none" w:sz="0" w:space="0" w:color="auto"/>
        <w:left w:val="none" w:sz="0" w:space="0" w:color="auto"/>
        <w:bottom w:val="none" w:sz="0" w:space="0" w:color="auto"/>
        <w:right w:val="none" w:sz="0" w:space="0" w:color="auto"/>
      </w:divBdr>
    </w:div>
    <w:div w:id="1284189754">
      <w:marLeft w:val="0"/>
      <w:marRight w:val="0"/>
      <w:marTop w:val="0"/>
      <w:marBottom w:val="0"/>
      <w:divBdr>
        <w:top w:val="none" w:sz="0" w:space="0" w:color="auto"/>
        <w:left w:val="none" w:sz="0" w:space="0" w:color="auto"/>
        <w:bottom w:val="none" w:sz="0" w:space="0" w:color="auto"/>
        <w:right w:val="none" w:sz="0" w:space="0" w:color="auto"/>
      </w:divBdr>
    </w:div>
    <w:div w:id="1284189755">
      <w:marLeft w:val="0"/>
      <w:marRight w:val="0"/>
      <w:marTop w:val="0"/>
      <w:marBottom w:val="0"/>
      <w:divBdr>
        <w:top w:val="none" w:sz="0" w:space="0" w:color="auto"/>
        <w:left w:val="none" w:sz="0" w:space="0" w:color="auto"/>
        <w:bottom w:val="none" w:sz="0" w:space="0" w:color="auto"/>
        <w:right w:val="none" w:sz="0" w:space="0" w:color="auto"/>
      </w:divBdr>
    </w:div>
    <w:div w:id="1284189756">
      <w:marLeft w:val="0"/>
      <w:marRight w:val="0"/>
      <w:marTop w:val="0"/>
      <w:marBottom w:val="0"/>
      <w:divBdr>
        <w:top w:val="none" w:sz="0" w:space="0" w:color="auto"/>
        <w:left w:val="none" w:sz="0" w:space="0" w:color="auto"/>
        <w:bottom w:val="none" w:sz="0" w:space="0" w:color="auto"/>
        <w:right w:val="none" w:sz="0" w:space="0" w:color="auto"/>
      </w:divBdr>
    </w:div>
    <w:div w:id="1284189757">
      <w:marLeft w:val="0"/>
      <w:marRight w:val="0"/>
      <w:marTop w:val="0"/>
      <w:marBottom w:val="0"/>
      <w:divBdr>
        <w:top w:val="none" w:sz="0" w:space="0" w:color="auto"/>
        <w:left w:val="none" w:sz="0" w:space="0" w:color="auto"/>
        <w:bottom w:val="none" w:sz="0" w:space="0" w:color="auto"/>
        <w:right w:val="none" w:sz="0" w:space="0" w:color="auto"/>
      </w:divBdr>
    </w:div>
    <w:div w:id="1284189758">
      <w:marLeft w:val="0"/>
      <w:marRight w:val="0"/>
      <w:marTop w:val="0"/>
      <w:marBottom w:val="0"/>
      <w:divBdr>
        <w:top w:val="none" w:sz="0" w:space="0" w:color="auto"/>
        <w:left w:val="none" w:sz="0" w:space="0" w:color="auto"/>
        <w:bottom w:val="none" w:sz="0" w:space="0" w:color="auto"/>
        <w:right w:val="none" w:sz="0" w:space="0" w:color="auto"/>
      </w:divBdr>
    </w:div>
    <w:div w:id="1284189759">
      <w:marLeft w:val="0"/>
      <w:marRight w:val="0"/>
      <w:marTop w:val="0"/>
      <w:marBottom w:val="0"/>
      <w:divBdr>
        <w:top w:val="none" w:sz="0" w:space="0" w:color="auto"/>
        <w:left w:val="none" w:sz="0" w:space="0" w:color="auto"/>
        <w:bottom w:val="none" w:sz="0" w:space="0" w:color="auto"/>
        <w:right w:val="none" w:sz="0" w:space="0" w:color="auto"/>
      </w:divBdr>
    </w:div>
    <w:div w:id="1284189760">
      <w:marLeft w:val="0"/>
      <w:marRight w:val="0"/>
      <w:marTop w:val="0"/>
      <w:marBottom w:val="0"/>
      <w:divBdr>
        <w:top w:val="none" w:sz="0" w:space="0" w:color="auto"/>
        <w:left w:val="none" w:sz="0" w:space="0" w:color="auto"/>
        <w:bottom w:val="none" w:sz="0" w:space="0" w:color="auto"/>
        <w:right w:val="none" w:sz="0" w:space="0" w:color="auto"/>
      </w:divBdr>
    </w:div>
    <w:div w:id="1284189761">
      <w:marLeft w:val="0"/>
      <w:marRight w:val="0"/>
      <w:marTop w:val="0"/>
      <w:marBottom w:val="0"/>
      <w:divBdr>
        <w:top w:val="none" w:sz="0" w:space="0" w:color="auto"/>
        <w:left w:val="none" w:sz="0" w:space="0" w:color="auto"/>
        <w:bottom w:val="none" w:sz="0" w:space="0" w:color="auto"/>
        <w:right w:val="none" w:sz="0" w:space="0" w:color="auto"/>
      </w:divBdr>
    </w:div>
    <w:div w:id="1284189762">
      <w:marLeft w:val="0"/>
      <w:marRight w:val="0"/>
      <w:marTop w:val="0"/>
      <w:marBottom w:val="0"/>
      <w:divBdr>
        <w:top w:val="none" w:sz="0" w:space="0" w:color="auto"/>
        <w:left w:val="none" w:sz="0" w:space="0" w:color="auto"/>
        <w:bottom w:val="none" w:sz="0" w:space="0" w:color="auto"/>
        <w:right w:val="none" w:sz="0" w:space="0" w:color="auto"/>
      </w:divBdr>
    </w:div>
    <w:div w:id="1284189763">
      <w:marLeft w:val="0"/>
      <w:marRight w:val="0"/>
      <w:marTop w:val="0"/>
      <w:marBottom w:val="0"/>
      <w:divBdr>
        <w:top w:val="none" w:sz="0" w:space="0" w:color="auto"/>
        <w:left w:val="none" w:sz="0" w:space="0" w:color="auto"/>
        <w:bottom w:val="none" w:sz="0" w:space="0" w:color="auto"/>
        <w:right w:val="none" w:sz="0" w:space="0" w:color="auto"/>
      </w:divBdr>
    </w:div>
    <w:div w:id="1284189764">
      <w:marLeft w:val="0"/>
      <w:marRight w:val="0"/>
      <w:marTop w:val="0"/>
      <w:marBottom w:val="0"/>
      <w:divBdr>
        <w:top w:val="none" w:sz="0" w:space="0" w:color="auto"/>
        <w:left w:val="none" w:sz="0" w:space="0" w:color="auto"/>
        <w:bottom w:val="none" w:sz="0" w:space="0" w:color="auto"/>
        <w:right w:val="none" w:sz="0" w:space="0" w:color="auto"/>
      </w:divBdr>
    </w:div>
    <w:div w:id="1284189765">
      <w:marLeft w:val="0"/>
      <w:marRight w:val="0"/>
      <w:marTop w:val="0"/>
      <w:marBottom w:val="0"/>
      <w:divBdr>
        <w:top w:val="none" w:sz="0" w:space="0" w:color="auto"/>
        <w:left w:val="none" w:sz="0" w:space="0" w:color="auto"/>
        <w:bottom w:val="none" w:sz="0" w:space="0" w:color="auto"/>
        <w:right w:val="none" w:sz="0" w:space="0" w:color="auto"/>
      </w:divBdr>
    </w:div>
    <w:div w:id="1284189766">
      <w:marLeft w:val="0"/>
      <w:marRight w:val="0"/>
      <w:marTop w:val="0"/>
      <w:marBottom w:val="0"/>
      <w:divBdr>
        <w:top w:val="none" w:sz="0" w:space="0" w:color="auto"/>
        <w:left w:val="none" w:sz="0" w:space="0" w:color="auto"/>
        <w:bottom w:val="none" w:sz="0" w:space="0" w:color="auto"/>
        <w:right w:val="none" w:sz="0" w:space="0" w:color="auto"/>
      </w:divBdr>
    </w:div>
    <w:div w:id="1284189767">
      <w:marLeft w:val="0"/>
      <w:marRight w:val="0"/>
      <w:marTop w:val="0"/>
      <w:marBottom w:val="0"/>
      <w:divBdr>
        <w:top w:val="none" w:sz="0" w:space="0" w:color="auto"/>
        <w:left w:val="none" w:sz="0" w:space="0" w:color="auto"/>
        <w:bottom w:val="none" w:sz="0" w:space="0" w:color="auto"/>
        <w:right w:val="none" w:sz="0" w:space="0" w:color="auto"/>
      </w:divBdr>
    </w:div>
    <w:div w:id="1284189768">
      <w:marLeft w:val="0"/>
      <w:marRight w:val="0"/>
      <w:marTop w:val="0"/>
      <w:marBottom w:val="0"/>
      <w:divBdr>
        <w:top w:val="none" w:sz="0" w:space="0" w:color="auto"/>
        <w:left w:val="none" w:sz="0" w:space="0" w:color="auto"/>
        <w:bottom w:val="none" w:sz="0" w:space="0" w:color="auto"/>
        <w:right w:val="none" w:sz="0" w:space="0" w:color="auto"/>
      </w:divBdr>
    </w:div>
    <w:div w:id="1284189769">
      <w:marLeft w:val="0"/>
      <w:marRight w:val="0"/>
      <w:marTop w:val="0"/>
      <w:marBottom w:val="0"/>
      <w:divBdr>
        <w:top w:val="none" w:sz="0" w:space="0" w:color="auto"/>
        <w:left w:val="none" w:sz="0" w:space="0" w:color="auto"/>
        <w:bottom w:val="none" w:sz="0" w:space="0" w:color="auto"/>
        <w:right w:val="none" w:sz="0" w:space="0" w:color="auto"/>
      </w:divBdr>
    </w:div>
    <w:div w:id="1284189770">
      <w:marLeft w:val="0"/>
      <w:marRight w:val="0"/>
      <w:marTop w:val="0"/>
      <w:marBottom w:val="0"/>
      <w:divBdr>
        <w:top w:val="none" w:sz="0" w:space="0" w:color="auto"/>
        <w:left w:val="none" w:sz="0" w:space="0" w:color="auto"/>
        <w:bottom w:val="none" w:sz="0" w:space="0" w:color="auto"/>
        <w:right w:val="none" w:sz="0" w:space="0" w:color="auto"/>
      </w:divBdr>
    </w:div>
    <w:div w:id="1284189771">
      <w:marLeft w:val="0"/>
      <w:marRight w:val="0"/>
      <w:marTop w:val="0"/>
      <w:marBottom w:val="0"/>
      <w:divBdr>
        <w:top w:val="none" w:sz="0" w:space="0" w:color="auto"/>
        <w:left w:val="none" w:sz="0" w:space="0" w:color="auto"/>
        <w:bottom w:val="none" w:sz="0" w:space="0" w:color="auto"/>
        <w:right w:val="none" w:sz="0" w:space="0" w:color="auto"/>
      </w:divBdr>
    </w:div>
    <w:div w:id="1284189772">
      <w:marLeft w:val="0"/>
      <w:marRight w:val="0"/>
      <w:marTop w:val="0"/>
      <w:marBottom w:val="0"/>
      <w:divBdr>
        <w:top w:val="none" w:sz="0" w:space="0" w:color="auto"/>
        <w:left w:val="none" w:sz="0" w:space="0" w:color="auto"/>
        <w:bottom w:val="none" w:sz="0" w:space="0" w:color="auto"/>
        <w:right w:val="none" w:sz="0" w:space="0" w:color="auto"/>
      </w:divBdr>
    </w:div>
    <w:div w:id="1284189773">
      <w:marLeft w:val="0"/>
      <w:marRight w:val="0"/>
      <w:marTop w:val="0"/>
      <w:marBottom w:val="0"/>
      <w:divBdr>
        <w:top w:val="none" w:sz="0" w:space="0" w:color="auto"/>
        <w:left w:val="none" w:sz="0" w:space="0" w:color="auto"/>
        <w:bottom w:val="none" w:sz="0" w:space="0" w:color="auto"/>
        <w:right w:val="none" w:sz="0" w:space="0" w:color="auto"/>
      </w:divBdr>
    </w:div>
    <w:div w:id="1284189774">
      <w:marLeft w:val="0"/>
      <w:marRight w:val="0"/>
      <w:marTop w:val="0"/>
      <w:marBottom w:val="0"/>
      <w:divBdr>
        <w:top w:val="none" w:sz="0" w:space="0" w:color="auto"/>
        <w:left w:val="none" w:sz="0" w:space="0" w:color="auto"/>
        <w:bottom w:val="none" w:sz="0" w:space="0" w:color="auto"/>
        <w:right w:val="none" w:sz="0" w:space="0" w:color="auto"/>
      </w:divBdr>
    </w:div>
    <w:div w:id="1284189775">
      <w:marLeft w:val="0"/>
      <w:marRight w:val="0"/>
      <w:marTop w:val="0"/>
      <w:marBottom w:val="0"/>
      <w:divBdr>
        <w:top w:val="none" w:sz="0" w:space="0" w:color="auto"/>
        <w:left w:val="none" w:sz="0" w:space="0" w:color="auto"/>
        <w:bottom w:val="none" w:sz="0" w:space="0" w:color="auto"/>
        <w:right w:val="none" w:sz="0" w:space="0" w:color="auto"/>
      </w:divBdr>
    </w:div>
    <w:div w:id="1284189776">
      <w:marLeft w:val="0"/>
      <w:marRight w:val="0"/>
      <w:marTop w:val="0"/>
      <w:marBottom w:val="0"/>
      <w:divBdr>
        <w:top w:val="none" w:sz="0" w:space="0" w:color="auto"/>
        <w:left w:val="none" w:sz="0" w:space="0" w:color="auto"/>
        <w:bottom w:val="none" w:sz="0" w:space="0" w:color="auto"/>
        <w:right w:val="none" w:sz="0" w:space="0" w:color="auto"/>
      </w:divBdr>
    </w:div>
    <w:div w:id="1284189777">
      <w:marLeft w:val="0"/>
      <w:marRight w:val="0"/>
      <w:marTop w:val="0"/>
      <w:marBottom w:val="0"/>
      <w:divBdr>
        <w:top w:val="none" w:sz="0" w:space="0" w:color="auto"/>
        <w:left w:val="none" w:sz="0" w:space="0" w:color="auto"/>
        <w:bottom w:val="none" w:sz="0" w:space="0" w:color="auto"/>
        <w:right w:val="none" w:sz="0" w:space="0" w:color="auto"/>
      </w:divBdr>
    </w:div>
    <w:div w:id="1284189778">
      <w:marLeft w:val="0"/>
      <w:marRight w:val="0"/>
      <w:marTop w:val="0"/>
      <w:marBottom w:val="0"/>
      <w:divBdr>
        <w:top w:val="none" w:sz="0" w:space="0" w:color="auto"/>
        <w:left w:val="none" w:sz="0" w:space="0" w:color="auto"/>
        <w:bottom w:val="none" w:sz="0" w:space="0" w:color="auto"/>
        <w:right w:val="none" w:sz="0" w:space="0" w:color="auto"/>
      </w:divBdr>
    </w:div>
    <w:div w:id="1284189779">
      <w:marLeft w:val="0"/>
      <w:marRight w:val="0"/>
      <w:marTop w:val="0"/>
      <w:marBottom w:val="0"/>
      <w:divBdr>
        <w:top w:val="none" w:sz="0" w:space="0" w:color="auto"/>
        <w:left w:val="none" w:sz="0" w:space="0" w:color="auto"/>
        <w:bottom w:val="none" w:sz="0" w:space="0" w:color="auto"/>
        <w:right w:val="none" w:sz="0" w:space="0" w:color="auto"/>
      </w:divBdr>
    </w:div>
    <w:div w:id="1284189780">
      <w:marLeft w:val="0"/>
      <w:marRight w:val="0"/>
      <w:marTop w:val="0"/>
      <w:marBottom w:val="0"/>
      <w:divBdr>
        <w:top w:val="none" w:sz="0" w:space="0" w:color="auto"/>
        <w:left w:val="none" w:sz="0" w:space="0" w:color="auto"/>
        <w:bottom w:val="none" w:sz="0" w:space="0" w:color="auto"/>
        <w:right w:val="none" w:sz="0" w:space="0" w:color="auto"/>
      </w:divBdr>
    </w:div>
    <w:div w:id="1284189781">
      <w:marLeft w:val="0"/>
      <w:marRight w:val="0"/>
      <w:marTop w:val="0"/>
      <w:marBottom w:val="0"/>
      <w:divBdr>
        <w:top w:val="none" w:sz="0" w:space="0" w:color="auto"/>
        <w:left w:val="none" w:sz="0" w:space="0" w:color="auto"/>
        <w:bottom w:val="none" w:sz="0" w:space="0" w:color="auto"/>
        <w:right w:val="none" w:sz="0" w:space="0" w:color="auto"/>
      </w:divBdr>
    </w:div>
    <w:div w:id="1284189782">
      <w:marLeft w:val="0"/>
      <w:marRight w:val="0"/>
      <w:marTop w:val="0"/>
      <w:marBottom w:val="0"/>
      <w:divBdr>
        <w:top w:val="none" w:sz="0" w:space="0" w:color="auto"/>
        <w:left w:val="none" w:sz="0" w:space="0" w:color="auto"/>
        <w:bottom w:val="none" w:sz="0" w:space="0" w:color="auto"/>
        <w:right w:val="none" w:sz="0" w:space="0" w:color="auto"/>
      </w:divBdr>
    </w:div>
    <w:div w:id="1284189783">
      <w:marLeft w:val="0"/>
      <w:marRight w:val="0"/>
      <w:marTop w:val="0"/>
      <w:marBottom w:val="0"/>
      <w:divBdr>
        <w:top w:val="none" w:sz="0" w:space="0" w:color="auto"/>
        <w:left w:val="none" w:sz="0" w:space="0" w:color="auto"/>
        <w:bottom w:val="none" w:sz="0" w:space="0" w:color="auto"/>
        <w:right w:val="none" w:sz="0" w:space="0" w:color="auto"/>
      </w:divBdr>
    </w:div>
    <w:div w:id="1284189784">
      <w:marLeft w:val="0"/>
      <w:marRight w:val="0"/>
      <w:marTop w:val="0"/>
      <w:marBottom w:val="0"/>
      <w:divBdr>
        <w:top w:val="none" w:sz="0" w:space="0" w:color="auto"/>
        <w:left w:val="none" w:sz="0" w:space="0" w:color="auto"/>
        <w:bottom w:val="none" w:sz="0" w:space="0" w:color="auto"/>
        <w:right w:val="none" w:sz="0" w:space="0" w:color="auto"/>
      </w:divBdr>
    </w:div>
    <w:div w:id="1284189785">
      <w:marLeft w:val="0"/>
      <w:marRight w:val="0"/>
      <w:marTop w:val="0"/>
      <w:marBottom w:val="0"/>
      <w:divBdr>
        <w:top w:val="none" w:sz="0" w:space="0" w:color="auto"/>
        <w:left w:val="none" w:sz="0" w:space="0" w:color="auto"/>
        <w:bottom w:val="none" w:sz="0" w:space="0" w:color="auto"/>
        <w:right w:val="none" w:sz="0" w:space="0" w:color="auto"/>
      </w:divBdr>
    </w:div>
    <w:div w:id="1284189786">
      <w:marLeft w:val="0"/>
      <w:marRight w:val="0"/>
      <w:marTop w:val="0"/>
      <w:marBottom w:val="0"/>
      <w:divBdr>
        <w:top w:val="none" w:sz="0" w:space="0" w:color="auto"/>
        <w:left w:val="none" w:sz="0" w:space="0" w:color="auto"/>
        <w:bottom w:val="none" w:sz="0" w:space="0" w:color="auto"/>
        <w:right w:val="none" w:sz="0" w:space="0" w:color="auto"/>
      </w:divBdr>
    </w:div>
    <w:div w:id="1284189787">
      <w:marLeft w:val="0"/>
      <w:marRight w:val="0"/>
      <w:marTop w:val="0"/>
      <w:marBottom w:val="0"/>
      <w:divBdr>
        <w:top w:val="none" w:sz="0" w:space="0" w:color="auto"/>
        <w:left w:val="none" w:sz="0" w:space="0" w:color="auto"/>
        <w:bottom w:val="none" w:sz="0" w:space="0" w:color="auto"/>
        <w:right w:val="none" w:sz="0" w:space="0" w:color="auto"/>
      </w:divBdr>
    </w:div>
    <w:div w:id="1284189788">
      <w:marLeft w:val="0"/>
      <w:marRight w:val="0"/>
      <w:marTop w:val="0"/>
      <w:marBottom w:val="0"/>
      <w:divBdr>
        <w:top w:val="none" w:sz="0" w:space="0" w:color="auto"/>
        <w:left w:val="none" w:sz="0" w:space="0" w:color="auto"/>
        <w:bottom w:val="none" w:sz="0" w:space="0" w:color="auto"/>
        <w:right w:val="none" w:sz="0" w:space="0" w:color="auto"/>
      </w:divBdr>
    </w:div>
    <w:div w:id="1284189789">
      <w:marLeft w:val="0"/>
      <w:marRight w:val="0"/>
      <w:marTop w:val="0"/>
      <w:marBottom w:val="0"/>
      <w:divBdr>
        <w:top w:val="none" w:sz="0" w:space="0" w:color="auto"/>
        <w:left w:val="none" w:sz="0" w:space="0" w:color="auto"/>
        <w:bottom w:val="none" w:sz="0" w:space="0" w:color="auto"/>
        <w:right w:val="none" w:sz="0" w:space="0" w:color="auto"/>
      </w:divBdr>
    </w:div>
    <w:div w:id="1284189790">
      <w:marLeft w:val="0"/>
      <w:marRight w:val="0"/>
      <w:marTop w:val="0"/>
      <w:marBottom w:val="0"/>
      <w:divBdr>
        <w:top w:val="none" w:sz="0" w:space="0" w:color="auto"/>
        <w:left w:val="none" w:sz="0" w:space="0" w:color="auto"/>
        <w:bottom w:val="none" w:sz="0" w:space="0" w:color="auto"/>
        <w:right w:val="none" w:sz="0" w:space="0" w:color="auto"/>
      </w:divBdr>
    </w:div>
    <w:div w:id="1284189791">
      <w:marLeft w:val="0"/>
      <w:marRight w:val="0"/>
      <w:marTop w:val="0"/>
      <w:marBottom w:val="0"/>
      <w:divBdr>
        <w:top w:val="none" w:sz="0" w:space="0" w:color="auto"/>
        <w:left w:val="none" w:sz="0" w:space="0" w:color="auto"/>
        <w:bottom w:val="none" w:sz="0" w:space="0" w:color="auto"/>
        <w:right w:val="none" w:sz="0" w:space="0" w:color="auto"/>
      </w:divBdr>
    </w:div>
    <w:div w:id="1284189792">
      <w:marLeft w:val="0"/>
      <w:marRight w:val="0"/>
      <w:marTop w:val="0"/>
      <w:marBottom w:val="0"/>
      <w:divBdr>
        <w:top w:val="none" w:sz="0" w:space="0" w:color="auto"/>
        <w:left w:val="none" w:sz="0" w:space="0" w:color="auto"/>
        <w:bottom w:val="none" w:sz="0" w:space="0" w:color="auto"/>
        <w:right w:val="none" w:sz="0" w:space="0" w:color="auto"/>
      </w:divBdr>
    </w:div>
    <w:div w:id="1284189793">
      <w:marLeft w:val="0"/>
      <w:marRight w:val="0"/>
      <w:marTop w:val="0"/>
      <w:marBottom w:val="0"/>
      <w:divBdr>
        <w:top w:val="none" w:sz="0" w:space="0" w:color="auto"/>
        <w:left w:val="none" w:sz="0" w:space="0" w:color="auto"/>
        <w:bottom w:val="none" w:sz="0" w:space="0" w:color="auto"/>
        <w:right w:val="none" w:sz="0" w:space="0" w:color="auto"/>
      </w:divBdr>
    </w:div>
    <w:div w:id="1284189794">
      <w:marLeft w:val="0"/>
      <w:marRight w:val="0"/>
      <w:marTop w:val="0"/>
      <w:marBottom w:val="0"/>
      <w:divBdr>
        <w:top w:val="none" w:sz="0" w:space="0" w:color="auto"/>
        <w:left w:val="none" w:sz="0" w:space="0" w:color="auto"/>
        <w:bottom w:val="none" w:sz="0" w:space="0" w:color="auto"/>
        <w:right w:val="none" w:sz="0" w:space="0" w:color="auto"/>
      </w:divBdr>
    </w:div>
    <w:div w:id="1284189795">
      <w:marLeft w:val="0"/>
      <w:marRight w:val="0"/>
      <w:marTop w:val="0"/>
      <w:marBottom w:val="0"/>
      <w:divBdr>
        <w:top w:val="none" w:sz="0" w:space="0" w:color="auto"/>
        <w:left w:val="none" w:sz="0" w:space="0" w:color="auto"/>
        <w:bottom w:val="none" w:sz="0" w:space="0" w:color="auto"/>
        <w:right w:val="none" w:sz="0" w:space="0" w:color="auto"/>
      </w:divBdr>
    </w:div>
    <w:div w:id="1284189796">
      <w:marLeft w:val="0"/>
      <w:marRight w:val="0"/>
      <w:marTop w:val="0"/>
      <w:marBottom w:val="0"/>
      <w:divBdr>
        <w:top w:val="none" w:sz="0" w:space="0" w:color="auto"/>
        <w:left w:val="none" w:sz="0" w:space="0" w:color="auto"/>
        <w:bottom w:val="none" w:sz="0" w:space="0" w:color="auto"/>
        <w:right w:val="none" w:sz="0" w:space="0" w:color="auto"/>
      </w:divBdr>
    </w:div>
    <w:div w:id="1284189797">
      <w:marLeft w:val="0"/>
      <w:marRight w:val="0"/>
      <w:marTop w:val="0"/>
      <w:marBottom w:val="0"/>
      <w:divBdr>
        <w:top w:val="none" w:sz="0" w:space="0" w:color="auto"/>
        <w:left w:val="none" w:sz="0" w:space="0" w:color="auto"/>
        <w:bottom w:val="none" w:sz="0" w:space="0" w:color="auto"/>
        <w:right w:val="none" w:sz="0" w:space="0" w:color="auto"/>
      </w:divBdr>
    </w:div>
    <w:div w:id="1284189798">
      <w:marLeft w:val="0"/>
      <w:marRight w:val="0"/>
      <w:marTop w:val="0"/>
      <w:marBottom w:val="0"/>
      <w:divBdr>
        <w:top w:val="none" w:sz="0" w:space="0" w:color="auto"/>
        <w:left w:val="none" w:sz="0" w:space="0" w:color="auto"/>
        <w:bottom w:val="none" w:sz="0" w:space="0" w:color="auto"/>
        <w:right w:val="none" w:sz="0" w:space="0" w:color="auto"/>
      </w:divBdr>
    </w:div>
    <w:div w:id="1284189799">
      <w:marLeft w:val="0"/>
      <w:marRight w:val="0"/>
      <w:marTop w:val="0"/>
      <w:marBottom w:val="0"/>
      <w:divBdr>
        <w:top w:val="none" w:sz="0" w:space="0" w:color="auto"/>
        <w:left w:val="none" w:sz="0" w:space="0" w:color="auto"/>
        <w:bottom w:val="none" w:sz="0" w:space="0" w:color="auto"/>
        <w:right w:val="none" w:sz="0" w:space="0" w:color="auto"/>
      </w:divBdr>
    </w:div>
    <w:div w:id="1284189800">
      <w:marLeft w:val="0"/>
      <w:marRight w:val="0"/>
      <w:marTop w:val="0"/>
      <w:marBottom w:val="0"/>
      <w:divBdr>
        <w:top w:val="none" w:sz="0" w:space="0" w:color="auto"/>
        <w:left w:val="none" w:sz="0" w:space="0" w:color="auto"/>
        <w:bottom w:val="none" w:sz="0" w:space="0" w:color="auto"/>
        <w:right w:val="none" w:sz="0" w:space="0" w:color="auto"/>
      </w:divBdr>
    </w:div>
    <w:div w:id="1284189801">
      <w:marLeft w:val="0"/>
      <w:marRight w:val="0"/>
      <w:marTop w:val="0"/>
      <w:marBottom w:val="0"/>
      <w:divBdr>
        <w:top w:val="none" w:sz="0" w:space="0" w:color="auto"/>
        <w:left w:val="none" w:sz="0" w:space="0" w:color="auto"/>
        <w:bottom w:val="none" w:sz="0" w:space="0" w:color="auto"/>
        <w:right w:val="none" w:sz="0" w:space="0" w:color="auto"/>
      </w:divBdr>
    </w:div>
    <w:div w:id="1284189802">
      <w:marLeft w:val="0"/>
      <w:marRight w:val="0"/>
      <w:marTop w:val="0"/>
      <w:marBottom w:val="0"/>
      <w:divBdr>
        <w:top w:val="none" w:sz="0" w:space="0" w:color="auto"/>
        <w:left w:val="none" w:sz="0" w:space="0" w:color="auto"/>
        <w:bottom w:val="none" w:sz="0" w:space="0" w:color="auto"/>
        <w:right w:val="none" w:sz="0" w:space="0" w:color="auto"/>
      </w:divBdr>
    </w:div>
    <w:div w:id="1284189803">
      <w:marLeft w:val="0"/>
      <w:marRight w:val="0"/>
      <w:marTop w:val="0"/>
      <w:marBottom w:val="0"/>
      <w:divBdr>
        <w:top w:val="none" w:sz="0" w:space="0" w:color="auto"/>
        <w:left w:val="none" w:sz="0" w:space="0" w:color="auto"/>
        <w:bottom w:val="none" w:sz="0" w:space="0" w:color="auto"/>
        <w:right w:val="none" w:sz="0" w:space="0" w:color="auto"/>
      </w:divBdr>
    </w:div>
    <w:div w:id="1284189804">
      <w:marLeft w:val="0"/>
      <w:marRight w:val="0"/>
      <w:marTop w:val="0"/>
      <w:marBottom w:val="0"/>
      <w:divBdr>
        <w:top w:val="none" w:sz="0" w:space="0" w:color="auto"/>
        <w:left w:val="none" w:sz="0" w:space="0" w:color="auto"/>
        <w:bottom w:val="none" w:sz="0" w:space="0" w:color="auto"/>
        <w:right w:val="none" w:sz="0" w:space="0" w:color="auto"/>
      </w:divBdr>
    </w:div>
    <w:div w:id="1284189805">
      <w:marLeft w:val="0"/>
      <w:marRight w:val="0"/>
      <w:marTop w:val="0"/>
      <w:marBottom w:val="0"/>
      <w:divBdr>
        <w:top w:val="none" w:sz="0" w:space="0" w:color="auto"/>
        <w:left w:val="none" w:sz="0" w:space="0" w:color="auto"/>
        <w:bottom w:val="none" w:sz="0" w:space="0" w:color="auto"/>
        <w:right w:val="none" w:sz="0" w:space="0" w:color="auto"/>
      </w:divBdr>
    </w:div>
    <w:div w:id="1284189806">
      <w:marLeft w:val="0"/>
      <w:marRight w:val="0"/>
      <w:marTop w:val="0"/>
      <w:marBottom w:val="0"/>
      <w:divBdr>
        <w:top w:val="none" w:sz="0" w:space="0" w:color="auto"/>
        <w:left w:val="none" w:sz="0" w:space="0" w:color="auto"/>
        <w:bottom w:val="none" w:sz="0" w:space="0" w:color="auto"/>
        <w:right w:val="none" w:sz="0" w:space="0" w:color="auto"/>
      </w:divBdr>
    </w:div>
    <w:div w:id="1284189807">
      <w:marLeft w:val="0"/>
      <w:marRight w:val="0"/>
      <w:marTop w:val="0"/>
      <w:marBottom w:val="0"/>
      <w:divBdr>
        <w:top w:val="none" w:sz="0" w:space="0" w:color="auto"/>
        <w:left w:val="none" w:sz="0" w:space="0" w:color="auto"/>
        <w:bottom w:val="none" w:sz="0" w:space="0" w:color="auto"/>
        <w:right w:val="none" w:sz="0" w:space="0" w:color="auto"/>
      </w:divBdr>
    </w:div>
    <w:div w:id="1284189808">
      <w:marLeft w:val="0"/>
      <w:marRight w:val="0"/>
      <w:marTop w:val="0"/>
      <w:marBottom w:val="0"/>
      <w:divBdr>
        <w:top w:val="none" w:sz="0" w:space="0" w:color="auto"/>
        <w:left w:val="none" w:sz="0" w:space="0" w:color="auto"/>
        <w:bottom w:val="none" w:sz="0" w:space="0" w:color="auto"/>
        <w:right w:val="none" w:sz="0" w:space="0" w:color="auto"/>
      </w:divBdr>
    </w:div>
    <w:div w:id="1284189809">
      <w:marLeft w:val="0"/>
      <w:marRight w:val="0"/>
      <w:marTop w:val="0"/>
      <w:marBottom w:val="0"/>
      <w:divBdr>
        <w:top w:val="none" w:sz="0" w:space="0" w:color="auto"/>
        <w:left w:val="none" w:sz="0" w:space="0" w:color="auto"/>
        <w:bottom w:val="none" w:sz="0" w:space="0" w:color="auto"/>
        <w:right w:val="none" w:sz="0" w:space="0" w:color="auto"/>
      </w:divBdr>
    </w:div>
    <w:div w:id="1284189810">
      <w:marLeft w:val="0"/>
      <w:marRight w:val="0"/>
      <w:marTop w:val="0"/>
      <w:marBottom w:val="0"/>
      <w:divBdr>
        <w:top w:val="none" w:sz="0" w:space="0" w:color="auto"/>
        <w:left w:val="none" w:sz="0" w:space="0" w:color="auto"/>
        <w:bottom w:val="none" w:sz="0" w:space="0" w:color="auto"/>
        <w:right w:val="none" w:sz="0" w:space="0" w:color="auto"/>
      </w:divBdr>
    </w:div>
    <w:div w:id="1284189811">
      <w:marLeft w:val="0"/>
      <w:marRight w:val="0"/>
      <w:marTop w:val="0"/>
      <w:marBottom w:val="0"/>
      <w:divBdr>
        <w:top w:val="none" w:sz="0" w:space="0" w:color="auto"/>
        <w:left w:val="none" w:sz="0" w:space="0" w:color="auto"/>
        <w:bottom w:val="none" w:sz="0" w:space="0" w:color="auto"/>
        <w:right w:val="none" w:sz="0" w:space="0" w:color="auto"/>
      </w:divBdr>
    </w:div>
    <w:div w:id="1284189812">
      <w:marLeft w:val="0"/>
      <w:marRight w:val="0"/>
      <w:marTop w:val="0"/>
      <w:marBottom w:val="0"/>
      <w:divBdr>
        <w:top w:val="none" w:sz="0" w:space="0" w:color="auto"/>
        <w:left w:val="none" w:sz="0" w:space="0" w:color="auto"/>
        <w:bottom w:val="none" w:sz="0" w:space="0" w:color="auto"/>
        <w:right w:val="none" w:sz="0" w:space="0" w:color="auto"/>
      </w:divBdr>
    </w:div>
    <w:div w:id="1284189813">
      <w:marLeft w:val="0"/>
      <w:marRight w:val="0"/>
      <w:marTop w:val="0"/>
      <w:marBottom w:val="0"/>
      <w:divBdr>
        <w:top w:val="none" w:sz="0" w:space="0" w:color="auto"/>
        <w:left w:val="none" w:sz="0" w:space="0" w:color="auto"/>
        <w:bottom w:val="none" w:sz="0" w:space="0" w:color="auto"/>
        <w:right w:val="none" w:sz="0" w:space="0" w:color="auto"/>
      </w:divBdr>
    </w:div>
    <w:div w:id="1284189814">
      <w:marLeft w:val="0"/>
      <w:marRight w:val="0"/>
      <w:marTop w:val="0"/>
      <w:marBottom w:val="0"/>
      <w:divBdr>
        <w:top w:val="none" w:sz="0" w:space="0" w:color="auto"/>
        <w:left w:val="none" w:sz="0" w:space="0" w:color="auto"/>
        <w:bottom w:val="none" w:sz="0" w:space="0" w:color="auto"/>
        <w:right w:val="none" w:sz="0" w:space="0" w:color="auto"/>
      </w:divBdr>
    </w:div>
    <w:div w:id="1284189815">
      <w:marLeft w:val="0"/>
      <w:marRight w:val="0"/>
      <w:marTop w:val="0"/>
      <w:marBottom w:val="0"/>
      <w:divBdr>
        <w:top w:val="none" w:sz="0" w:space="0" w:color="auto"/>
        <w:left w:val="none" w:sz="0" w:space="0" w:color="auto"/>
        <w:bottom w:val="none" w:sz="0" w:space="0" w:color="auto"/>
        <w:right w:val="none" w:sz="0" w:space="0" w:color="auto"/>
      </w:divBdr>
    </w:div>
    <w:div w:id="1284189816">
      <w:marLeft w:val="0"/>
      <w:marRight w:val="0"/>
      <w:marTop w:val="0"/>
      <w:marBottom w:val="0"/>
      <w:divBdr>
        <w:top w:val="none" w:sz="0" w:space="0" w:color="auto"/>
        <w:left w:val="none" w:sz="0" w:space="0" w:color="auto"/>
        <w:bottom w:val="none" w:sz="0" w:space="0" w:color="auto"/>
        <w:right w:val="none" w:sz="0" w:space="0" w:color="auto"/>
      </w:divBdr>
    </w:div>
    <w:div w:id="1284189817">
      <w:marLeft w:val="0"/>
      <w:marRight w:val="0"/>
      <w:marTop w:val="0"/>
      <w:marBottom w:val="0"/>
      <w:divBdr>
        <w:top w:val="none" w:sz="0" w:space="0" w:color="auto"/>
        <w:left w:val="none" w:sz="0" w:space="0" w:color="auto"/>
        <w:bottom w:val="none" w:sz="0" w:space="0" w:color="auto"/>
        <w:right w:val="none" w:sz="0" w:space="0" w:color="auto"/>
      </w:divBdr>
    </w:div>
    <w:div w:id="1284189818">
      <w:marLeft w:val="0"/>
      <w:marRight w:val="0"/>
      <w:marTop w:val="0"/>
      <w:marBottom w:val="0"/>
      <w:divBdr>
        <w:top w:val="none" w:sz="0" w:space="0" w:color="auto"/>
        <w:left w:val="none" w:sz="0" w:space="0" w:color="auto"/>
        <w:bottom w:val="none" w:sz="0" w:space="0" w:color="auto"/>
        <w:right w:val="none" w:sz="0" w:space="0" w:color="auto"/>
      </w:divBdr>
    </w:div>
    <w:div w:id="1284189819">
      <w:marLeft w:val="0"/>
      <w:marRight w:val="0"/>
      <w:marTop w:val="0"/>
      <w:marBottom w:val="0"/>
      <w:divBdr>
        <w:top w:val="none" w:sz="0" w:space="0" w:color="auto"/>
        <w:left w:val="none" w:sz="0" w:space="0" w:color="auto"/>
        <w:bottom w:val="none" w:sz="0" w:space="0" w:color="auto"/>
        <w:right w:val="none" w:sz="0" w:space="0" w:color="auto"/>
      </w:divBdr>
    </w:div>
    <w:div w:id="1284189820">
      <w:marLeft w:val="0"/>
      <w:marRight w:val="0"/>
      <w:marTop w:val="0"/>
      <w:marBottom w:val="0"/>
      <w:divBdr>
        <w:top w:val="none" w:sz="0" w:space="0" w:color="auto"/>
        <w:left w:val="none" w:sz="0" w:space="0" w:color="auto"/>
        <w:bottom w:val="none" w:sz="0" w:space="0" w:color="auto"/>
        <w:right w:val="none" w:sz="0" w:space="0" w:color="auto"/>
      </w:divBdr>
    </w:div>
    <w:div w:id="1284189821">
      <w:marLeft w:val="0"/>
      <w:marRight w:val="0"/>
      <w:marTop w:val="0"/>
      <w:marBottom w:val="0"/>
      <w:divBdr>
        <w:top w:val="none" w:sz="0" w:space="0" w:color="auto"/>
        <w:left w:val="none" w:sz="0" w:space="0" w:color="auto"/>
        <w:bottom w:val="none" w:sz="0" w:space="0" w:color="auto"/>
        <w:right w:val="none" w:sz="0" w:space="0" w:color="auto"/>
      </w:divBdr>
    </w:div>
    <w:div w:id="1284189822">
      <w:marLeft w:val="0"/>
      <w:marRight w:val="0"/>
      <w:marTop w:val="0"/>
      <w:marBottom w:val="0"/>
      <w:divBdr>
        <w:top w:val="none" w:sz="0" w:space="0" w:color="auto"/>
        <w:left w:val="none" w:sz="0" w:space="0" w:color="auto"/>
        <w:bottom w:val="none" w:sz="0" w:space="0" w:color="auto"/>
        <w:right w:val="none" w:sz="0" w:space="0" w:color="auto"/>
      </w:divBdr>
    </w:div>
    <w:div w:id="1284189823">
      <w:marLeft w:val="0"/>
      <w:marRight w:val="0"/>
      <w:marTop w:val="0"/>
      <w:marBottom w:val="0"/>
      <w:divBdr>
        <w:top w:val="none" w:sz="0" w:space="0" w:color="auto"/>
        <w:left w:val="none" w:sz="0" w:space="0" w:color="auto"/>
        <w:bottom w:val="none" w:sz="0" w:space="0" w:color="auto"/>
        <w:right w:val="none" w:sz="0" w:space="0" w:color="auto"/>
      </w:divBdr>
    </w:div>
    <w:div w:id="1284189824">
      <w:marLeft w:val="0"/>
      <w:marRight w:val="0"/>
      <w:marTop w:val="0"/>
      <w:marBottom w:val="0"/>
      <w:divBdr>
        <w:top w:val="none" w:sz="0" w:space="0" w:color="auto"/>
        <w:left w:val="none" w:sz="0" w:space="0" w:color="auto"/>
        <w:bottom w:val="none" w:sz="0" w:space="0" w:color="auto"/>
        <w:right w:val="none" w:sz="0" w:space="0" w:color="auto"/>
      </w:divBdr>
    </w:div>
    <w:div w:id="1284189825">
      <w:marLeft w:val="0"/>
      <w:marRight w:val="0"/>
      <w:marTop w:val="0"/>
      <w:marBottom w:val="0"/>
      <w:divBdr>
        <w:top w:val="none" w:sz="0" w:space="0" w:color="auto"/>
        <w:left w:val="none" w:sz="0" w:space="0" w:color="auto"/>
        <w:bottom w:val="none" w:sz="0" w:space="0" w:color="auto"/>
        <w:right w:val="none" w:sz="0" w:space="0" w:color="auto"/>
      </w:divBdr>
    </w:div>
    <w:div w:id="1284189826">
      <w:marLeft w:val="0"/>
      <w:marRight w:val="0"/>
      <w:marTop w:val="0"/>
      <w:marBottom w:val="0"/>
      <w:divBdr>
        <w:top w:val="none" w:sz="0" w:space="0" w:color="auto"/>
        <w:left w:val="none" w:sz="0" w:space="0" w:color="auto"/>
        <w:bottom w:val="none" w:sz="0" w:space="0" w:color="auto"/>
        <w:right w:val="none" w:sz="0" w:space="0" w:color="auto"/>
      </w:divBdr>
    </w:div>
    <w:div w:id="1284189827">
      <w:marLeft w:val="0"/>
      <w:marRight w:val="0"/>
      <w:marTop w:val="0"/>
      <w:marBottom w:val="0"/>
      <w:divBdr>
        <w:top w:val="none" w:sz="0" w:space="0" w:color="auto"/>
        <w:left w:val="none" w:sz="0" w:space="0" w:color="auto"/>
        <w:bottom w:val="none" w:sz="0" w:space="0" w:color="auto"/>
        <w:right w:val="none" w:sz="0" w:space="0" w:color="auto"/>
      </w:divBdr>
    </w:div>
    <w:div w:id="1284189828">
      <w:marLeft w:val="0"/>
      <w:marRight w:val="0"/>
      <w:marTop w:val="0"/>
      <w:marBottom w:val="0"/>
      <w:divBdr>
        <w:top w:val="none" w:sz="0" w:space="0" w:color="auto"/>
        <w:left w:val="none" w:sz="0" w:space="0" w:color="auto"/>
        <w:bottom w:val="none" w:sz="0" w:space="0" w:color="auto"/>
        <w:right w:val="none" w:sz="0" w:space="0" w:color="auto"/>
      </w:divBdr>
    </w:div>
    <w:div w:id="1284189829">
      <w:marLeft w:val="0"/>
      <w:marRight w:val="0"/>
      <w:marTop w:val="0"/>
      <w:marBottom w:val="0"/>
      <w:divBdr>
        <w:top w:val="none" w:sz="0" w:space="0" w:color="auto"/>
        <w:left w:val="none" w:sz="0" w:space="0" w:color="auto"/>
        <w:bottom w:val="none" w:sz="0" w:space="0" w:color="auto"/>
        <w:right w:val="none" w:sz="0" w:space="0" w:color="auto"/>
      </w:divBdr>
    </w:div>
    <w:div w:id="1284189830">
      <w:marLeft w:val="0"/>
      <w:marRight w:val="0"/>
      <w:marTop w:val="0"/>
      <w:marBottom w:val="0"/>
      <w:divBdr>
        <w:top w:val="none" w:sz="0" w:space="0" w:color="auto"/>
        <w:left w:val="none" w:sz="0" w:space="0" w:color="auto"/>
        <w:bottom w:val="none" w:sz="0" w:space="0" w:color="auto"/>
        <w:right w:val="none" w:sz="0" w:space="0" w:color="auto"/>
      </w:divBdr>
    </w:div>
    <w:div w:id="1284189831">
      <w:marLeft w:val="0"/>
      <w:marRight w:val="0"/>
      <w:marTop w:val="0"/>
      <w:marBottom w:val="0"/>
      <w:divBdr>
        <w:top w:val="none" w:sz="0" w:space="0" w:color="auto"/>
        <w:left w:val="none" w:sz="0" w:space="0" w:color="auto"/>
        <w:bottom w:val="none" w:sz="0" w:space="0" w:color="auto"/>
        <w:right w:val="none" w:sz="0" w:space="0" w:color="auto"/>
      </w:divBdr>
    </w:div>
    <w:div w:id="1284189832">
      <w:marLeft w:val="0"/>
      <w:marRight w:val="0"/>
      <w:marTop w:val="0"/>
      <w:marBottom w:val="0"/>
      <w:divBdr>
        <w:top w:val="none" w:sz="0" w:space="0" w:color="auto"/>
        <w:left w:val="none" w:sz="0" w:space="0" w:color="auto"/>
        <w:bottom w:val="none" w:sz="0" w:space="0" w:color="auto"/>
        <w:right w:val="none" w:sz="0" w:space="0" w:color="auto"/>
      </w:divBdr>
    </w:div>
    <w:div w:id="1284189833">
      <w:marLeft w:val="0"/>
      <w:marRight w:val="0"/>
      <w:marTop w:val="0"/>
      <w:marBottom w:val="0"/>
      <w:divBdr>
        <w:top w:val="none" w:sz="0" w:space="0" w:color="auto"/>
        <w:left w:val="none" w:sz="0" w:space="0" w:color="auto"/>
        <w:bottom w:val="none" w:sz="0" w:space="0" w:color="auto"/>
        <w:right w:val="none" w:sz="0" w:space="0" w:color="auto"/>
      </w:divBdr>
    </w:div>
    <w:div w:id="1284189834">
      <w:marLeft w:val="0"/>
      <w:marRight w:val="0"/>
      <w:marTop w:val="0"/>
      <w:marBottom w:val="0"/>
      <w:divBdr>
        <w:top w:val="none" w:sz="0" w:space="0" w:color="auto"/>
        <w:left w:val="none" w:sz="0" w:space="0" w:color="auto"/>
        <w:bottom w:val="none" w:sz="0" w:space="0" w:color="auto"/>
        <w:right w:val="none" w:sz="0" w:space="0" w:color="auto"/>
      </w:divBdr>
    </w:div>
    <w:div w:id="1284189835">
      <w:marLeft w:val="0"/>
      <w:marRight w:val="0"/>
      <w:marTop w:val="0"/>
      <w:marBottom w:val="0"/>
      <w:divBdr>
        <w:top w:val="none" w:sz="0" w:space="0" w:color="auto"/>
        <w:left w:val="none" w:sz="0" w:space="0" w:color="auto"/>
        <w:bottom w:val="none" w:sz="0" w:space="0" w:color="auto"/>
        <w:right w:val="none" w:sz="0" w:space="0" w:color="auto"/>
      </w:divBdr>
    </w:div>
    <w:div w:id="1284189836">
      <w:marLeft w:val="0"/>
      <w:marRight w:val="0"/>
      <w:marTop w:val="0"/>
      <w:marBottom w:val="0"/>
      <w:divBdr>
        <w:top w:val="none" w:sz="0" w:space="0" w:color="auto"/>
        <w:left w:val="none" w:sz="0" w:space="0" w:color="auto"/>
        <w:bottom w:val="none" w:sz="0" w:space="0" w:color="auto"/>
        <w:right w:val="none" w:sz="0" w:space="0" w:color="auto"/>
      </w:divBdr>
    </w:div>
    <w:div w:id="1284189837">
      <w:marLeft w:val="0"/>
      <w:marRight w:val="0"/>
      <w:marTop w:val="0"/>
      <w:marBottom w:val="0"/>
      <w:divBdr>
        <w:top w:val="none" w:sz="0" w:space="0" w:color="auto"/>
        <w:left w:val="none" w:sz="0" w:space="0" w:color="auto"/>
        <w:bottom w:val="none" w:sz="0" w:space="0" w:color="auto"/>
        <w:right w:val="none" w:sz="0" w:space="0" w:color="auto"/>
      </w:divBdr>
    </w:div>
    <w:div w:id="1284189838">
      <w:marLeft w:val="0"/>
      <w:marRight w:val="0"/>
      <w:marTop w:val="0"/>
      <w:marBottom w:val="0"/>
      <w:divBdr>
        <w:top w:val="none" w:sz="0" w:space="0" w:color="auto"/>
        <w:left w:val="none" w:sz="0" w:space="0" w:color="auto"/>
        <w:bottom w:val="none" w:sz="0" w:space="0" w:color="auto"/>
        <w:right w:val="none" w:sz="0" w:space="0" w:color="auto"/>
      </w:divBdr>
    </w:div>
    <w:div w:id="1284189839">
      <w:marLeft w:val="0"/>
      <w:marRight w:val="0"/>
      <w:marTop w:val="0"/>
      <w:marBottom w:val="0"/>
      <w:divBdr>
        <w:top w:val="none" w:sz="0" w:space="0" w:color="auto"/>
        <w:left w:val="none" w:sz="0" w:space="0" w:color="auto"/>
        <w:bottom w:val="none" w:sz="0" w:space="0" w:color="auto"/>
        <w:right w:val="none" w:sz="0" w:space="0" w:color="auto"/>
      </w:divBdr>
    </w:div>
    <w:div w:id="1284189840">
      <w:marLeft w:val="0"/>
      <w:marRight w:val="0"/>
      <w:marTop w:val="0"/>
      <w:marBottom w:val="0"/>
      <w:divBdr>
        <w:top w:val="none" w:sz="0" w:space="0" w:color="auto"/>
        <w:left w:val="none" w:sz="0" w:space="0" w:color="auto"/>
        <w:bottom w:val="none" w:sz="0" w:space="0" w:color="auto"/>
        <w:right w:val="none" w:sz="0" w:space="0" w:color="auto"/>
      </w:divBdr>
    </w:div>
    <w:div w:id="1284189841">
      <w:marLeft w:val="0"/>
      <w:marRight w:val="0"/>
      <w:marTop w:val="0"/>
      <w:marBottom w:val="0"/>
      <w:divBdr>
        <w:top w:val="none" w:sz="0" w:space="0" w:color="auto"/>
        <w:left w:val="none" w:sz="0" w:space="0" w:color="auto"/>
        <w:bottom w:val="none" w:sz="0" w:space="0" w:color="auto"/>
        <w:right w:val="none" w:sz="0" w:space="0" w:color="auto"/>
      </w:divBdr>
    </w:div>
    <w:div w:id="1284189842">
      <w:marLeft w:val="0"/>
      <w:marRight w:val="0"/>
      <w:marTop w:val="0"/>
      <w:marBottom w:val="0"/>
      <w:divBdr>
        <w:top w:val="none" w:sz="0" w:space="0" w:color="auto"/>
        <w:left w:val="none" w:sz="0" w:space="0" w:color="auto"/>
        <w:bottom w:val="none" w:sz="0" w:space="0" w:color="auto"/>
        <w:right w:val="none" w:sz="0" w:space="0" w:color="auto"/>
      </w:divBdr>
    </w:div>
    <w:div w:id="1284189843">
      <w:marLeft w:val="0"/>
      <w:marRight w:val="0"/>
      <w:marTop w:val="0"/>
      <w:marBottom w:val="0"/>
      <w:divBdr>
        <w:top w:val="none" w:sz="0" w:space="0" w:color="auto"/>
        <w:left w:val="none" w:sz="0" w:space="0" w:color="auto"/>
        <w:bottom w:val="none" w:sz="0" w:space="0" w:color="auto"/>
        <w:right w:val="none" w:sz="0" w:space="0" w:color="auto"/>
      </w:divBdr>
    </w:div>
    <w:div w:id="1284189844">
      <w:marLeft w:val="0"/>
      <w:marRight w:val="0"/>
      <w:marTop w:val="0"/>
      <w:marBottom w:val="0"/>
      <w:divBdr>
        <w:top w:val="none" w:sz="0" w:space="0" w:color="auto"/>
        <w:left w:val="none" w:sz="0" w:space="0" w:color="auto"/>
        <w:bottom w:val="none" w:sz="0" w:space="0" w:color="auto"/>
        <w:right w:val="none" w:sz="0" w:space="0" w:color="auto"/>
      </w:divBdr>
    </w:div>
    <w:div w:id="1284189845">
      <w:marLeft w:val="0"/>
      <w:marRight w:val="0"/>
      <w:marTop w:val="0"/>
      <w:marBottom w:val="0"/>
      <w:divBdr>
        <w:top w:val="none" w:sz="0" w:space="0" w:color="auto"/>
        <w:left w:val="none" w:sz="0" w:space="0" w:color="auto"/>
        <w:bottom w:val="none" w:sz="0" w:space="0" w:color="auto"/>
        <w:right w:val="none" w:sz="0" w:space="0" w:color="auto"/>
      </w:divBdr>
    </w:div>
    <w:div w:id="1284189846">
      <w:marLeft w:val="0"/>
      <w:marRight w:val="0"/>
      <w:marTop w:val="0"/>
      <w:marBottom w:val="0"/>
      <w:divBdr>
        <w:top w:val="none" w:sz="0" w:space="0" w:color="auto"/>
        <w:left w:val="none" w:sz="0" w:space="0" w:color="auto"/>
        <w:bottom w:val="none" w:sz="0" w:space="0" w:color="auto"/>
        <w:right w:val="none" w:sz="0" w:space="0" w:color="auto"/>
      </w:divBdr>
    </w:div>
    <w:div w:id="1284189847">
      <w:marLeft w:val="0"/>
      <w:marRight w:val="0"/>
      <w:marTop w:val="0"/>
      <w:marBottom w:val="0"/>
      <w:divBdr>
        <w:top w:val="none" w:sz="0" w:space="0" w:color="auto"/>
        <w:left w:val="none" w:sz="0" w:space="0" w:color="auto"/>
        <w:bottom w:val="none" w:sz="0" w:space="0" w:color="auto"/>
        <w:right w:val="none" w:sz="0" w:space="0" w:color="auto"/>
      </w:divBdr>
    </w:div>
    <w:div w:id="1284189848">
      <w:marLeft w:val="0"/>
      <w:marRight w:val="0"/>
      <w:marTop w:val="0"/>
      <w:marBottom w:val="0"/>
      <w:divBdr>
        <w:top w:val="none" w:sz="0" w:space="0" w:color="auto"/>
        <w:left w:val="none" w:sz="0" w:space="0" w:color="auto"/>
        <w:bottom w:val="none" w:sz="0" w:space="0" w:color="auto"/>
        <w:right w:val="none" w:sz="0" w:space="0" w:color="auto"/>
      </w:divBdr>
    </w:div>
    <w:div w:id="1284189849">
      <w:marLeft w:val="0"/>
      <w:marRight w:val="0"/>
      <w:marTop w:val="0"/>
      <w:marBottom w:val="0"/>
      <w:divBdr>
        <w:top w:val="none" w:sz="0" w:space="0" w:color="auto"/>
        <w:left w:val="none" w:sz="0" w:space="0" w:color="auto"/>
        <w:bottom w:val="none" w:sz="0" w:space="0" w:color="auto"/>
        <w:right w:val="none" w:sz="0" w:space="0" w:color="auto"/>
      </w:divBdr>
    </w:div>
    <w:div w:id="1284189850">
      <w:marLeft w:val="0"/>
      <w:marRight w:val="0"/>
      <w:marTop w:val="0"/>
      <w:marBottom w:val="0"/>
      <w:divBdr>
        <w:top w:val="none" w:sz="0" w:space="0" w:color="auto"/>
        <w:left w:val="none" w:sz="0" w:space="0" w:color="auto"/>
        <w:bottom w:val="none" w:sz="0" w:space="0" w:color="auto"/>
        <w:right w:val="none" w:sz="0" w:space="0" w:color="auto"/>
      </w:divBdr>
    </w:div>
    <w:div w:id="1284189851">
      <w:marLeft w:val="0"/>
      <w:marRight w:val="0"/>
      <w:marTop w:val="0"/>
      <w:marBottom w:val="0"/>
      <w:divBdr>
        <w:top w:val="none" w:sz="0" w:space="0" w:color="auto"/>
        <w:left w:val="none" w:sz="0" w:space="0" w:color="auto"/>
        <w:bottom w:val="none" w:sz="0" w:space="0" w:color="auto"/>
        <w:right w:val="none" w:sz="0" w:space="0" w:color="auto"/>
      </w:divBdr>
    </w:div>
    <w:div w:id="1284189852">
      <w:marLeft w:val="0"/>
      <w:marRight w:val="0"/>
      <w:marTop w:val="0"/>
      <w:marBottom w:val="0"/>
      <w:divBdr>
        <w:top w:val="none" w:sz="0" w:space="0" w:color="auto"/>
        <w:left w:val="none" w:sz="0" w:space="0" w:color="auto"/>
        <w:bottom w:val="none" w:sz="0" w:space="0" w:color="auto"/>
        <w:right w:val="none" w:sz="0" w:space="0" w:color="auto"/>
      </w:divBdr>
    </w:div>
    <w:div w:id="1284189853">
      <w:marLeft w:val="0"/>
      <w:marRight w:val="0"/>
      <w:marTop w:val="0"/>
      <w:marBottom w:val="0"/>
      <w:divBdr>
        <w:top w:val="none" w:sz="0" w:space="0" w:color="auto"/>
        <w:left w:val="none" w:sz="0" w:space="0" w:color="auto"/>
        <w:bottom w:val="none" w:sz="0" w:space="0" w:color="auto"/>
        <w:right w:val="none" w:sz="0" w:space="0" w:color="auto"/>
      </w:divBdr>
    </w:div>
    <w:div w:id="1284189854">
      <w:marLeft w:val="0"/>
      <w:marRight w:val="0"/>
      <w:marTop w:val="0"/>
      <w:marBottom w:val="0"/>
      <w:divBdr>
        <w:top w:val="none" w:sz="0" w:space="0" w:color="auto"/>
        <w:left w:val="none" w:sz="0" w:space="0" w:color="auto"/>
        <w:bottom w:val="none" w:sz="0" w:space="0" w:color="auto"/>
        <w:right w:val="none" w:sz="0" w:space="0" w:color="auto"/>
      </w:divBdr>
    </w:div>
    <w:div w:id="1284189855">
      <w:marLeft w:val="0"/>
      <w:marRight w:val="0"/>
      <w:marTop w:val="0"/>
      <w:marBottom w:val="0"/>
      <w:divBdr>
        <w:top w:val="none" w:sz="0" w:space="0" w:color="auto"/>
        <w:left w:val="none" w:sz="0" w:space="0" w:color="auto"/>
        <w:bottom w:val="none" w:sz="0" w:space="0" w:color="auto"/>
        <w:right w:val="none" w:sz="0" w:space="0" w:color="auto"/>
      </w:divBdr>
    </w:div>
    <w:div w:id="1284189856">
      <w:marLeft w:val="0"/>
      <w:marRight w:val="0"/>
      <w:marTop w:val="0"/>
      <w:marBottom w:val="0"/>
      <w:divBdr>
        <w:top w:val="none" w:sz="0" w:space="0" w:color="auto"/>
        <w:left w:val="none" w:sz="0" w:space="0" w:color="auto"/>
        <w:bottom w:val="none" w:sz="0" w:space="0" w:color="auto"/>
        <w:right w:val="none" w:sz="0" w:space="0" w:color="auto"/>
      </w:divBdr>
    </w:div>
    <w:div w:id="1284189857">
      <w:marLeft w:val="0"/>
      <w:marRight w:val="0"/>
      <w:marTop w:val="0"/>
      <w:marBottom w:val="0"/>
      <w:divBdr>
        <w:top w:val="none" w:sz="0" w:space="0" w:color="auto"/>
        <w:left w:val="none" w:sz="0" w:space="0" w:color="auto"/>
        <w:bottom w:val="none" w:sz="0" w:space="0" w:color="auto"/>
        <w:right w:val="none" w:sz="0" w:space="0" w:color="auto"/>
      </w:divBdr>
    </w:div>
    <w:div w:id="1284189858">
      <w:marLeft w:val="0"/>
      <w:marRight w:val="0"/>
      <w:marTop w:val="0"/>
      <w:marBottom w:val="0"/>
      <w:divBdr>
        <w:top w:val="none" w:sz="0" w:space="0" w:color="auto"/>
        <w:left w:val="none" w:sz="0" w:space="0" w:color="auto"/>
        <w:bottom w:val="none" w:sz="0" w:space="0" w:color="auto"/>
        <w:right w:val="none" w:sz="0" w:space="0" w:color="auto"/>
      </w:divBdr>
    </w:div>
    <w:div w:id="1284189859">
      <w:marLeft w:val="0"/>
      <w:marRight w:val="0"/>
      <w:marTop w:val="0"/>
      <w:marBottom w:val="0"/>
      <w:divBdr>
        <w:top w:val="none" w:sz="0" w:space="0" w:color="auto"/>
        <w:left w:val="none" w:sz="0" w:space="0" w:color="auto"/>
        <w:bottom w:val="none" w:sz="0" w:space="0" w:color="auto"/>
        <w:right w:val="none" w:sz="0" w:space="0" w:color="auto"/>
      </w:divBdr>
    </w:div>
    <w:div w:id="1284189860">
      <w:marLeft w:val="0"/>
      <w:marRight w:val="0"/>
      <w:marTop w:val="0"/>
      <w:marBottom w:val="0"/>
      <w:divBdr>
        <w:top w:val="none" w:sz="0" w:space="0" w:color="auto"/>
        <w:left w:val="none" w:sz="0" w:space="0" w:color="auto"/>
        <w:bottom w:val="none" w:sz="0" w:space="0" w:color="auto"/>
        <w:right w:val="none" w:sz="0" w:space="0" w:color="auto"/>
      </w:divBdr>
    </w:div>
    <w:div w:id="1284189861">
      <w:marLeft w:val="0"/>
      <w:marRight w:val="0"/>
      <w:marTop w:val="0"/>
      <w:marBottom w:val="0"/>
      <w:divBdr>
        <w:top w:val="none" w:sz="0" w:space="0" w:color="auto"/>
        <w:left w:val="none" w:sz="0" w:space="0" w:color="auto"/>
        <w:bottom w:val="none" w:sz="0" w:space="0" w:color="auto"/>
        <w:right w:val="none" w:sz="0" w:space="0" w:color="auto"/>
      </w:divBdr>
    </w:div>
    <w:div w:id="1284189862">
      <w:marLeft w:val="0"/>
      <w:marRight w:val="0"/>
      <w:marTop w:val="0"/>
      <w:marBottom w:val="0"/>
      <w:divBdr>
        <w:top w:val="none" w:sz="0" w:space="0" w:color="auto"/>
        <w:left w:val="none" w:sz="0" w:space="0" w:color="auto"/>
        <w:bottom w:val="none" w:sz="0" w:space="0" w:color="auto"/>
        <w:right w:val="none" w:sz="0" w:space="0" w:color="auto"/>
      </w:divBdr>
    </w:div>
    <w:div w:id="1284189863">
      <w:marLeft w:val="0"/>
      <w:marRight w:val="0"/>
      <w:marTop w:val="0"/>
      <w:marBottom w:val="0"/>
      <w:divBdr>
        <w:top w:val="none" w:sz="0" w:space="0" w:color="auto"/>
        <w:left w:val="none" w:sz="0" w:space="0" w:color="auto"/>
        <w:bottom w:val="none" w:sz="0" w:space="0" w:color="auto"/>
        <w:right w:val="none" w:sz="0" w:space="0" w:color="auto"/>
      </w:divBdr>
    </w:div>
    <w:div w:id="1284189864">
      <w:marLeft w:val="0"/>
      <w:marRight w:val="0"/>
      <w:marTop w:val="0"/>
      <w:marBottom w:val="0"/>
      <w:divBdr>
        <w:top w:val="none" w:sz="0" w:space="0" w:color="auto"/>
        <w:left w:val="none" w:sz="0" w:space="0" w:color="auto"/>
        <w:bottom w:val="none" w:sz="0" w:space="0" w:color="auto"/>
        <w:right w:val="none" w:sz="0" w:space="0" w:color="auto"/>
      </w:divBdr>
    </w:div>
    <w:div w:id="1284189865">
      <w:marLeft w:val="0"/>
      <w:marRight w:val="0"/>
      <w:marTop w:val="0"/>
      <w:marBottom w:val="0"/>
      <w:divBdr>
        <w:top w:val="none" w:sz="0" w:space="0" w:color="auto"/>
        <w:left w:val="none" w:sz="0" w:space="0" w:color="auto"/>
        <w:bottom w:val="none" w:sz="0" w:space="0" w:color="auto"/>
        <w:right w:val="none" w:sz="0" w:space="0" w:color="auto"/>
      </w:divBdr>
    </w:div>
    <w:div w:id="1284189866">
      <w:marLeft w:val="0"/>
      <w:marRight w:val="0"/>
      <w:marTop w:val="0"/>
      <w:marBottom w:val="0"/>
      <w:divBdr>
        <w:top w:val="none" w:sz="0" w:space="0" w:color="auto"/>
        <w:left w:val="none" w:sz="0" w:space="0" w:color="auto"/>
        <w:bottom w:val="none" w:sz="0" w:space="0" w:color="auto"/>
        <w:right w:val="none" w:sz="0" w:space="0" w:color="auto"/>
      </w:divBdr>
    </w:div>
    <w:div w:id="1284189867">
      <w:marLeft w:val="0"/>
      <w:marRight w:val="0"/>
      <w:marTop w:val="0"/>
      <w:marBottom w:val="0"/>
      <w:divBdr>
        <w:top w:val="none" w:sz="0" w:space="0" w:color="auto"/>
        <w:left w:val="none" w:sz="0" w:space="0" w:color="auto"/>
        <w:bottom w:val="none" w:sz="0" w:space="0" w:color="auto"/>
        <w:right w:val="none" w:sz="0" w:space="0" w:color="auto"/>
      </w:divBdr>
    </w:div>
    <w:div w:id="1284189868">
      <w:marLeft w:val="0"/>
      <w:marRight w:val="0"/>
      <w:marTop w:val="0"/>
      <w:marBottom w:val="0"/>
      <w:divBdr>
        <w:top w:val="none" w:sz="0" w:space="0" w:color="auto"/>
        <w:left w:val="none" w:sz="0" w:space="0" w:color="auto"/>
        <w:bottom w:val="none" w:sz="0" w:space="0" w:color="auto"/>
        <w:right w:val="none" w:sz="0" w:space="0" w:color="auto"/>
      </w:divBdr>
    </w:div>
    <w:div w:id="1284189869">
      <w:marLeft w:val="0"/>
      <w:marRight w:val="0"/>
      <w:marTop w:val="0"/>
      <w:marBottom w:val="0"/>
      <w:divBdr>
        <w:top w:val="none" w:sz="0" w:space="0" w:color="auto"/>
        <w:left w:val="none" w:sz="0" w:space="0" w:color="auto"/>
        <w:bottom w:val="none" w:sz="0" w:space="0" w:color="auto"/>
        <w:right w:val="none" w:sz="0" w:space="0" w:color="auto"/>
      </w:divBdr>
    </w:div>
    <w:div w:id="1284189870">
      <w:marLeft w:val="0"/>
      <w:marRight w:val="0"/>
      <w:marTop w:val="0"/>
      <w:marBottom w:val="0"/>
      <w:divBdr>
        <w:top w:val="none" w:sz="0" w:space="0" w:color="auto"/>
        <w:left w:val="none" w:sz="0" w:space="0" w:color="auto"/>
        <w:bottom w:val="none" w:sz="0" w:space="0" w:color="auto"/>
        <w:right w:val="none" w:sz="0" w:space="0" w:color="auto"/>
      </w:divBdr>
    </w:div>
    <w:div w:id="1284189871">
      <w:marLeft w:val="0"/>
      <w:marRight w:val="0"/>
      <w:marTop w:val="0"/>
      <w:marBottom w:val="0"/>
      <w:divBdr>
        <w:top w:val="none" w:sz="0" w:space="0" w:color="auto"/>
        <w:left w:val="none" w:sz="0" w:space="0" w:color="auto"/>
        <w:bottom w:val="none" w:sz="0" w:space="0" w:color="auto"/>
        <w:right w:val="none" w:sz="0" w:space="0" w:color="auto"/>
      </w:divBdr>
    </w:div>
    <w:div w:id="1284189872">
      <w:marLeft w:val="0"/>
      <w:marRight w:val="0"/>
      <w:marTop w:val="0"/>
      <w:marBottom w:val="0"/>
      <w:divBdr>
        <w:top w:val="none" w:sz="0" w:space="0" w:color="auto"/>
        <w:left w:val="none" w:sz="0" w:space="0" w:color="auto"/>
        <w:bottom w:val="none" w:sz="0" w:space="0" w:color="auto"/>
        <w:right w:val="none" w:sz="0" w:space="0" w:color="auto"/>
      </w:divBdr>
    </w:div>
    <w:div w:id="1284189873">
      <w:marLeft w:val="0"/>
      <w:marRight w:val="0"/>
      <w:marTop w:val="0"/>
      <w:marBottom w:val="0"/>
      <w:divBdr>
        <w:top w:val="none" w:sz="0" w:space="0" w:color="auto"/>
        <w:left w:val="none" w:sz="0" w:space="0" w:color="auto"/>
        <w:bottom w:val="none" w:sz="0" w:space="0" w:color="auto"/>
        <w:right w:val="none" w:sz="0" w:space="0" w:color="auto"/>
      </w:divBdr>
    </w:div>
    <w:div w:id="1284189874">
      <w:marLeft w:val="0"/>
      <w:marRight w:val="0"/>
      <w:marTop w:val="0"/>
      <w:marBottom w:val="0"/>
      <w:divBdr>
        <w:top w:val="none" w:sz="0" w:space="0" w:color="auto"/>
        <w:left w:val="none" w:sz="0" w:space="0" w:color="auto"/>
        <w:bottom w:val="none" w:sz="0" w:space="0" w:color="auto"/>
        <w:right w:val="none" w:sz="0" w:space="0" w:color="auto"/>
      </w:divBdr>
    </w:div>
    <w:div w:id="1284189875">
      <w:marLeft w:val="0"/>
      <w:marRight w:val="0"/>
      <w:marTop w:val="0"/>
      <w:marBottom w:val="0"/>
      <w:divBdr>
        <w:top w:val="none" w:sz="0" w:space="0" w:color="auto"/>
        <w:left w:val="none" w:sz="0" w:space="0" w:color="auto"/>
        <w:bottom w:val="none" w:sz="0" w:space="0" w:color="auto"/>
        <w:right w:val="none" w:sz="0" w:space="0" w:color="auto"/>
      </w:divBdr>
    </w:div>
    <w:div w:id="1284189876">
      <w:marLeft w:val="0"/>
      <w:marRight w:val="0"/>
      <w:marTop w:val="0"/>
      <w:marBottom w:val="0"/>
      <w:divBdr>
        <w:top w:val="none" w:sz="0" w:space="0" w:color="auto"/>
        <w:left w:val="none" w:sz="0" w:space="0" w:color="auto"/>
        <w:bottom w:val="none" w:sz="0" w:space="0" w:color="auto"/>
        <w:right w:val="none" w:sz="0" w:space="0" w:color="auto"/>
      </w:divBdr>
    </w:div>
    <w:div w:id="1284189877">
      <w:marLeft w:val="0"/>
      <w:marRight w:val="0"/>
      <w:marTop w:val="0"/>
      <w:marBottom w:val="0"/>
      <w:divBdr>
        <w:top w:val="none" w:sz="0" w:space="0" w:color="auto"/>
        <w:left w:val="none" w:sz="0" w:space="0" w:color="auto"/>
        <w:bottom w:val="none" w:sz="0" w:space="0" w:color="auto"/>
        <w:right w:val="none" w:sz="0" w:space="0" w:color="auto"/>
      </w:divBdr>
    </w:div>
    <w:div w:id="1284189878">
      <w:marLeft w:val="0"/>
      <w:marRight w:val="0"/>
      <w:marTop w:val="0"/>
      <w:marBottom w:val="0"/>
      <w:divBdr>
        <w:top w:val="none" w:sz="0" w:space="0" w:color="auto"/>
        <w:left w:val="none" w:sz="0" w:space="0" w:color="auto"/>
        <w:bottom w:val="none" w:sz="0" w:space="0" w:color="auto"/>
        <w:right w:val="none" w:sz="0" w:space="0" w:color="auto"/>
      </w:divBdr>
    </w:div>
    <w:div w:id="1284189879">
      <w:marLeft w:val="0"/>
      <w:marRight w:val="0"/>
      <w:marTop w:val="0"/>
      <w:marBottom w:val="0"/>
      <w:divBdr>
        <w:top w:val="none" w:sz="0" w:space="0" w:color="auto"/>
        <w:left w:val="none" w:sz="0" w:space="0" w:color="auto"/>
        <w:bottom w:val="none" w:sz="0" w:space="0" w:color="auto"/>
        <w:right w:val="none" w:sz="0" w:space="0" w:color="auto"/>
      </w:divBdr>
    </w:div>
    <w:div w:id="1284189880">
      <w:marLeft w:val="0"/>
      <w:marRight w:val="0"/>
      <w:marTop w:val="0"/>
      <w:marBottom w:val="0"/>
      <w:divBdr>
        <w:top w:val="none" w:sz="0" w:space="0" w:color="auto"/>
        <w:left w:val="none" w:sz="0" w:space="0" w:color="auto"/>
        <w:bottom w:val="none" w:sz="0" w:space="0" w:color="auto"/>
        <w:right w:val="none" w:sz="0" w:space="0" w:color="auto"/>
      </w:divBdr>
    </w:div>
    <w:div w:id="1284189881">
      <w:marLeft w:val="0"/>
      <w:marRight w:val="0"/>
      <w:marTop w:val="0"/>
      <w:marBottom w:val="0"/>
      <w:divBdr>
        <w:top w:val="none" w:sz="0" w:space="0" w:color="auto"/>
        <w:left w:val="none" w:sz="0" w:space="0" w:color="auto"/>
        <w:bottom w:val="none" w:sz="0" w:space="0" w:color="auto"/>
        <w:right w:val="none" w:sz="0" w:space="0" w:color="auto"/>
      </w:divBdr>
    </w:div>
    <w:div w:id="1284189882">
      <w:marLeft w:val="0"/>
      <w:marRight w:val="0"/>
      <w:marTop w:val="0"/>
      <w:marBottom w:val="0"/>
      <w:divBdr>
        <w:top w:val="none" w:sz="0" w:space="0" w:color="auto"/>
        <w:left w:val="none" w:sz="0" w:space="0" w:color="auto"/>
        <w:bottom w:val="none" w:sz="0" w:space="0" w:color="auto"/>
        <w:right w:val="none" w:sz="0" w:space="0" w:color="auto"/>
      </w:divBdr>
    </w:div>
    <w:div w:id="1284189883">
      <w:marLeft w:val="0"/>
      <w:marRight w:val="0"/>
      <w:marTop w:val="0"/>
      <w:marBottom w:val="0"/>
      <w:divBdr>
        <w:top w:val="none" w:sz="0" w:space="0" w:color="auto"/>
        <w:left w:val="none" w:sz="0" w:space="0" w:color="auto"/>
        <w:bottom w:val="none" w:sz="0" w:space="0" w:color="auto"/>
        <w:right w:val="none" w:sz="0" w:space="0" w:color="auto"/>
      </w:divBdr>
    </w:div>
    <w:div w:id="1284189884">
      <w:marLeft w:val="0"/>
      <w:marRight w:val="0"/>
      <w:marTop w:val="0"/>
      <w:marBottom w:val="0"/>
      <w:divBdr>
        <w:top w:val="none" w:sz="0" w:space="0" w:color="auto"/>
        <w:left w:val="none" w:sz="0" w:space="0" w:color="auto"/>
        <w:bottom w:val="none" w:sz="0" w:space="0" w:color="auto"/>
        <w:right w:val="none" w:sz="0" w:space="0" w:color="auto"/>
      </w:divBdr>
    </w:div>
    <w:div w:id="1284189885">
      <w:marLeft w:val="0"/>
      <w:marRight w:val="0"/>
      <w:marTop w:val="0"/>
      <w:marBottom w:val="0"/>
      <w:divBdr>
        <w:top w:val="none" w:sz="0" w:space="0" w:color="auto"/>
        <w:left w:val="none" w:sz="0" w:space="0" w:color="auto"/>
        <w:bottom w:val="none" w:sz="0" w:space="0" w:color="auto"/>
        <w:right w:val="none" w:sz="0" w:space="0" w:color="auto"/>
      </w:divBdr>
    </w:div>
    <w:div w:id="1284189886">
      <w:marLeft w:val="0"/>
      <w:marRight w:val="0"/>
      <w:marTop w:val="0"/>
      <w:marBottom w:val="0"/>
      <w:divBdr>
        <w:top w:val="none" w:sz="0" w:space="0" w:color="auto"/>
        <w:left w:val="none" w:sz="0" w:space="0" w:color="auto"/>
        <w:bottom w:val="none" w:sz="0" w:space="0" w:color="auto"/>
        <w:right w:val="none" w:sz="0" w:space="0" w:color="auto"/>
      </w:divBdr>
    </w:div>
    <w:div w:id="1284189887">
      <w:marLeft w:val="0"/>
      <w:marRight w:val="0"/>
      <w:marTop w:val="0"/>
      <w:marBottom w:val="0"/>
      <w:divBdr>
        <w:top w:val="none" w:sz="0" w:space="0" w:color="auto"/>
        <w:left w:val="none" w:sz="0" w:space="0" w:color="auto"/>
        <w:bottom w:val="none" w:sz="0" w:space="0" w:color="auto"/>
        <w:right w:val="none" w:sz="0" w:space="0" w:color="auto"/>
      </w:divBdr>
    </w:div>
    <w:div w:id="1284189888">
      <w:marLeft w:val="0"/>
      <w:marRight w:val="0"/>
      <w:marTop w:val="0"/>
      <w:marBottom w:val="0"/>
      <w:divBdr>
        <w:top w:val="none" w:sz="0" w:space="0" w:color="auto"/>
        <w:left w:val="none" w:sz="0" w:space="0" w:color="auto"/>
        <w:bottom w:val="none" w:sz="0" w:space="0" w:color="auto"/>
        <w:right w:val="none" w:sz="0" w:space="0" w:color="auto"/>
      </w:divBdr>
    </w:div>
    <w:div w:id="1284189889">
      <w:marLeft w:val="0"/>
      <w:marRight w:val="0"/>
      <w:marTop w:val="0"/>
      <w:marBottom w:val="0"/>
      <w:divBdr>
        <w:top w:val="none" w:sz="0" w:space="0" w:color="auto"/>
        <w:left w:val="none" w:sz="0" w:space="0" w:color="auto"/>
        <w:bottom w:val="none" w:sz="0" w:space="0" w:color="auto"/>
        <w:right w:val="none" w:sz="0" w:space="0" w:color="auto"/>
      </w:divBdr>
    </w:div>
    <w:div w:id="1284189890">
      <w:marLeft w:val="0"/>
      <w:marRight w:val="0"/>
      <w:marTop w:val="0"/>
      <w:marBottom w:val="0"/>
      <w:divBdr>
        <w:top w:val="none" w:sz="0" w:space="0" w:color="auto"/>
        <w:left w:val="none" w:sz="0" w:space="0" w:color="auto"/>
        <w:bottom w:val="none" w:sz="0" w:space="0" w:color="auto"/>
        <w:right w:val="none" w:sz="0" w:space="0" w:color="auto"/>
      </w:divBdr>
    </w:div>
    <w:div w:id="1284189891">
      <w:marLeft w:val="0"/>
      <w:marRight w:val="0"/>
      <w:marTop w:val="0"/>
      <w:marBottom w:val="0"/>
      <w:divBdr>
        <w:top w:val="none" w:sz="0" w:space="0" w:color="auto"/>
        <w:left w:val="none" w:sz="0" w:space="0" w:color="auto"/>
        <w:bottom w:val="none" w:sz="0" w:space="0" w:color="auto"/>
        <w:right w:val="none" w:sz="0" w:space="0" w:color="auto"/>
      </w:divBdr>
    </w:div>
    <w:div w:id="1284189892">
      <w:marLeft w:val="0"/>
      <w:marRight w:val="0"/>
      <w:marTop w:val="0"/>
      <w:marBottom w:val="0"/>
      <w:divBdr>
        <w:top w:val="none" w:sz="0" w:space="0" w:color="auto"/>
        <w:left w:val="none" w:sz="0" w:space="0" w:color="auto"/>
        <w:bottom w:val="none" w:sz="0" w:space="0" w:color="auto"/>
        <w:right w:val="none" w:sz="0" w:space="0" w:color="auto"/>
      </w:divBdr>
    </w:div>
    <w:div w:id="1284189893">
      <w:marLeft w:val="0"/>
      <w:marRight w:val="0"/>
      <w:marTop w:val="0"/>
      <w:marBottom w:val="0"/>
      <w:divBdr>
        <w:top w:val="none" w:sz="0" w:space="0" w:color="auto"/>
        <w:left w:val="none" w:sz="0" w:space="0" w:color="auto"/>
        <w:bottom w:val="none" w:sz="0" w:space="0" w:color="auto"/>
        <w:right w:val="none" w:sz="0" w:space="0" w:color="auto"/>
      </w:divBdr>
    </w:div>
    <w:div w:id="1284189894">
      <w:marLeft w:val="0"/>
      <w:marRight w:val="0"/>
      <w:marTop w:val="0"/>
      <w:marBottom w:val="0"/>
      <w:divBdr>
        <w:top w:val="none" w:sz="0" w:space="0" w:color="auto"/>
        <w:left w:val="none" w:sz="0" w:space="0" w:color="auto"/>
        <w:bottom w:val="none" w:sz="0" w:space="0" w:color="auto"/>
        <w:right w:val="none" w:sz="0" w:space="0" w:color="auto"/>
      </w:divBdr>
    </w:div>
    <w:div w:id="1284189895">
      <w:marLeft w:val="0"/>
      <w:marRight w:val="0"/>
      <w:marTop w:val="0"/>
      <w:marBottom w:val="0"/>
      <w:divBdr>
        <w:top w:val="none" w:sz="0" w:space="0" w:color="auto"/>
        <w:left w:val="none" w:sz="0" w:space="0" w:color="auto"/>
        <w:bottom w:val="none" w:sz="0" w:space="0" w:color="auto"/>
        <w:right w:val="none" w:sz="0" w:space="0" w:color="auto"/>
      </w:divBdr>
    </w:div>
    <w:div w:id="1284189896">
      <w:marLeft w:val="0"/>
      <w:marRight w:val="0"/>
      <w:marTop w:val="0"/>
      <w:marBottom w:val="0"/>
      <w:divBdr>
        <w:top w:val="none" w:sz="0" w:space="0" w:color="auto"/>
        <w:left w:val="none" w:sz="0" w:space="0" w:color="auto"/>
        <w:bottom w:val="none" w:sz="0" w:space="0" w:color="auto"/>
        <w:right w:val="none" w:sz="0" w:space="0" w:color="auto"/>
      </w:divBdr>
    </w:div>
    <w:div w:id="1284189897">
      <w:marLeft w:val="0"/>
      <w:marRight w:val="0"/>
      <w:marTop w:val="0"/>
      <w:marBottom w:val="0"/>
      <w:divBdr>
        <w:top w:val="none" w:sz="0" w:space="0" w:color="auto"/>
        <w:left w:val="none" w:sz="0" w:space="0" w:color="auto"/>
        <w:bottom w:val="none" w:sz="0" w:space="0" w:color="auto"/>
        <w:right w:val="none" w:sz="0" w:space="0" w:color="auto"/>
      </w:divBdr>
    </w:div>
    <w:div w:id="1284189898">
      <w:marLeft w:val="0"/>
      <w:marRight w:val="0"/>
      <w:marTop w:val="0"/>
      <w:marBottom w:val="0"/>
      <w:divBdr>
        <w:top w:val="none" w:sz="0" w:space="0" w:color="auto"/>
        <w:left w:val="none" w:sz="0" w:space="0" w:color="auto"/>
        <w:bottom w:val="none" w:sz="0" w:space="0" w:color="auto"/>
        <w:right w:val="none" w:sz="0" w:space="0" w:color="auto"/>
      </w:divBdr>
    </w:div>
    <w:div w:id="1284189899">
      <w:marLeft w:val="0"/>
      <w:marRight w:val="0"/>
      <w:marTop w:val="0"/>
      <w:marBottom w:val="0"/>
      <w:divBdr>
        <w:top w:val="none" w:sz="0" w:space="0" w:color="auto"/>
        <w:left w:val="none" w:sz="0" w:space="0" w:color="auto"/>
        <w:bottom w:val="none" w:sz="0" w:space="0" w:color="auto"/>
        <w:right w:val="none" w:sz="0" w:space="0" w:color="auto"/>
      </w:divBdr>
    </w:div>
    <w:div w:id="1284189900">
      <w:marLeft w:val="0"/>
      <w:marRight w:val="0"/>
      <w:marTop w:val="0"/>
      <w:marBottom w:val="0"/>
      <w:divBdr>
        <w:top w:val="none" w:sz="0" w:space="0" w:color="auto"/>
        <w:left w:val="none" w:sz="0" w:space="0" w:color="auto"/>
        <w:bottom w:val="none" w:sz="0" w:space="0" w:color="auto"/>
        <w:right w:val="none" w:sz="0" w:space="0" w:color="auto"/>
      </w:divBdr>
    </w:div>
    <w:div w:id="1284189901">
      <w:marLeft w:val="0"/>
      <w:marRight w:val="0"/>
      <w:marTop w:val="0"/>
      <w:marBottom w:val="0"/>
      <w:divBdr>
        <w:top w:val="none" w:sz="0" w:space="0" w:color="auto"/>
        <w:left w:val="none" w:sz="0" w:space="0" w:color="auto"/>
        <w:bottom w:val="none" w:sz="0" w:space="0" w:color="auto"/>
        <w:right w:val="none" w:sz="0" w:space="0" w:color="auto"/>
      </w:divBdr>
    </w:div>
    <w:div w:id="1284189902">
      <w:marLeft w:val="0"/>
      <w:marRight w:val="0"/>
      <w:marTop w:val="0"/>
      <w:marBottom w:val="0"/>
      <w:divBdr>
        <w:top w:val="none" w:sz="0" w:space="0" w:color="auto"/>
        <w:left w:val="none" w:sz="0" w:space="0" w:color="auto"/>
        <w:bottom w:val="none" w:sz="0" w:space="0" w:color="auto"/>
        <w:right w:val="none" w:sz="0" w:space="0" w:color="auto"/>
      </w:divBdr>
    </w:div>
    <w:div w:id="1284189903">
      <w:marLeft w:val="0"/>
      <w:marRight w:val="0"/>
      <w:marTop w:val="0"/>
      <w:marBottom w:val="0"/>
      <w:divBdr>
        <w:top w:val="none" w:sz="0" w:space="0" w:color="auto"/>
        <w:left w:val="none" w:sz="0" w:space="0" w:color="auto"/>
        <w:bottom w:val="none" w:sz="0" w:space="0" w:color="auto"/>
        <w:right w:val="none" w:sz="0" w:space="0" w:color="auto"/>
      </w:divBdr>
    </w:div>
    <w:div w:id="1284189904">
      <w:marLeft w:val="0"/>
      <w:marRight w:val="0"/>
      <w:marTop w:val="0"/>
      <w:marBottom w:val="0"/>
      <w:divBdr>
        <w:top w:val="none" w:sz="0" w:space="0" w:color="auto"/>
        <w:left w:val="none" w:sz="0" w:space="0" w:color="auto"/>
        <w:bottom w:val="none" w:sz="0" w:space="0" w:color="auto"/>
        <w:right w:val="none" w:sz="0" w:space="0" w:color="auto"/>
      </w:divBdr>
    </w:div>
    <w:div w:id="1284189905">
      <w:marLeft w:val="0"/>
      <w:marRight w:val="0"/>
      <w:marTop w:val="0"/>
      <w:marBottom w:val="0"/>
      <w:divBdr>
        <w:top w:val="none" w:sz="0" w:space="0" w:color="auto"/>
        <w:left w:val="none" w:sz="0" w:space="0" w:color="auto"/>
        <w:bottom w:val="none" w:sz="0" w:space="0" w:color="auto"/>
        <w:right w:val="none" w:sz="0" w:space="0" w:color="auto"/>
      </w:divBdr>
    </w:div>
    <w:div w:id="1284189906">
      <w:marLeft w:val="0"/>
      <w:marRight w:val="0"/>
      <w:marTop w:val="0"/>
      <w:marBottom w:val="0"/>
      <w:divBdr>
        <w:top w:val="none" w:sz="0" w:space="0" w:color="auto"/>
        <w:left w:val="none" w:sz="0" w:space="0" w:color="auto"/>
        <w:bottom w:val="none" w:sz="0" w:space="0" w:color="auto"/>
        <w:right w:val="none" w:sz="0" w:space="0" w:color="auto"/>
      </w:divBdr>
    </w:div>
    <w:div w:id="1284189907">
      <w:marLeft w:val="0"/>
      <w:marRight w:val="0"/>
      <w:marTop w:val="0"/>
      <w:marBottom w:val="0"/>
      <w:divBdr>
        <w:top w:val="none" w:sz="0" w:space="0" w:color="auto"/>
        <w:left w:val="none" w:sz="0" w:space="0" w:color="auto"/>
        <w:bottom w:val="none" w:sz="0" w:space="0" w:color="auto"/>
        <w:right w:val="none" w:sz="0" w:space="0" w:color="auto"/>
      </w:divBdr>
    </w:div>
    <w:div w:id="1284189908">
      <w:marLeft w:val="0"/>
      <w:marRight w:val="0"/>
      <w:marTop w:val="0"/>
      <w:marBottom w:val="0"/>
      <w:divBdr>
        <w:top w:val="none" w:sz="0" w:space="0" w:color="auto"/>
        <w:left w:val="none" w:sz="0" w:space="0" w:color="auto"/>
        <w:bottom w:val="none" w:sz="0" w:space="0" w:color="auto"/>
        <w:right w:val="none" w:sz="0" w:space="0" w:color="auto"/>
      </w:divBdr>
    </w:div>
    <w:div w:id="1284189909">
      <w:marLeft w:val="0"/>
      <w:marRight w:val="0"/>
      <w:marTop w:val="0"/>
      <w:marBottom w:val="0"/>
      <w:divBdr>
        <w:top w:val="none" w:sz="0" w:space="0" w:color="auto"/>
        <w:left w:val="none" w:sz="0" w:space="0" w:color="auto"/>
        <w:bottom w:val="none" w:sz="0" w:space="0" w:color="auto"/>
        <w:right w:val="none" w:sz="0" w:space="0" w:color="auto"/>
      </w:divBdr>
    </w:div>
    <w:div w:id="1284189910">
      <w:marLeft w:val="0"/>
      <w:marRight w:val="0"/>
      <w:marTop w:val="0"/>
      <w:marBottom w:val="0"/>
      <w:divBdr>
        <w:top w:val="none" w:sz="0" w:space="0" w:color="auto"/>
        <w:left w:val="none" w:sz="0" w:space="0" w:color="auto"/>
        <w:bottom w:val="none" w:sz="0" w:space="0" w:color="auto"/>
        <w:right w:val="none" w:sz="0" w:space="0" w:color="auto"/>
      </w:divBdr>
    </w:div>
    <w:div w:id="1284189911">
      <w:marLeft w:val="0"/>
      <w:marRight w:val="0"/>
      <w:marTop w:val="0"/>
      <w:marBottom w:val="0"/>
      <w:divBdr>
        <w:top w:val="none" w:sz="0" w:space="0" w:color="auto"/>
        <w:left w:val="none" w:sz="0" w:space="0" w:color="auto"/>
        <w:bottom w:val="none" w:sz="0" w:space="0" w:color="auto"/>
        <w:right w:val="none" w:sz="0" w:space="0" w:color="auto"/>
      </w:divBdr>
    </w:div>
    <w:div w:id="1284189912">
      <w:marLeft w:val="0"/>
      <w:marRight w:val="0"/>
      <w:marTop w:val="0"/>
      <w:marBottom w:val="0"/>
      <w:divBdr>
        <w:top w:val="none" w:sz="0" w:space="0" w:color="auto"/>
        <w:left w:val="none" w:sz="0" w:space="0" w:color="auto"/>
        <w:bottom w:val="none" w:sz="0" w:space="0" w:color="auto"/>
        <w:right w:val="none" w:sz="0" w:space="0" w:color="auto"/>
      </w:divBdr>
    </w:div>
    <w:div w:id="1284189913">
      <w:marLeft w:val="0"/>
      <w:marRight w:val="0"/>
      <w:marTop w:val="0"/>
      <w:marBottom w:val="0"/>
      <w:divBdr>
        <w:top w:val="none" w:sz="0" w:space="0" w:color="auto"/>
        <w:left w:val="none" w:sz="0" w:space="0" w:color="auto"/>
        <w:bottom w:val="none" w:sz="0" w:space="0" w:color="auto"/>
        <w:right w:val="none" w:sz="0" w:space="0" w:color="auto"/>
      </w:divBdr>
    </w:div>
    <w:div w:id="1284189914">
      <w:marLeft w:val="0"/>
      <w:marRight w:val="0"/>
      <w:marTop w:val="0"/>
      <w:marBottom w:val="0"/>
      <w:divBdr>
        <w:top w:val="none" w:sz="0" w:space="0" w:color="auto"/>
        <w:left w:val="none" w:sz="0" w:space="0" w:color="auto"/>
        <w:bottom w:val="none" w:sz="0" w:space="0" w:color="auto"/>
        <w:right w:val="none" w:sz="0" w:space="0" w:color="auto"/>
      </w:divBdr>
    </w:div>
    <w:div w:id="1284189915">
      <w:marLeft w:val="0"/>
      <w:marRight w:val="0"/>
      <w:marTop w:val="0"/>
      <w:marBottom w:val="0"/>
      <w:divBdr>
        <w:top w:val="none" w:sz="0" w:space="0" w:color="auto"/>
        <w:left w:val="none" w:sz="0" w:space="0" w:color="auto"/>
        <w:bottom w:val="none" w:sz="0" w:space="0" w:color="auto"/>
        <w:right w:val="none" w:sz="0" w:space="0" w:color="auto"/>
      </w:divBdr>
    </w:div>
    <w:div w:id="1284189916">
      <w:marLeft w:val="0"/>
      <w:marRight w:val="0"/>
      <w:marTop w:val="0"/>
      <w:marBottom w:val="0"/>
      <w:divBdr>
        <w:top w:val="none" w:sz="0" w:space="0" w:color="auto"/>
        <w:left w:val="none" w:sz="0" w:space="0" w:color="auto"/>
        <w:bottom w:val="none" w:sz="0" w:space="0" w:color="auto"/>
        <w:right w:val="none" w:sz="0" w:space="0" w:color="auto"/>
      </w:divBdr>
    </w:div>
    <w:div w:id="1284189917">
      <w:marLeft w:val="0"/>
      <w:marRight w:val="0"/>
      <w:marTop w:val="0"/>
      <w:marBottom w:val="0"/>
      <w:divBdr>
        <w:top w:val="none" w:sz="0" w:space="0" w:color="auto"/>
        <w:left w:val="none" w:sz="0" w:space="0" w:color="auto"/>
        <w:bottom w:val="none" w:sz="0" w:space="0" w:color="auto"/>
        <w:right w:val="none" w:sz="0" w:space="0" w:color="auto"/>
      </w:divBdr>
    </w:div>
    <w:div w:id="1284189918">
      <w:marLeft w:val="0"/>
      <w:marRight w:val="0"/>
      <w:marTop w:val="0"/>
      <w:marBottom w:val="0"/>
      <w:divBdr>
        <w:top w:val="none" w:sz="0" w:space="0" w:color="auto"/>
        <w:left w:val="none" w:sz="0" w:space="0" w:color="auto"/>
        <w:bottom w:val="none" w:sz="0" w:space="0" w:color="auto"/>
        <w:right w:val="none" w:sz="0" w:space="0" w:color="auto"/>
      </w:divBdr>
    </w:div>
    <w:div w:id="1284189919">
      <w:marLeft w:val="0"/>
      <w:marRight w:val="0"/>
      <w:marTop w:val="0"/>
      <w:marBottom w:val="0"/>
      <w:divBdr>
        <w:top w:val="none" w:sz="0" w:space="0" w:color="auto"/>
        <w:left w:val="none" w:sz="0" w:space="0" w:color="auto"/>
        <w:bottom w:val="none" w:sz="0" w:space="0" w:color="auto"/>
        <w:right w:val="none" w:sz="0" w:space="0" w:color="auto"/>
      </w:divBdr>
    </w:div>
    <w:div w:id="1284189920">
      <w:marLeft w:val="0"/>
      <w:marRight w:val="0"/>
      <w:marTop w:val="0"/>
      <w:marBottom w:val="0"/>
      <w:divBdr>
        <w:top w:val="none" w:sz="0" w:space="0" w:color="auto"/>
        <w:left w:val="none" w:sz="0" w:space="0" w:color="auto"/>
        <w:bottom w:val="none" w:sz="0" w:space="0" w:color="auto"/>
        <w:right w:val="none" w:sz="0" w:space="0" w:color="auto"/>
      </w:divBdr>
    </w:div>
    <w:div w:id="1284189921">
      <w:marLeft w:val="0"/>
      <w:marRight w:val="0"/>
      <w:marTop w:val="0"/>
      <w:marBottom w:val="0"/>
      <w:divBdr>
        <w:top w:val="none" w:sz="0" w:space="0" w:color="auto"/>
        <w:left w:val="none" w:sz="0" w:space="0" w:color="auto"/>
        <w:bottom w:val="none" w:sz="0" w:space="0" w:color="auto"/>
        <w:right w:val="none" w:sz="0" w:space="0" w:color="auto"/>
      </w:divBdr>
    </w:div>
    <w:div w:id="1284189922">
      <w:marLeft w:val="0"/>
      <w:marRight w:val="0"/>
      <w:marTop w:val="0"/>
      <w:marBottom w:val="0"/>
      <w:divBdr>
        <w:top w:val="none" w:sz="0" w:space="0" w:color="auto"/>
        <w:left w:val="none" w:sz="0" w:space="0" w:color="auto"/>
        <w:bottom w:val="none" w:sz="0" w:space="0" w:color="auto"/>
        <w:right w:val="none" w:sz="0" w:space="0" w:color="auto"/>
      </w:divBdr>
    </w:div>
    <w:div w:id="1284189923">
      <w:marLeft w:val="0"/>
      <w:marRight w:val="0"/>
      <w:marTop w:val="0"/>
      <w:marBottom w:val="0"/>
      <w:divBdr>
        <w:top w:val="none" w:sz="0" w:space="0" w:color="auto"/>
        <w:left w:val="none" w:sz="0" w:space="0" w:color="auto"/>
        <w:bottom w:val="none" w:sz="0" w:space="0" w:color="auto"/>
        <w:right w:val="none" w:sz="0" w:space="0" w:color="auto"/>
      </w:divBdr>
    </w:div>
    <w:div w:id="1284189924">
      <w:marLeft w:val="0"/>
      <w:marRight w:val="0"/>
      <w:marTop w:val="0"/>
      <w:marBottom w:val="0"/>
      <w:divBdr>
        <w:top w:val="none" w:sz="0" w:space="0" w:color="auto"/>
        <w:left w:val="none" w:sz="0" w:space="0" w:color="auto"/>
        <w:bottom w:val="none" w:sz="0" w:space="0" w:color="auto"/>
        <w:right w:val="none" w:sz="0" w:space="0" w:color="auto"/>
      </w:divBdr>
    </w:div>
    <w:div w:id="1284189925">
      <w:marLeft w:val="0"/>
      <w:marRight w:val="0"/>
      <w:marTop w:val="0"/>
      <w:marBottom w:val="0"/>
      <w:divBdr>
        <w:top w:val="none" w:sz="0" w:space="0" w:color="auto"/>
        <w:left w:val="none" w:sz="0" w:space="0" w:color="auto"/>
        <w:bottom w:val="none" w:sz="0" w:space="0" w:color="auto"/>
        <w:right w:val="none" w:sz="0" w:space="0" w:color="auto"/>
      </w:divBdr>
    </w:div>
    <w:div w:id="1284189926">
      <w:marLeft w:val="0"/>
      <w:marRight w:val="0"/>
      <w:marTop w:val="0"/>
      <w:marBottom w:val="0"/>
      <w:divBdr>
        <w:top w:val="none" w:sz="0" w:space="0" w:color="auto"/>
        <w:left w:val="none" w:sz="0" w:space="0" w:color="auto"/>
        <w:bottom w:val="none" w:sz="0" w:space="0" w:color="auto"/>
        <w:right w:val="none" w:sz="0" w:space="0" w:color="auto"/>
      </w:divBdr>
    </w:div>
    <w:div w:id="1284189927">
      <w:marLeft w:val="0"/>
      <w:marRight w:val="0"/>
      <w:marTop w:val="0"/>
      <w:marBottom w:val="0"/>
      <w:divBdr>
        <w:top w:val="none" w:sz="0" w:space="0" w:color="auto"/>
        <w:left w:val="none" w:sz="0" w:space="0" w:color="auto"/>
        <w:bottom w:val="none" w:sz="0" w:space="0" w:color="auto"/>
        <w:right w:val="none" w:sz="0" w:space="0" w:color="auto"/>
      </w:divBdr>
    </w:div>
    <w:div w:id="1284189928">
      <w:marLeft w:val="0"/>
      <w:marRight w:val="0"/>
      <w:marTop w:val="0"/>
      <w:marBottom w:val="0"/>
      <w:divBdr>
        <w:top w:val="none" w:sz="0" w:space="0" w:color="auto"/>
        <w:left w:val="none" w:sz="0" w:space="0" w:color="auto"/>
        <w:bottom w:val="none" w:sz="0" w:space="0" w:color="auto"/>
        <w:right w:val="none" w:sz="0" w:space="0" w:color="auto"/>
      </w:divBdr>
    </w:div>
    <w:div w:id="1284189929">
      <w:marLeft w:val="0"/>
      <w:marRight w:val="0"/>
      <w:marTop w:val="0"/>
      <w:marBottom w:val="0"/>
      <w:divBdr>
        <w:top w:val="none" w:sz="0" w:space="0" w:color="auto"/>
        <w:left w:val="none" w:sz="0" w:space="0" w:color="auto"/>
        <w:bottom w:val="none" w:sz="0" w:space="0" w:color="auto"/>
        <w:right w:val="none" w:sz="0" w:space="0" w:color="auto"/>
      </w:divBdr>
    </w:div>
    <w:div w:id="1284189930">
      <w:marLeft w:val="0"/>
      <w:marRight w:val="0"/>
      <w:marTop w:val="0"/>
      <w:marBottom w:val="0"/>
      <w:divBdr>
        <w:top w:val="none" w:sz="0" w:space="0" w:color="auto"/>
        <w:left w:val="none" w:sz="0" w:space="0" w:color="auto"/>
        <w:bottom w:val="none" w:sz="0" w:space="0" w:color="auto"/>
        <w:right w:val="none" w:sz="0" w:space="0" w:color="auto"/>
      </w:divBdr>
    </w:div>
    <w:div w:id="1284189931">
      <w:marLeft w:val="0"/>
      <w:marRight w:val="0"/>
      <w:marTop w:val="0"/>
      <w:marBottom w:val="0"/>
      <w:divBdr>
        <w:top w:val="none" w:sz="0" w:space="0" w:color="auto"/>
        <w:left w:val="none" w:sz="0" w:space="0" w:color="auto"/>
        <w:bottom w:val="none" w:sz="0" w:space="0" w:color="auto"/>
        <w:right w:val="none" w:sz="0" w:space="0" w:color="auto"/>
      </w:divBdr>
    </w:div>
    <w:div w:id="1284189932">
      <w:marLeft w:val="0"/>
      <w:marRight w:val="0"/>
      <w:marTop w:val="0"/>
      <w:marBottom w:val="0"/>
      <w:divBdr>
        <w:top w:val="none" w:sz="0" w:space="0" w:color="auto"/>
        <w:left w:val="none" w:sz="0" w:space="0" w:color="auto"/>
        <w:bottom w:val="none" w:sz="0" w:space="0" w:color="auto"/>
        <w:right w:val="none" w:sz="0" w:space="0" w:color="auto"/>
      </w:divBdr>
    </w:div>
    <w:div w:id="1284189933">
      <w:marLeft w:val="0"/>
      <w:marRight w:val="0"/>
      <w:marTop w:val="0"/>
      <w:marBottom w:val="0"/>
      <w:divBdr>
        <w:top w:val="none" w:sz="0" w:space="0" w:color="auto"/>
        <w:left w:val="none" w:sz="0" w:space="0" w:color="auto"/>
        <w:bottom w:val="none" w:sz="0" w:space="0" w:color="auto"/>
        <w:right w:val="none" w:sz="0" w:space="0" w:color="auto"/>
      </w:divBdr>
    </w:div>
    <w:div w:id="1284189934">
      <w:marLeft w:val="0"/>
      <w:marRight w:val="0"/>
      <w:marTop w:val="0"/>
      <w:marBottom w:val="0"/>
      <w:divBdr>
        <w:top w:val="none" w:sz="0" w:space="0" w:color="auto"/>
        <w:left w:val="none" w:sz="0" w:space="0" w:color="auto"/>
        <w:bottom w:val="none" w:sz="0" w:space="0" w:color="auto"/>
        <w:right w:val="none" w:sz="0" w:space="0" w:color="auto"/>
      </w:divBdr>
    </w:div>
    <w:div w:id="1284189935">
      <w:marLeft w:val="0"/>
      <w:marRight w:val="0"/>
      <w:marTop w:val="0"/>
      <w:marBottom w:val="0"/>
      <w:divBdr>
        <w:top w:val="none" w:sz="0" w:space="0" w:color="auto"/>
        <w:left w:val="none" w:sz="0" w:space="0" w:color="auto"/>
        <w:bottom w:val="none" w:sz="0" w:space="0" w:color="auto"/>
        <w:right w:val="none" w:sz="0" w:space="0" w:color="auto"/>
      </w:divBdr>
    </w:div>
    <w:div w:id="1284189936">
      <w:marLeft w:val="0"/>
      <w:marRight w:val="0"/>
      <w:marTop w:val="0"/>
      <w:marBottom w:val="0"/>
      <w:divBdr>
        <w:top w:val="none" w:sz="0" w:space="0" w:color="auto"/>
        <w:left w:val="none" w:sz="0" w:space="0" w:color="auto"/>
        <w:bottom w:val="none" w:sz="0" w:space="0" w:color="auto"/>
        <w:right w:val="none" w:sz="0" w:space="0" w:color="auto"/>
      </w:divBdr>
    </w:div>
    <w:div w:id="1284189937">
      <w:marLeft w:val="0"/>
      <w:marRight w:val="0"/>
      <w:marTop w:val="0"/>
      <w:marBottom w:val="0"/>
      <w:divBdr>
        <w:top w:val="none" w:sz="0" w:space="0" w:color="auto"/>
        <w:left w:val="none" w:sz="0" w:space="0" w:color="auto"/>
        <w:bottom w:val="none" w:sz="0" w:space="0" w:color="auto"/>
        <w:right w:val="none" w:sz="0" w:space="0" w:color="auto"/>
      </w:divBdr>
    </w:div>
    <w:div w:id="1284189938">
      <w:marLeft w:val="0"/>
      <w:marRight w:val="0"/>
      <w:marTop w:val="0"/>
      <w:marBottom w:val="0"/>
      <w:divBdr>
        <w:top w:val="none" w:sz="0" w:space="0" w:color="auto"/>
        <w:left w:val="none" w:sz="0" w:space="0" w:color="auto"/>
        <w:bottom w:val="none" w:sz="0" w:space="0" w:color="auto"/>
        <w:right w:val="none" w:sz="0" w:space="0" w:color="auto"/>
      </w:divBdr>
    </w:div>
    <w:div w:id="1284189939">
      <w:marLeft w:val="0"/>
      <w:marRight w:val="0"/>
      <w:marTop w:val="0"/>
      <w:marBottom w:val="0"/>
      <w:divBdr>
        <w:top w:val="none" w:sz="0" w:space="0" w:color="auto"/>
        <w:left w:val="none" w:sz="0" w:space="0" w:color="auto"/>
        <w:bottom w:val="none" w:sz="0" w:space="0" w:color="auto"/>
        <w:right w:val="none" w:sz="0" w:space="0" w:color="auto"/>
      </w:divBdr>
    </w:div>
    <w:div w:id="1284189940">
      <w:marLeft w:val="0"/>
      <w:marRight w:val="0"/>
      <w:marTop w:val="0"/>
      <w:marBottom w:val="0"/>
      <w:divBdr>
        <w:top w:val="none" w:sz="0" w:space="0" w:color="auto"/>
        <w:left w:val="none" w:sz="0" w:space="0" w:color="auto"/>
        <w:bottom w:val="none" w:sz="0" w:space="0" w:color="auto"/>
        <w:right w:val="none" w:sz="0" w:space="0" w:color="auto"/>
      </w:divBdr>
    </w:div>
    <w:div w:id="1284189941">
      <w:marLeft w:val="0"/>
      <w:marRight w:val="0"/>
      <w:marTop w:val="0"/>
      <w:marBottom w:val="0"/>
      <w:divBdr>
        <w:top w:val="none" w:sz="0" w:space="0" w:color="auto"/>
        <w:left w:val="none" w:sz="0" w:space="0" w:color="auto"/>
        <w:bottom w:val="none" w:sz="0" w:space="0" w:color="auto"/>
        <w:right w:val="none" w:sz="0" w:space="0" w:color="auto"/>
      </w:divBdr>
    </w:div>
    <w:div w:id="1284189942">
      <w:marLeft w:val="0"/>
      <w:marRight w:val="0"/>
      <w:marTop w:val="0"/>
      <w:marBottom w:val="0"/>
      <w:divBdr>
        <w:top w:val="none" w:sz="0" w:space="0" w:color="auto"/>
        <w:left w:val="none" w:sz="0" w:space="0" w:color="auto"/>
        <w:bottom w:val="none" w:sz="0" w:space="0" w:color="auto"/>
        <w:right w:val="none" w:sz="0" w:space="0" w:color="auto"/>
      </w:divBdr>
    </w:div>
    <w:div w:id="1284189943">
      <w:marLeft w:val="0"/>
      <w:marRight w:val="0"/>
      <w:marTop w:val="0"/>
      <w:marBottom w:val="0"/>
      <w:divBdr>
        <w:top w:val="none" w:sz="0" w:space="0" w:color="auto"/>
        <w:left w:val="none" w:sz="0" w:space="0" w:color="auto"/>
        <w:bottom w:val="none" w:sz="0" w:space="0" w:color="auto"/>
        <w:right w:val="none" w:sz="0" w:space="0" w:color="auto"/>
      </w:divBdr>
    </w:div>
    <w:div w:id="1284189944">
      <w:marLeft w:val="0"/>
      <w:marRight w:val="0"/>
      <w:marTop w:val="0"/>
      <w:marBottom w:val="0"/>
      <w:divBdr>
        <w:top w:val="none" w:sz="0" w:space="0" w:color="auto"/>
        <w:left w:val="none" w:sz="0" w:space="0" w:color="auto"/>
        <w:bottom w:val="none" w:sz="0" w:space="0" w:color="auto"/>
        <w:right w:val="none" w:sz="0" w:space="0" w:color="auto"/>
      </w:divBdr>
    </w:div>
    <w:div w:id="1284189945">
      <w:marLeft w:val="0"/>
      <w:marRight w:val="0"/>
      <w:marTop w:val="0"/>
      <w:marBottom w:val="0"/>
      <w:divBdr>
        <w:top w:val="none" w:sz="0" w:space="0" w:color="auto"/>
        <w:left w:val="none" w:sz="0" w:space="0" w:color="auto"/>
        <w:bottom w:val="none" w:sz="0" w:space="0" w:color="auto"/>
        <w:right w:val="none" w:sz="0" w:space="0" w:color="auto"/>
      </w:divBdr>
    </w:div>
    <w:div w:id="1284189946">
      <w:marLeft w:val="0"/>
      <w:marRight w:val="0"/>
      <w:marTop w:val="0"/>
      <w:marBottom w:val="0"/>
      <w:divBdr>
        <w:top w:val="none" w:sz="0" w:space="0" w:color="auto"/>
        <w:left w:val="none" w:sz="0" w:space="0" w:color="auto"/>
        <w:bottom w:val="none" w:sz="0" w:space="0" w:color="auto"/>
        <w:right w:val="none" w:sz="0" w:space="0" w:color="auto"/>
      </w:divBdr>
    </w:div>
    <w:div w:id="1284189947">
      <w:marLeft w:val="0"/>
      <w:marRight w:val="0"/>
      <w:marTop w:val="0"/>
      <w:marBottom w:val="0"/>
      <w:divBdr>
        <w:top w:val="none" w:sz="0" w:space="0" w:color="auto"/>
        <w:left w:val="none" w:sz="0" w:space="0" w:color="auto"/>
        <w:bottom w:val="none" w:sz="0" w:space="0" w:color="auto"/>
        <w:right w:val="none" w:sz="0" w:space="0" w:color="auto"/>
      </w:divBdr>
    </w:div>
    <w:div w:id="1284189948">
      <w:marLeft w:val="0"/>
      <w:marRight w:val="0"/>
      <w:marTop w:val="0"/>
      <w:marBottom w:val="0"/>
      <w:divBdr>
        <w:top w:val="none" w:sz="0" w:space="0" w:color="auto"/>
        <w:left w:val="none" w:sz="0" w:space="0" w:color="auto"/>
        <w:bottom w:val="none" w:sz="0" w:space="0" w:color="auto"/>
        <w:right w:val="none" w:sz="0" w:space="0" w:color="auto"/>
      </w:divBdr>
    </w:div>
    <w:div w:id="1284189949">
      <w:marLeft w:val="0"/>
      <w:marRight w:val="0"/>
      <w:marTop w:val="0"/>
      <w:marBottom w:val="0"/>
      <w:divBdr>
        <w:top w:val="none" w:sz="0" w:space="0" w:color="auto"/>
        <w:left w:val="none" w:sz="0" w:space="0" w:color="auto"/>
        <w:bottom w:val="none" w:sz="0" w:space="0" w:color="auto"/>
        <w:right w:val="none" w:sz="0" w:space="0" w:color="auto"/>
      </w:divBdr>
    </w:div>
    <w:div w:id="1284189950">
      <w:marLeft w:val="0"/>
      <w:marRight w:val="0"/>
      <w:marTop w:val="0"/>
      <w:marBottom w:val="0"/>
      <w:divBdr>
        <w:top w:val="none" w:sz="0" w:space="0" w:color="auto"/>
        <w:left w:val="none" w:sz="0" w:space="0" w:color="auto"/>
        <w:bottom w:val="none" w:sz="0" w:space="0" w:color="auto"/>
        <w:right w:val="none" w:sz="0" w:space="0" w:color="auto"/>
      </w:divBdr>
    </w:div>
    <w:div w:id="1284189951">
      <w:marLeft w:val="0"/>
      <w:marRight w:val="0"/>
      <w:marTop w:val="0"/>
      <w:marBottom w:val="0"/>
      <w:divBdr>
        <w:top w:val="none" w:sz="0" w:space="0" w:color="auto"/>
        <w:left w:val="none" w:sz="0" w:space="0" w:color="auto"/>
        <w:bottom w:val="none" w:sz="0" w:space="0" w:color="auto"/>
        <w:right w:val="none" w:sz="0" w:space="0" w:color="auto"/>
      </w:divBdr>
    </w:div>
    <w:div w:id="1284189952">
      <w:marLeft w:val="0"/>
      <w:marRight w:val="0"/>
      <w:marTop w:val="0"/>
      <w:marBottom w:val="0"/>
      <w:divBdr>
        <w:top w:val="none" w:sz="0" w:space="0" w:color="auto"/>
        <w:left w:val="none" w:sz="0" w:space="0" w:color="auto"/>
        <w:bottom w:val="none" w:sz="0" w:space="0" w:color="auto"/>
        <w:right w:val="none" w:sz="0" w:space="0" w:color="auto"/>
      </w:divBdr>
    </w:div>
    <w:div w:id="1284189953">
      <w:marLeft w:val="0"/>
      <w:marRight w:val="0"/>
      <w:marTop w:val="0"/>
      <w:marBottom w:val="0"/>
      <w:divBdr>
        <w:top w:val="none" w:sz="0" w:space="0" w:color="auto"/>
        <w:left w:val="none" w:sz="0" w:space="0" w:color="auto"/>
        <w:bottom w:val="none" w:sz="0" w:space="0" w:color="auto"/>
        <w:right w:val="none" w:sz="0" w:space="0" w:color="auto"/>
      </w:divBdr>
    </w:div>
    <w:div w:id="1284189954">
      <w:marLeft w:val="0"/>
      <w:marRight w:val="0"/>
      <w:marTop w:val="0"/>
      <w:marBottom w:val="0"/>
      <w:divBdr>
        <w:top w:val="none" w:sz="0" w:space="0" w:color="auto"/>
        <w:left w:val="none" w:sz="0" w:space="0" w:color="auto"/>
        <w:bottom w:val="none" w:sz="0" w:space="0" w:color="auto"/>
        <w:right w:val="none" w:sz="0" w:space="0" w:color="auto"/>
      </w:divBdr>
    </w:div>
    <w:div w:id="1284189955">
      <w:marLeft w:val="0"/>
      <w:marRight w:val="0"/>
      <w:marTop w:val="0"/>
      <w:marBottom w:val="0"/>
      <w:divBdr>
        <w:top w:val="none" w:sz="0" w:space="0" w:color="auto"/>
        <w:left w:val="none" w:sz="0" w:space="0" w:color="auto"/>
        <w:bottom w:val="none" w:sz="0" w:space="0" w:color="auto"/>
        <w:right w:val="none" w:sz="0" w:space="0" w:color="auto"/>
      </w:divBdr>
    </w:div>
    <w:div w:id="1284189956">
      <w:marLeft w:val="0"/>
      <w:marRight w:val="0"/>
      <w:marTop w:val="0"/>
      <w:marBottom w:val="0"/>
      <w:divBdr>
        <w:top w:val="none" w:sz="0" w:space="0" w:color="auto"/>
        <w:left w:val="none" w:sz="0" w:space="0" w:color="auto"/>
        <w:bottom w:val="none" w:sz="0" w:space="0" w:color="auto"/>
        <w:right w:val="none" w:sz="0" w:space="0" w:color="auto"/>
      </w:divBdr>
    </w:div>
    <w:div w:id="1284189957">
      <w:marLeft w:val="0"/>
      <w:marRight w:val="0"/>
      <w:marTop w:val="0"/>
      <w:marBottom w:val="0"/>
      <w:divBdr>
        <w:top w:val="none" w:sz="0" w:space="0" w:color="auto"/>
        <w:left w:val="none" w:sz="0" w:space="0" w:color="auto"/>
        <w:bottom w:val="none" w:sz="0" w:space="0" w:color="auto"/>
        <w:right w:val="none" w:sz="0" w:space="0" w:color="auto"/>
      </w:divBdr>
    </w:div>
    <w:div w:id="1284189958">
      <w:marLeft w:val="0"/>
      <w:marRight w:val="0"/>
      <w:marTop w:val="0"/>
      <w:marBottom w:val="0"/>
      <w:divBdr>
        <w:top w:val="none" w:sz="0" w:space="0" w:color="auto"/>
        <w:left w:val="none" w:sz="0" w:space="0" w:color="auto"/>
        <w:bottom w:val="none" w:sz="0" w:space="0" w:color="auto"/>
        <w:right w:val="none" w:sz="0" w:space="0" w:color="auto"/>
      </w:divBdr>
    </w:div>
    <w:div w:id="1284189959">
      <w:marLeft w:val="0"/>
      <w:marRight w:val="0"/>
      <w:marTop w:val="0"/>
      <w:marBottom w:val="0"/>
      <w:divBdr>
        <w:top w:val="none" w:sz="0" w:space="0" w:color="auto"/>
        <w:left w:val="none" w:sz="0" w:space="0" w:color="auto"/>
        <w:bottom w:val="none" w:sz="0" w:space="0" w:color="auto"/>
        <w:right w:val="none" w:sz="0" w:space="0" w:color="auto"/>
      </w:divBdr>
    </w:div>
    <w:div w:id="1284189960">
      <w:marLeft w:val="0"/>
      <w:marRight w:val="0"/>
      <w:marTop w:val="0"/>
      <w:marBottom w:val="0"/>
      <w:divBdr>
        <w:top w:val="none" w:sz="0" w:space="0" w:color="auto"/>
        <w:left w:val="none" w:sz="0" w:space="0" w:color="auto"/>
        <w:bottom w:val="none" w:sz="0" w:space="0" w:color="auto"/>
        <w:right w:val="none" w:sz="0" w:space="0" w:color="auto"/>
      </w:divBdr>
    </w:div>
    <w:div w:id="1284189961">
      <w:marLeft w:val="0"/>
      <w:marRight w:val="0"/>
      <w:marTop w:val="0"/>
      <w:marBottom w:val="0"/>
      <w:divBdr>
        <w:top w:val="none" w:sz="0" w:space="0" w:color="auto"/>
        <w:left w:val="none" w:sz="0" w:space="0" w:color="auto"/>
        <w:bottom w:val="none" w:sz="0" w:space="0" w:color="auto"/>
        <w:right w:val="none" w:sz="0" w:space="0" w:color="auto"/>
      </w:divBdr>
    </w:div>
    <w:div w:id="1284189962">
      <w:marLeft w:val="0"/>
      <w:marRight w:val="0"/>
      <w:marTop w:val="0"/>
      <w:marBottom w:val="0"/>
      <w:divBdr>
        <w:top w:val="none" w:sz="0" w:space="0" w:color="auto"/>
        <w:left w:val="none" w:sz="0" w:space="0" w:color="auto"/>
        <w:bottom w:val="none" w:sz="0" w:space="0" w:color="auto"/>
        <w:right w:val="none" w:sz="0" w:space="0" w:color="auto"/>
      </w:divBdr>
    </w:div>
    <w:div w:id="1284189963">
      <w:marLeft w:val="0"/>
      <w:marRight w:val="0"/>
      <w:marTop w:val="0"/>
      <w:marBottom w:val="0"/>
      <w:divBdr>
        <w:top w:val="none" w:sz="0" w:space="0" w:color="auto"/>
        <w:left w:val="none" w:sz="0" w:space="0" w:color="auto"/>
        <w:bottom w:val="none" w:sz="0" w:space="0" w:color="auto"/>
        <w:right w:val="none" w:sz="0" w:space="0" w:color="auto"/>
      </w:divBdr>
    </w:div>
    <w:div w:id="1284189964">
      <w:marLeft w:val="0"/>
      <w:marRight w:val="0"/>
      <w:marTop w:val="0"/>
      <w:marBottom w:val="0"/>
      <w:divBdr>
        <w:top w:val="none" w:sz="0" w:space="0" w:color="auto"/>
        <w:left w:val="none" w:sz="0" w:space="0" w:color="auto"/>
        <w:bottom w:val="none" w:sz="0" w:space="0" w:color="auto"/>
        <w:right w:val="none" w:sz="0" w:space="0" w:color="auto"/>
      </w:divBdr>
    </w:div>
    <w:div w:id="1284189965">
      <w:marLeft w:val="0"/>
      <w:marRight w:val="0"/>
      <w:marTop w:val="0"/>
      <w:marBottom w:val="0"/>
      <w:divBdr>
        <w:top w:val="none" w:sz="0" w:space="0" w:color="auto"/>
        <w:left w:val="none" w:sz="0" w:space="0" w:color="auto"/>
        <w:bottom w:val="none" w:sz="0" w:space="0" w:color="auto"/>
        <w:right w:val="none" w:sz="0" w:space="0" w:color="auto"/>
      </w:divBdr>
    </w:div>
    <w:div w:id="1284189966">
      <w:marLeft w:val="0"/>
      <w:marRight w:val="0"/>
      <w:marTop w:val="0"/>
      <w:marBottom w:val="0"/>
      <w:divBdr>
        <w:top w:val="none" w:sz="0" w:space="0" w:color="auto"/>
        <w:left w:val="none" w:sz="0" w:space="0" w:color="auto"/>
        <w:bottom w:val="none" w:sz="0" w:space="0" w:color="auto"/>
        <w:right w:val="none" w:sz="0" w:space="0" w:color="auto"/>
      </w:divBdr>
    </w:div>
    <w:div w:id="1284189967">
      <w:marLeft w:val="0"/>
      <w:marRight w:val="0"/>
      <w:marTop w:val="0"/>
      <w:marBottom w:val="0"/>
      <w:divBdr>
        <w:top w:val="none" w:sz="0" w:space="0" w:color="auto"/>
        <w:left w:val="none" w:sz="0" w:space="0" w:color="auto"/>
        <w:bottom w:val="none" w:sz="0" w:space="0" w:color="auto"/>
        <w:right w:val="none" w:sz="0" w:space="0" w:color="auto"/>
      </w:divBdr>
    </w:div>
    <w:div w:id="1284189968">
      <w:marLeft w:val="0"/>
      <w:marRight w:val="0"/>
      <w:marTop w:val="0"/>
      <w:marBottom w:val="0"/>
      <w:divBdr>
        <w:top w:val="none" w:sz="0" w:space="0" w:color="auto"/>
        <w:left w:val="none" w:sz="0" w:space="0" w:color="auto"/>
        <w:bottom w:val="none" w:sz="0" w:space="0" w:color="auto"/>
        <w:right w:val="none" w:sz="0" w:space="0" w:color="auto"/>
      </w:divBdr>
    </w:div>
    <w:div w:id="1284189969">
      <w:marLeft w:val="0"/>
      <w:marRight w:val="0"/>
      <w:marTop w:val="0"/>
      <w:marBottom w:val="0"/>
      <w:divBdr>
        <w:top w:val="none" w:sz="0" w:space="0" w:color="auto"/>
        <w:left w:val="none" w:sz="0" w:space="0" w:color="auto"/>
        <w:bottom w:val="none" w:sz="0" w:space="0" w:color="auto"/>
        <w:right w:val="none" w:sz="0" w:space="0" w:color="auto"/>
      </w:divBdr>
    </w:div>
    <w:div w:id="1284189970">
      <w:marLeft w:val="0"/>
      <w:marRight w:val="0"/>
      <w:marTop w:val="0"/>
      <w:marBottom w:val="0"/>
      <w:divBdr>
        <w:top w:val="none" w:sz="0" w:space="0" w:color="auto"/>
        <w:left w:val="none" w:sz="0" w:space="0" w:color="auto"/>
        <w:bottom w:val="none" w:sz="0" w:space="0" w:color="auto"/>
        <w:right w:val="none" w:sz="0" w:space="0" w:color="auto"/>
      </w:divBdr>
    </w:div>
    <w:div w:id="1284189971">
      <w:marLeft w:val="0"/>
      <w:marRight w:val="0"/>
      <w:marTop w:val="0"/>
      <w:marBottom w:val="0"/>
      <w:divBdr>
        <w:top w:val="none" w:sz="0" w:space="0" w:color="auto"/>
        <w:left w:val="none" w:sz="0" w:space="0" w:color="auto"/>
        <w:bottom w:val="none" w:sz="0" w:space="0" w:color="auto"/>
        <w:right w:val="none" w:sz="0" w:space="0" w:color="auto"/>
      </w:divBdr>
    </w:div>
    <w:div w:id="1284189972">
      <w:marLeft w:val="0"/>
      <w:marRight w:val="0"/>
      <w:marTop w:val="0"/>
      <w:marBottom w:val="0"/>
      <w:divBdr>
        <w:top w:val="none" w:sz="0" w:space="0" w:color="auto"/>
        <w:left w:val="none" w:sz="0" w:space="0" w:color="auto"/>
        <w:bottom w:val="none" w:sz="0" w:space="0" w:color="auto"/>
        <w:right w:val="none" w:sz="0" w:space="0" w:color="auto"/>
      </w:divBdr>
    </w:div>
    <w:div w:id="1284189973">
      <w:marLeft w:val="0"/>
      <w:marRight w:val="0"/>
      <w:marTop w:val="0"/>
      <w:marBottom w:val="0"/>
      <w:divBdr>
        <w:top w:val="none" w:sz="0" w:space="0" w:color="auto"/>
        <w:left w:val="none" w:sz="0" w:space="0" w:color="auto"/>
        <w:bottom w:val="none" w:sz="0" w:space="0" w:color="auto"/>
        <w:right w:val="none" w:sz="0" w:space="0" w:color="auto"/>
      </w:divBdr>
    </w:div>
    <w:div w:id="1284189974">
      <w:marLeft w:val="0"/>
      <w:marRight w:val="0"/>
      <w:marTop w:val="0"/>
      <w:marBottom w:val="0"/>
      <w:divBdr>
        <w:top w:val="none" w:sz="0" w:space="0" w:color="auto"/>
        <w:left w:val="none" w:sz="0" w:space="0" w:color="auto"/>
        <w:bottom w:val="none" w:sz="0" w:space="0" w:color="auto"/>
        <w:right w:val="none" w:sz="0" w:space="0" w:color="auto"/>
      </w:divBdr>
    </w:div>
    <w:div w:id="1284189975">
      <w:marLeft w:val="0"/>
      <w:marRight w:val="0"/>
      <w:marTop w:val="0"/>
      <w:marBottom w:val="0"/>
      <w:divBdr>
        <w:top w:val="none" w:sz="0" w:space="0" w:color="auto"/>
        <w:left w:val="none" w:sz="0" w:space="0" w:color="auto"/>
        <w:bottom w:val="none" w:sz="0" w:space="0" w:color="auto"/>
        <w:right w:val="none" w:sz="0" w:space="0" w:color="auto"/>
      </w:divBdr>
    </w:div>
    <w:div w:id="1284189976">
      <w:marLeft w:val="0"/>
      <w:marRight w:val="0"/>
      <w:marTop w:val="0"/>
      <w:marBottom w:val="0"/>
      <w:divBdr>
        <w:top w:val="none" w:sz="0" w:space="0" w:color="auto"/>
        <w:left w:val="none" w:sz="0" w:space="0" w:color="auto"/>
        <w:bottom w:val="none" w:sz="0" w:space="0" w:color="auto"/>
        <w:right w:val="none" w:sz="0" w:space="0" w:color="auto"/>
      </w:divBdr>
    </w:div>
    <w:div w:id="1284189977">
      <w:marLeft w:val="0"/>
      <w:marRight w:val="0"/>
      <w:marTop w:val="0"/>
      <w:marBottom w:val="0"/>
      <w:divBdr>
        <w:top w:val="none" w:sz="0" w:space="0" w:color="auto"/>
        <w:left w:val="none" w:sz="0" w:space="0" w:color="auto"/>
        <w:bottom w:val="none" w:sz="0" w:space="0" w:color="auto"/>
        <w:right w:val="none" w:sz="0" w:space="0" w:color="auto"/>
      </w:divBdr>
    </w:div>
    <w:div w:id="1284189978">
      <w:marLeft w:val="0"/>
      <w:marRight w:val="0"/>
      <w:marTop w:val="0"/>
      <w:marBottom w:val="0"/>
      <w:divBdr>
        <w:top w:val="none" w:sz="0" w:space="0" w:color="auto"/>
        <w:left w:val="none" w:sz="0" w:space="0" w:color="auto"/>
        <w:bottom w:val="none" w:sz="0" w:space="0" w:color="auto"/>
        <w:right w:val="none" w:sz="0" w:space="0" w:color="auto"/>
      </w:divBdr>
    </w:div>
    <w:div w:id="1284189979">
      <w:marLeft w:val="0"/>
      <w:marRight w:val="0"/>
      <w:marTop w:val="0"/>
      <w:marBottom w:val="0"/>
      <w:divBdr>
        <w:top w:val="none" w:sz="0" w:space="0" w:color="auto"/>
        <w:left w:val="none" w:sz="0" w:space="0" w:color="auto"/>
        <w:bottom w:val="none" w:sz="0" w:space="0" w:color="auto"/>
        <w:right w:val="none" w:sz="0" w:space="0" w:color="auto"/>
      </w:divBdr>
    </w:div>
    <w:div w:id="1284189980">
      <w:marLeft w:val="0"/>
      <w:marRight w:val="0"/>
      <w:marTop w:val="0"/>
      <w:marBottom w:val="0"/>
      <w:divBdr>
        <w:top w:val="none" w:sz="0" w:space="0" w:color="auto"/>
        <w:left w:val="none" w:sz="0" w:space="0" w:color="auto"/>
        <w:bottom w:val="none" w:sz="0" w:space="0" w:color="auto"/>
        <w:right w:val="none" w:sz="0" w:space="0" w:color="auto"/>
      </w:divBdr>
    </w:div>
    <w:div w:id="1284189981">
      <w:marLeft w:val="0"/>
      <w:marRight w:val="0"/>
      <w:marTop w:val="0"/>
      <w:marBottom w:val="0"/>
      <w:divBdr>
        <w:top w:val="none" w:sz="0" w:space="0" w:color="auto"/>
        <w:left w:val="none" w:sz="0" w:space="0" w:color="auto"/>
        <w:bottom w:val="none" w:sz="0" w:space="0" w:color="auto"/>
        <w:right w:val="none" w:sz="0" w:space="0" w:color="auto"/>
      </w:divBdr>
    </w:div>
    <w:div w:id="1284189982">
      <w:marLeft w:val="0"/>
      <w:marRight w:val="0"/>
      <w:marTop w:val="0"/>
      <w:marBottom w:val="0"/>
      <w:divBdr>
        <w:top w:val="none" w:sz="0" w:space="0" w:color="auto"/>
        <w:left w:val="none" w:sz="0" w:space="0" w:color="auto"/>
        <w:bottom w:val="none" w:sz="0" w:space="0" w:color="auto"/>
        <w:right w:val="none" w:sz="0" w:space="0" w:color="auto"/>
      </w:divBdr>
    </w:div>
    <w:div w:id="1284189983">
      <w:marLeft w:val="0"/>
      <w:marRight w:val="0"/>
      <w:marTop w:val="0"/>
      <w:marBottom w:val="0"/>
      <w:divBdr>
        <w:top w:val="none" w:sz="0" w:space="0" w:color="auto"/>
        <w:left w:val="none" w:sz="0" w:space="0" w:color="auto"/>
        <w:bottom w:val="none" w:sz="0" w:space="0" w:color="auto"/>
        <w:right w:val="none" w:sz="0" w:space="0" w:color="auto"/>
      </w:divBdr>
    </w:div>
    <w:div w:id="1284189984">
      <w:marLeft w:val="0"/>
      <w:marRight w:val="0"/>
      <w:marTop w:val="0"/>
      <w:marBottom w:val="0"/>
      <w:divBdr>
        <w:top w:val="none" w:sz="0" w:space="0" w:color="auto"/>
        <w:left w:val="none" w:sz="0" w:space="0" w:color="auto"/>
        <w:bottom w:val="none" w:sz="0" w:space="0" w:color="auto"/>
        <w:right w:val="none" w:sz="0" w:space="0" w:color="auto"/>
      </w:divBdr>
    </w:div>
    <w:div w:id="1284189985">
      <w:marLeft w:val="0"/>
      <w:marRight w:val="0"/>
      <w:marTop w:val="0"/>
      <w:marBottom w:val="0"/>
      <w:divBdr>
        <w:top w:val="none" w:sz="0" w:space="0" w:color="auto"/>
        <w:left w:val="none" w:sz="0" w:space="0" w:color="auto"/>
        <w:bottom w:val="none" w:sz="0" w:space="0" w:color="auto"/>
        <w:right w:val="none" w:sz="0" w:space="0" w:color="auto"/>
      </w:divBdr>
    </w:div>
    <w:div w:id="1284189986">
      <w:marLeft w:val="0"/>
      <w:marRight w:val="0"/>
      <w:marTop w:val="0"/>
      <w:marBottom w:val="0"/>
      <w:divBdr>
        <w:top w:val="none" w:sz="0" w:space="0" w:color="auto"/>
        <w:left w:val="none" w:sz="0" w:space="0" w:color="auto"/>
        <w:bottom w:val="none" w:sz="0" w:space="0" w:color="auto"/>
        <w:right w:val="none" w:sz="0" w:space="0" w:color="auto"/>
      </w:divBdr>
    </w:div>
    <w:div w:id="1284189987">
      <w:marLeft w:val="0"/>
      <w:marRight w:val="0"/>
      <w:marTop w:val="0"/>
      <w:marBottom w:val="0"/>
      <w:divBdr>
        <w:top w:val="none" w:sz="0" w:space="0" w:color="auto"/>
        <w:left w:val="none" w:sz="0" w:space="0" w:color="auto"/>
        <w:bottom w:val="none" w:sz="0" w:space="0" w:color="auto"/>
        <w:right w:val="none" w:sz="0" w:space="0" w:color="auto"/>
      </w:divBdr>
    </w:div>
    <w:div w:id="1284189988">
      <w:marLeft w:val="0"/>
      <w:marRight w:val="0"/>
      <w:marTop w:val="0"/>
      <w:marBottom w:val="0"/>
      <w:divBdr>
        <w:top w:val="none" w:sz="0" w:space="0" w:color="auto"/>
        <w:left w:val="none" w:sz="0" w:space="0" w:color="auto"/>
        <w:bottom w:val="none" w:sz="0" w:space="0" w:color="auto"/>
        <w:right w:val="none" w:sz="0" w:space="0" w:color="auto"/>
      </w:divBdr>
    </w:div>
    <w:div w:id="1284189989">
      <w:marLeft w:val="0"/>
      <w:marRight w:val="0"/>
      <w:marTop w:val="0"/>
      <w:marBottom w:val="0"/>
      <w:divBdr>
        <w:top w:val="none" w:sz="0" w:space="0" w:color="auto"/>
        <w:left w:val="none" w:sz="0" w:space="0" w:color="auto"/>
        <w:bottom w:val="none" w:sz="0" w:space="0" w:color="auto"/>
        <w:right w:val="none" w:sz="0" w:space="0" w:color="auto"/>
      </w:divBdr>
    </w:div>
    <w:div w:id="1284189990">
      <w:marLeft w:val="0"/>
      <w:marRight w:val="0"/>
      <w:marTop w:val="0"/>
      <w:marBottom w:val="0"/>
      <w:divBdr>
        <w:top w:val="none" w:sz="0" w:space="0" w:color="auto"/>
        <w:left w:val="none" w:sz="0" w:space="0" w:color="auto"/>
        <w:bottom w:val="none" w:sz="0" w:space="0" w:color="auto"/>
        <w:right w:val="none" w:sz="0" w:space="0" w:color="auto"/>
      </w:divBdr>
    </w:div>
    <w:div w:id="1284189991">
      <w:marLeft w:val="0"/>
      <w:marRight w:val="0"/>
      <w:marTop w:val="0"/>
      <w:marBottom w:val="0"/>
      <w:divBdr>
        <w:top w:val="none" w:sz="0" w:space="0" w:color="auto"/>
        <w:left w:val="none" w:sz="0" w:space="0" w:color="auto"/>
        <w:bottom w:val="none" w:sz="0" w:space="0" w:color="auto"/>
        <w:right w:val="none" w:sz="0" w:space="0" w:color="auto"/>
      </w:divBdr>
    </w:div>
    <w:div w:id="1284189992">
      <w:marLeft w:val="0"/>
      <w:marRight w:val="0"/>
      <w:marTop w:val="0"/>
      <w:marBottom w:val="0"/>
      <w:divBdr>
        <w:top w:val="none" w:sz="0" w:space="0" w:color="auto"/>
        <w:left w:val="none" w:sz="0" w:space="0" w:color="auto"/>
        <w:bottom w:val="none" w:sz="0" w:space="0" w:color="auto"/>
        <w:right w:val="none" w:sz="0" w:space="0" w:color="auto"/>
      </w:divBdr>
    </w:div>
    <w:div w:id="1284189993">
      <w:marLeft w:val="0"/>
      <w:marRight w:val="0"/>
      <w:marTop w:val="0"/>
      <w:marBottom w:val="0"/>
      <w:divBdr>
        <w:top w:val="none" w:sz="0" w:space="0" w:color="auto"/>
        <w:left w:val="none" w:sz="0" w:space="0" w:color="auto"/>
        <w:bottom w:val="none" w:sz="0" w:space="0" w:color="auto"/>
        <w:right w:val="none" w:sz="0" w:space="0" w:color="auto"/>
      </w:divBdr>
    </w:div>
    <w:div w:id="1284189994">
      <w:marLeft w:val="0"/>
      <w:marRight w:val="0"/>
      <w:marTop w:val="0"/>
      <w:marBottom w:val="0"/>
      <w:divBdr>
        <w:top w:val="none" w:sz="0" w:space="0" w:color="auto"/>
        <w:left w:val="none" w:sz="0" w:space="0" w:color="auto"/>
        <w:bottom w:val="none" w:sz="0" w:space="0" w:color="auto"/>
        <w:right w:val="none" w:sz="0" w:space="0" w:color="auto"/>
      </w:divBdr>
    </w:div>
    <w:div w:id="1284189995">
      <w:marLeft w:val="0"/>
      <w:marRight w:val="0"/>
      <w:marTop w:val="0"/>
      <w:marBottom w:val="0"/>
      <w:divBdr>
        <w:top w:val="none" w:sz="0" w:space="0" w:color="auto"/>
        <w:left w:val="none" w:sz="0" w:space="0" w:color="auto"/>
        <w:bottom w:val="none" w:sz="0" w:space="0" w:color="auto"/>
        <w:right w:val="none" w:sz="0" w:space="0" w:color="auto"/>
      </w:divBdr>
    </w:div>
    <w:div w:id="1284189996">
      <w:marLeft w:val="0"/>
      <w:marRight w:val="0"/>
      <w:marTop w:val="0"/>
      <w:marBottom w:val="0"/>
      <w:divBdr>
        <w:top w:val="none" w:sz="0" w:space="0" w:color="auto"/>
        <w:left w:val="none" w:sz="0" w:space="0" w:color="auto"/>
        <w:bottom w:val="none" w:sz="0" w:space="0" w:color="auto"/>
        <w:right w:val="none" w:sz="0" w:space="0" w:color="auto"/>
      </w:divBdr>
    </w:div>
    <w:div w:id="1284189997">
      <w:marLeft w:val="0"/>
      <w:marRight w:val="0"/>
      <w:marTop w:val="0"/>
      <w:marBottom w:val="0"/>
      <w:divBdr>
        <w:top w:val="none" w:sz="0" w:space="0" w:color="auto"/>
        <w:left w:val="none" w:sz="0" w:space="0" w:color="auto"/>
        <w:bottom w:val="none" w:sz="0" w:space="0" w:color="auto"/>
        <w:right w:val="none" w:sz="0" w:space="0" w:color="auto"/>
      </w:divBdr>
    </w:div>
    <w:div w:id="1284189998">
      <w:marLeft w:val="0"/>
      <w:marRight w:val="0"/>
      <w:marTop w:val="0"/>
      <w:marBottom w:val="0"/>
      <w:divBdr>
        <w:top w:val="none" w:sz="0" w:space="0" w:color="auto"/>
        <w:left w:val="none" w:sz="0" w:space="0" w:color="auto"/>
        <w:bottom w:val="none" w:sz="0" w:space="0" w:color="auto"/>
        <w:right w:val="none" w:sz="0" w:space="0" w:color="auto"/>
      </w:divBdr>
    </w:div>
    <w:div w:id="1284189999">
      <w:marLeft w:val="0"/>
      <w:marRight w:val="0"/>
      <w:marTop w:val="0"/>
      <w:marBottom w:val="0"/>
      <w:divBdr>
        <w:top w:val="none" w:sz="0" w:space="0" w:color="auto"/>
        <w:left w:val="none" w:sz="0" w:space="0" w:color="auto"/>
        <w:bottom w:val="none" w:sz="0" w:space="0" w:color="auto"/>
        <w:right w:val="none" w:sz="0" w:space="0" w:color="auto"/>
      </w:divBdr>
    </w:div>
    <w:div w:id="1284190000">
      <w:marLeft w:val="0"/>
      <w:marRight w:val="0"/>
      <w:marTop w:val="0"/>
      <w:marBottom w:val="0"/>
      <w:divBdr>
        <w:top w:val="none" w:sz="0" w:space="0" w:color="auto"/>
        <w:left w:val="none" w:sz="0" w:space="0" w:color="auto"/>
        <w:bottom w:val="none" w:sz="0" w:space="0" w:color="auto"/>
        <w:right w:val="none" w:sz="0" w:space="0" w:color="auto"/>
      </w:divBdr>
    </w:div>
    <w:div w:id="1284190001">
      <w:marLeft w:val="0"/>
      <w:marRight w:val="0"/>
      <w:marTop w:val="0"/>
      <w:marBottom w:val="0"/>
      <w:divBdr>
        <w:top w:val="none" w:sz="0" w:space="0" w:color="auto"/>
        <w:left w:val="none" w:sz="0" w:space="0" w:color="auto"/>
        <w:bottom w:val="none" w:sz="0" w:space="0" w:color="auto"/>
        <w:right w:val="none" w:sz="0" w:space="0" w:color="auto"/>
      </w:divBdr>
    </w:div>
    <w:div w:id="1284190002">
      <w:marLeft w:val="0"/>
      <w:marRight w:val="0"/>
      <w:marTop w:val="0"/>
      <w:marBottom w:val="0"/>
      <w:divBdr>
        <w:top w:val="none" w:sz="0" w:space="0" w:color="auto"/>
        <w:left w:val="none" w:sz="0" w:space="0" w:color="auto"/>
        <w:bottom w:val="none" w:sz="0" w:space="0" w:color="auto"/>
        <w:right w:val="none" w:sz="0" w:space="0" w:color="auto"/>
      </w:divBdr>
    </w:div>
    <w:div w:id="1284190003">
      <w:marLeft w:val="0"/>
      <w:marRight w:val="0"/>
      <w:marTop w:val="0"/>
      <w:marBottom w:val="0"/>
      <w:divBdr>
        <w:top w:val="none" w:sz="0" w:space="0" w:color="auto"/>
        <w:left w:val="none" w:sz="0" w:space="0" w:color="auto"/>
        <w:bottom w:val="none" w:sz="0" w:space="0" w:color="auto"/>
        <w:right w:val="none" w:sz="0" w:space="0" w:color="auto"/>
      </w:divBdr>
    </w:div>
    <w:div w:id="1284190004">
      <w:marLeft w:val="0"/>
      <w:marRight w:val="0"/>
      <w:marTop w:val="0"/>
      <w:marBottom w:val="0"/>
      <w:divBdr>
        <w:top w:val="none" w:sz="0" w:space="0" w:color="auto"/>
        <w:left w:val="none" w:sz="0" w:space="0" w:color="auto"/>
        <w:bottom w:val="none" w:sz="0" w:space="0" w:color="auto"/>
        <w:right w:val="none" w:sz="0" w:space="0" w:color="auto"/>
      </w:divBdr>
    </w:div>
    <w:div w:id="1284190005">
      <w:marLeft w:val="0"/>
      <w:marRight w:val="0"/>
      <w:marTop w:val="0"/>
      <w:marBottom w:val="0"/>
      <w:divBdr>
        <w:top w:val="none" w:sz="0" w:space="0" w:color="auto"/>
        <w:left w:val="none" w:sz="0" w:space="0" w:color="auto"/>
        <w:bottom w:val="none" w:sz="0" w:space="0" w:color="auto"/>
        <w:right w:val="none" w:sz="0" w:space="0" w:color="auto"/>
      </w:divBdr>
    </w:div>
    <w:div w:id="1284190006">
      <w:marLeft w:val="0"/>
      <w:marRight w:val="0"/>
      <w:marTop w:val="0"/>
      <w:marBottom w:val="0"/>
      <w:divBdr>
        <w:top w:val="none" w:sz="0" w:space="0" w:color="auto"/>
        <w:left w:val="none" w:sz="0" w:space="0" w:color="auto"/>
        <w:bottom w:val="none" w:sz="0" w:space="0" w:color="auto"/>
        <w:right w:val="none" w:sz="0" w:space="0" w:color="auto"/>
      </w:divBdr>
    </w:div>
    <w:div w:id="1284190007">
      <w:marLeft w:val="0"/>
      <w:marRight w:val="0"/>
      <w:marTop w:val="0"/>
      <w:marBottom w:val="0"/>
      <w:divBdr>
        <w:top w:val="none" w:sz="0" w:space="0" w:color="auto"/>
        <w:left w:val="none" w:sz="0" w:space="0" w:color="auto"/>
        <w:bottom w:val="none" w:sz="0" w:space="0" w:color="auto"/>
        <w:right w:val="none" w:sz="0" w:space="0" w:color="auto"/>
      </w:divBdr>
    </w:div>
    <w:div w:id="1284190008">
      <w:marLeft w:val="0"/>
      <w:marRight w:val="0"/>
      <w:marTop w:val="0"/>
      <w:marBottom w:val="0"/>
      <w:divBdr>
        <w:top w:val="none" w:sz="0" w:space="0" w:color="auto"/>
        <w:left w:val="none" w:sz="0" w:space="0" w:color="auto"/>
        <w:bottom w:val="none" w:sz="0" w:space="0" w:color="auto"/>
        <w:right w:val="none" w:sz="0" w:space="0" w:color="auto"/>
      </w:divBdr>
    </w:div>
    <w:div w:id="1284190009">
      <w:marLeft w:val="0"/>
      <w:marRight w:val="0"/>
      <w:marTop w:val="0"/>
      <w:marBottom w:val="0"/>
      <w:divBdr>
        <w:top w:val="none" w:sz="0" w:space="0" w:color="auto"/>
        <w:left w:val="none" w:sz="0" w:space="0" w:color="auto"/>
        <w:bottom w:val="none" w:sz="0" w:space="0" w:color="auto"/>
        <w:right w:val="none" w:sz="0" w:space="0" w:color="auto"/>
      </w:divBdr>
    </w:div>
    <w:div w:id="1284190010">
      <w:marLeft w:val="0"/>
      <w:marRight w:val="0"/>
      <w:marTop w:val="0"/>
      <w:marBottom w:val="0"/>
      <w:divBdr>
        <w:top w:val="none" w:sz="0" w:space="0" w:color="auto"/>
        <w:left w:val="none" w:sz="0" w:space="0" w:color="auto"/>
        <w:bottom w:val="none" w:sz="0" w:space="0" w:color="auto"/>
        <w:right w:val="none" w:sz="0" w:space="0" w:color="auto"/>
      </w:divBdr>
    </w:div>
    <w:div w:id="1284190011">
      <w:marLeft w:val="0"/>
      <w:marRight w:val="0"/>
      <w:marTop w:val="0"/>
      <w:marBottom w:val="0"/>
      <w:divBdr>
        <w:top w:val="none" w:sz="0" w:space="0" w:color="auto"/>
        <w:left w:val="none" w:sz="0" w:space="0" w:color="auto"/>
        <w:bottom w:val="none" w:sz="0" w:space="0" w:color="auto"/>
        <w:right w:val="none" w:sz="0" w:space="0" w:color="auto"/>
      </w:divBdr>
    </w:div>
    <w:div w:id="1284190012">
      <w:marLeft w:val="0"/>
      <w:marRight w:val="0"/>
      <w:marTop w:val="0"/>
      <w:marBottom w:val="0"/>
      <w:divBdr>
        <w:top w:val="none" w:sz="0" w:space="0" w:color="auto"/>
        <w:left w:val="none" w:sz="0" w:space="0" w:color="auto"/>
        <w:bottom w:val="none" w:sz="0" w:space="0" w:color="auto"/>
        <w:right w:val="none" w:sz="0" w:space="0" w:color="auto"/>
      </w:divBdr>
    </w:div>
    <w:div w:id="1284190013">
      <w:marLeft w:val="0"/>
      <w:marRight w:val="0"/>
      <w:marTop w:val="0"/>
      <w:marBottom w:val="0"/>
      <w:divBdr>
        <w:top w:val="none" w:sz="0" w:space="0" w:color="auto"/>
        <w:left w:val="none" w:sz="0" w:space="0" w:color="auto"/>
        <w:bottom w:val="none" w:sz="0" w:space="0" w:color="auto"/>
        <w:right w:val="none" w:sz="0" w:space="0" w:color="auto"/>
      </w:divBdr>
    </w:div>
    <w:div w:id="1284190014">
      <w:marLeft w:val="0"/>
      <w:marRight w:val="0"/>
      <w:marTop w:val="0"/>
      <w:marBottom w:val="0"/>
      <w:divBdr>
        <w:top w:val="none" w:sz="0" w:space="0" w:color="auto"/>
        <w:left w:val="none" w:sz="0" w:space="0" w:color="auto"/>
        <w:bottom w:val="none" w:sz="0" w:space="0" w:color="auto"/>
        <w:right w:val="none" w:sz="0" w:space="0" w:color="auto"/>
      </w:divBdr>
    </w:div>
    <w:div w:id="1284190015">
      <w:marLeft w:val="0"/>
      <w:marRight w:val="0"/>
      <w:marTop w:val="0"/>
      <w:marBottom w:val="0"/>
      <w:divBdr>
        <w:top w:val="none" w:sz="0" w:space="0" w:color="auto"/>
        <w:left w:val="none" w:sz="0" w:space="0" w:color="auto"/>
        <w:bottom w:val="none" w:sz="0" w:space="0" w:color="auto"/>
        <w:right w:val="none" w:sz="0" w:space="0" w:color="auto"/>
      </w:divBdr>
    </w:div>
    <w:div w:id="1284190016">
      <w:marLeft w:val="0"/>
      <w:marRight w:val="0"/>
      <w:marTop w:val="0"/>
      <w:marBottom w:val="0"/>
      <w:divBdr>
        <w:top w:val="none" w:sz="0" w:space="0" w:color="auto"/>
        <w:left w:val="none" w:sz="0" w:space="0" w:color="auto"/>
        <w:bottom w:val="none" w:sz="0" w:space="0" w:color="auto"/>
        <w:right w:val="none" w:sz="0" w:space="0" w:color="auto"/>
      </w:divBdr>
    </w:div>
    <w:div w:id="1284190017">
      <w:marLeft w:val="0"/>
      <w:marRight w:val="0"/>
      <w:marTop w:val="0"/>
      <w:marBottom w:val="0"/>
      <w:divBdr>
        <w:top w:val="none" w:sz="0" w:space="0" w:color="auto"/>
        <w:left w:val="none" w:sz="0" w:space="0" w:color="auto"/>
        <w:bottom w:val="none" w:sz="0" w:space="0" w:color="auto"/>
        <w:right w:val="none" w:sz="0" w:space="0" w:color="auto"/>
      </w:divBdr>
    </w:div>
    <w:div w:id="1284190018">
      <w:marLeft w:val="0"/>
      <w:marRight w:val="0"/>
      <w:marTop w:val="0"/>
      <w:marBottom w:val="0"/>
      <w:divBdr>
        <w:top w:val="none" w:sz="0" w:space="0" w:color="auto"/>
        <w:left w:val="none" w:sz="0" w:space="0" w:color="auto"/>
        <w:bottom w:val="none" w:sz="0" w:space="0" w:color="auto"/>
        <w:right w:val="none" w:sz="0" w:space="0" w:color="auto"/>
      </w:divBdr>
    </w:div>
    <w:div w:id="1284190019">
      <w:marLeft w:val="0"/>
      <w:marRight w:val="0"/>
      <w:marTop w:val="0"/>
      <w:marBottom w:val="0"/>
      <w:divBdr>
        <w:top w:val="none" w:sz="0" w:space="0" w:color="auto"/>
        <w:left w:val="none" w:sz="0" w:space="0" w:color="auto"/>
        <w:bottom w:val="none" w:sz="0" w:space="0" w:color="auto"/>
        <w:right w:val="none" w:sz="0" w:space="0" w:color="auto"/>
      </w:divBdr>
    </w:div>
    <w:div w:id="1284190020">
      <w:marLeft w:val="0"/>
      <w:marRight w:val="0"/>
      <w:marTop w:val="0"/>
      <w:marBottom w:val="0"/>
      <w:divBdr>
        <w:top w:val="none" w:sz="0" w:space="0" w:color="auto"/>
        <w:left w:val="none" w:sz="0" w:space="0" w:color="auto"/>
        <w:bottom w:val="none" w:sz="0" w:space="0" w:color="auto"/>
        <w:right w:val="none" w:sz="0" w:space="0" w:color="auto"/>
      </w:divBdr>
    </w:div>
    <w:div w:id="1284190021">
      <w:marLeft w:val="0"/>
      <w:marRight w:val="0"/>
      <w:marTop w:val="0"/>
      <w:marBottom w:val="0"/>
      <w:divBdr>
        <w:top w:val="none" w:sz="0" w:space="0" w:color="auto"/>
        <w:left w:val="none" w:sz="0" w:space="0" w:color="auto"/>
        <w:bottom w:val="none" w:sz="0" w:space="0" w:color="auto"/>
        <w:right w:val="none" w:sz="0" w:space="0" w:color="auto"/>
      </w:divBdr>
    </w:div>
    <w:div w:id="1284190022">
      <w:marLeft w:val="0"/>
      <w:marRight w:val="0"/>
      <w:marTop w:val="0"/>
      <w:marBottom w:val="0"/>
      <w:divBdr>
        <w:top w:val="none" w:sz="0" w:space="0" w:color="auto"/>
        <w:left w:val="none" w:sz="0" w:space="0" w:color="auto"/>
        <w:bottom w:val="none" w:sz="0" w:space="0" w:color="auto"/>
        <w:right w:val="none" w:sz="0" w:space="0" w:color="auto"/>
      </w:divBdr>
    </w:div>
    <w:div w:id="1284190023">
      <w:marLeft w:val="0"/>
      <w:marRight w:val="0"/>
      <w:marTop w:val="0"/>
      <w:marBottom w:val="0"/>
      <w:divBdr>
        <w:top w:val="none" w:sz="0" w:space="0" w:color="auto"/>
        <w:left w:val="none" w:sz="0" w:space="0" w:color="auto"/>
        <w:bottom w:val="none" w:sz="0" w:space="0" w:color="auto"/>
        <w:right w:val="none" w:sz="0" w:space="0" w:color="auto"/>
      </w:divBdr>
    </w:div>
    <w:div w:id="1284190024">
      <w:marLeft w:val="0"/>
      <w:marRight w:val="0"/>
      <w:marTop w:val="0"/>
      <w:marBottom w:val="0"/>
      <w:divBdr>
        <w:top w:val="none" w:sz="0" w:space="0" w:color="auto"/>
        <w:left w:val="none" w:sz="0" w:space="0" w:color="auto"/>
        <w:bottom w:val="none" w:sz="0" w:space="0" w:color="auto"/>
        <w:right w:val="none" w:sz="0" w:space="0" w:color="auto"/>
      </w:divBdr>
    </w:div>
    <w:div w:id="1284190025">
      <w:marLeft w:val="0"/>
      <w:marRight w:val="0"/>
      <w:marTop w:val="0"/>
      <w:marBottom w:val="0"/>
      <w:divBdr>
        <w:top w:val="none" w:sz="0" w:space="0" w:color="auto"/>
        <w:left w:val="none" w:sz="0" w:space="0" w:color="auto"/>
        <w:bottom w:val="none" w:sz="0" w:space="0" w:color="auto"/>
        <w:right w:val="none" w:sz="0" w:space="0" w:color="auto"/>
      </w:divBdr>
    </w:div>
    <w:div w:id="1284190026">
      <w:marLeft w:val="0"/>
      <w:marRight w:val="0"/>
      <w:marTop w:val="0"/>
      <w:marBottom w:val="0"/>
      <w:divBdr>
        <w:top w:val="none" w:sz="0" w:space="0" w:color="auto"/>
        <w:left w:val="none" w:sz="0" w:space="0" w:color="auto"/>
        <w:bottom w:val="none" w:sz="0" w:space="0" w:color="auto"/>
        <w:right w:val="none" w:sz="0" w:space="0" w:color="auto"/>
      </w:divBdr>
    </w:div>
    <w:div w:id="1284190027">
      <w:marLeft w:val="0"/>
      <w:marRight w:val="0"/>
      <w:marTop w:val="0"/>
      <w:marBottom w:val="0"/>
      <w:divBdr>
        <w:top w:val="none" w:sz="0" w:space="0" w:color="auto"/>
        <w:left w:val="none" w:sz="0" w:space="0" w:color="auto"/>
        <w:bottom w:val="none" w:sz="0" w:space="0" w:color="auto"/>
        <w:right w:val="none" w:sz="0" w:space="0" w:color="auto"/>
      </w:divBdr>
    </w:div>
    <w:div w:id="1284190028">
      <w:marLeft w:val="0"/>
      <w:marRight w:val="0"/>
      <w:marTop w:val="0"/>
      <w:marBottom w:val="0"/>
      <w:divBdr>
        <w:top w:val="none" w:sz="0" w:space="0" w:color="auto"/>
        <w:left w:val="none" w:sz="0" w:space="0" w:color="auto"/>
        <w:bottom w:val="none" w:sz="0" w:space="0" w:color="auto"/>
        <w:right w:val="none" w:sz="0" w:space="0" w:color="auto"/>
      </w:divBdr>
    </w:div>
    <w:div w:id="1284190029">
      <w:marLeft w:val="0"/>
      <w:marRight w:val="0"/>
      <w:marTop w:val="0"/>
      <w:marBottom w:val="0"/>
      <w:divBdr>
        <w:top w:val="none" w:sz="0" w:space="0" w:color="auto"/>
        <w:left w:val="none" w:sz="0" w:space="0" w:color="auto"/>
        <w:bottom w:val="none" w:sz="0" w:space="0" w:color="auto"/>
        <w:right w:val="none" w:sz="0" w:space="0" w:color="auto"/>
      </w:divBdr>
    </w:div>
    <w:div w:id="1284190030">
      <w:marLeft w:val="0"/>
      <w:marRight w:val="0"/>
      <w:marTop w:val="0"/>
      <w:marBottom w:val="0"/>
      <w:divBdr>
        <w:top w:val="none" w:sz="0" w:space="0" w:color="auto"/>
        <w:left w:val="none" w:sz="0" w:space="0" w:color="auto"/>
        <w:bottom w:val="none" w:sz="0" w:space="0" w:color="auto"/>
        <w:right w:val="none" w:sz="0" w:space="0" w:color="auto"/>
      </w:divBdr>
    </w:div>
    <w:div w:id="1284190031">
      <w:marLeft w:val="0"/>
      <w:marRight w:val="0"/>
      <w:marTop w:val="0"/>
      <w:marBottom w:val="0"/>
      <w:divBdr>
        <w:top w:val="none" w:sz="0" w:space="0" w:color="auto"/>
        <w:left w:val="none" w:sz="0" w:space="0" w:color="auto"/>
        <w:bottom w:val="none" w:sz="0" w:space="0" w:color="auto"/>
        <w:right w:val="none" w:sz="0" w:space="0" w:color="auto"/>
      </w:divBdr>
    </w:div>
    <w:div w:id="1284190032">
      <w:marLeft w:val="0"/>
      <w:marRight w:val="0"/>
      <w:marTop w:val="0"/>
      <w:marBottom w:val="0"/>
      <w:divBdr>
        <w:top w:val="none" w:sz="0" w:space="0" w:color="auto"/>
        <w:left w:val="none" w:sz="0" w:space="0" w:color="auto"/>
        <w:bottom w:val="none" w:sz="0" w:space="0" w:color="auto"/>
        <w:right w:val="none" w:sz="0" w:space="0" w:color="auto"/>
      </w:divBdr>
    </w:div>
    <w:div w:id="1284190033">
      <w:marLeft w:val="0"/>
      <w:marRight w:val="0"/>
      <w:marTop w:val="0"/>
      <w:marBottom w:val="0"/>
      <w:divBdr>
        <w:top w:val="none" w:sz="0" w:space="0" w:color="auto"/>
        <w:left w:val="none" w:sz="0" w:space="0" w:color="auto"/>
        <w:bottom w:val="none" w:sz="0" w:space="0" w:color="auto"/>
        <w:right w:val="none" w:sz="0" w:space="0" w:color="auto"/>
      </w:divBdr>
    </w:div>
    <w:div w:id="1284190034">
      <w:marLeft w:val="0"/>
      <w:marRight w:val="0"/>
      <w:marTop w:val="0"/>
      <w:marBottom w:val="0"/>
      <w:divBdr>
        <w:top w:val="none" w:sz="0" w:space="0" w:color="auto"/>
        <w:left w:val="none" w:sz="0" w:space="0" w:color="auto"/>
        <w:bottom w:val="none" w:sz="0" w:space="0" w:color="auto"/>
        <w:right w:val="none" w:sz="0" w:space="0" w:color="auto"/>
      </w:divBdr>
    </w:div>
    <w:div w:id="1284190035">
      <w:marLeft w:val="0"/>
      <w:marRight w:val="0"/>
      <w:marTop w:val="0"/>
      <w:marBottom w:val="0"/>
      <w:divBdr>
        <w:top w:val="none" w:sz="0" w:space="0" w:color="auto"/>
        <w:left w:val="none" w:sz="0" w:space="0" w:color="auto"/>
        <w:bottom w:val="none" w:sz="0" w:space="0" w:color="auto"/>
        <w:right w:val="none" w:sz="0" w:space="0" w:color="auto"/>
      </w:divBdr>
    </w:div>
    <w:div w:id="1284190036">
      <w:marLeft w:val="0"/>
      <w:marRight w:val="0"/>
      <w:marTop w:val="0"/>
      <w:marBottom w:val="0"/>
      <w:divBdr>
        <w:top w:val="none" w:sz="0" w:space="0" w:color="auto"/>
        <w:left w:val="none" w:sz="0" w:space="0" w:color="auto"/>
        <w:bottom w:val="none" w:sz="0" w:space="0" w:color="auto"/>
        <w:right w:val="none" w:sz="0" w:space="0" w:color="auto"/>
      </w:divBdr>
    </w:div>
    <w:div w:id="1284190037">
      <w:marLeft w:val="0"/>
      <w:marRight w:val="0"/>
      <w:marTop w:val="0"/>
      <w:marBottom w:val="0"/>
      <w:divBdr>
        <w:top w:val="none" w:sz="0" w:space="0" w:color="auto"/>
        <w:left w:val="none" w:sz="0" w:space="0" w:color="auto"/>
        <w:bottom w:val="none" w:sz="0" w:space="0" w:color="auto"/>
        <w:right w:val="none" w:sz="0" w:space="0" w:color="auto"/>
      </w:divBdr>
    </w:div>
    <w:div w:id="1284190038">
      <w:marLeft w:val="0"/>
      <w:marRight w:val="0"/>
      <w:marTop w:val="0"/>
      <w:marBottom w:val="0"/>
      <w:divBdr>
        <w:top w:val="none" w:sz="0" w:space="0" w:color="auto"/>
        <w:left w:val="none" w:sz="0" w:space="0" w:color="auto"/>
        <w:bottom w:val="none" w:sz="0" w:space="0" w:color="auto"/>
        <w:right w:val="none" w:sz="0" w:space="0" w:color="auto"/>
      </w:divBdr>
    </w:div>
    <w:div w:id="1284190039">
      <w:marLeft w:val="0"/>
      <w:marRight w:val="0"/>
      <w:marTop w:val="0"/>
      <w:marBottom w:val="0"/>
      <w:divBdr>
        <w:top w:val="none" w:sz="0" w:space="0" w:color="auto"/>
        <w:left w:val="none" w:sz="0" w:space="0" w:color="auto"/>
        <w:bottom w:val="none" w:sz="0" w:space="0" w:color="auto"/>
        <w:right w:val="none" w:sz="0" w:space="0" w:color="auto"/>
      </w:divBdr>
    </w:div>
    <w:div w:id="1284190040">
      <w:marLeft w:val="0"/>
      <w:marRight w:val="0"/>
      <w:marTop w:val="0"/>
      <w:marBottom w:val="0"/>
      <w:divBdr>
        <w:top w:val="none" w:sz="0" w:space="0" w:color="auto"/>
        <w:left w:val="none" w:sz="0" w:space="0" w:color="auto"/>
        <w:bottom w:val="none" w:sz="0" w:space="0" w:color="auto"/>
        <w:right w:val="none" w:sz="0" w:space="0" w:color="auto"/>
      </w:divBdr>
    </w:div>
    <w:div w:id="1284190041">
      <w:marLeft w:val="0"/>
      <w:marRight w:val="0"/>
      <w:marTop w:val="0"/>
      <w:marBottom w:val="0"/>
      <w:divBdr>
        <w:top w:val="none" w:sz="0" w:space="0" w:color="auto"/>
        <w:left w:val="none" w:sz="0" w:space="0" w:color="auto"/>
        <w:bottom w:val="none" w:sz="0" w:space="0" w:color="auto"/>
        <w:right w:val="none" w:sz="0" w:space="0" w:color="auto"/>
      </w:divBdr>
    </w:div>
    <w:div w:id="1284190042">
      <w:marLeft w:val="0"/>
      <w:marRight w:val="0"/>
      <w:marTop w:val="0"/>
      <w:marBottom w:val="0"/>
      <w:divBdr>
        <w:top w:val="none" w:sz="0" w:space="0" w:color="auto"/>
        <w:left w:val="none" w:sz="0" w:space="0" w:color="auto"/>
        <w:bottom w:val="none" w:sz="0" w:space="0" w:color="auto"/>
        <w:right w:val="none" w:sz="0" w:space="0" w:color="auto"/>
      </w:divBdr>
    </w:div>
    <w:div w:id="1284190043">
      <w:marLeft w:val="0"/>
      <w:marRight w:val="0"/>
      <w:marTop w:val="0"/>
      <w:marBottom w:val="0"/>
      <w:divBdr>
        <w:top w:val="none" w:sz="0" w:space="0" w:color="auto"/>
        <w:left w:val="none" w:sz="0" w:space="0" w:color="auto"/>
        <w:bottom w:val="none" w:sz="0" w:space="0" w:color="auto"/>
        <w:right w:val="none" w:sz="0" w:space="0" w:color="auto"/>
      </w:divBdr>
    </w:div>
    <w:div w:id="1284190044">
      <w:marLeft w:val="0"/>
      <w:marRight w:val="0"/>
      <w:marTop w:val="0"/>
      <w:marBottom w:val="0"/>
      <w:divBdr>
        <w:top w:val="none" w:sz="0" w:space="0" w:color="auto"/>
        <w:left w:val="none" w:sz="0" w:space="0" w:color="auto"/>
        <w:bottom w:val="none" w:sz="0" w:space="0" w:color="auto"/>
        <w:right w:val="none" w:sz="0" w:space="0" w:color="auto"/>
      </w:divBdr>
    </w:div>
    <w:div w:id="1284190045">
      <w:marLeft w:val="0"/>
      <w:marRight w:val="0"/>
      <w:marTop w:val="0"/>
      <w:marBottom w:val="0"/>
      <w:divBdr>
        <w:top w:val="none" w:sz="0" w:space="0" w:color="auto"/>
        <w:left w:val="none" w:sz="0" w:space="0" w:color="auto"/>
        <w:bottom w:val="none" w:sz="0" w:space="0" w:color="auto"/>
        <w:right w:val="none" w:sz="0" w:space="0" w:color="auto"/>
      </w:divBdr>
    </w:div>
    <w:div w:id="1284190046">
      <w:marLeft w:val="0"/>
      <w:marRight w:val="0"/>
      <w:marTop w:val="0"/>
      <w:marBottom w:val="0"/>
      <w:divBdr>
        <w:top w:val="none" w:sz="0" w:space="0" w:color="auto"/>
        <w:left w:val="none" w:sz="0" w:space="0" w:color="auto"/>
        <w:bottom w:val="none" w:sz="0" w:space="0" w:color="auto"/>
        <w:right w:val="none" w:sz="0" w:space="0" w:color="auto"/>
      </w:divBdr>
    </w:div>
    <w:div w:id="1284190047">
      <w:marLeft w:val="0"/>
      <w:marRight w:val="0"/>
      <w:marTop w:val="0"/>
      <w:marBottom w:val="0"/>
      <w:divBdr>
        <w:top w:val="none" w:sz="0" w:space="0" w:color="auto"/>
        <w:left w:val="none" w:sz="0" w:space="0" w:color="auto"/>
        <w:bottom w:val="none" w:sz="0" w:space="0" w:color="auto"/>
        <w:right w:val="none" w:sz="0" w:space="0" w:color="auto"/>
      </w:divBdr>
    </w:div>
    <w:div w:id="1284190048">
      <w:marLeft w:val="0"/>
      <w:marRight w:val="0"/>
      <w:marTop w:val="0"/>
      <w:marBottom w:val="0"/>
      <w:divBdr>
        <w:top w:val="none" w:sz="0" w:space="0" w:color="auto"/>
        <w:left w:val="none" w:sz="0" w:space="0" w:color="auto"/>
        <w:bottom w:val="none" w:sz="0" w:space="0" w:color="auto"/>
        <w:right w:val="none" w:sz="0" w:space="0" w:color="auto"/>
      </w:divBdr>
    </w:div>
    <w:div w:id="1284190049">
      <w:marLeft w:val="0"/>
      <w:marRight w:val="0"/>
      <w:marTop w:val="0"/>
      <w:marBottom w:val="0"/>
      <w:divBdr>
        <w:top w:val="none" w:sz="0" w:space="0" w:color="auto"/>
        <w:left w:val="none" w:sz="0" w:space="0" w:color="auto"/>
        <w:bottom w:val="none" w:sz="0" w:space="0" w:color="auto"/>
        <w:right w:val="none" w:sz="0" w:space="0" w:color="auto"/>
      </w:divBdr>
    </w:div>
    <w:div w:id="1284190050">
      <w:marLeft w:val="0"/>
      <w:marRight w:val="0"/>
      <w:marTop w:val="0"/>
      <w:marBottom w:val="0"/>
      <w:divBdr>
        <w:top w:val="none" w:sz="0" w:space="0" w:color="auto"/>
        <w:left w:val="none" w:sz="0" w:space="0" w:color="auto"/>
        <w:bottom w:val="none" w:sz="0" w:space="0" w:color="auto"/>
        <w:right w:val="none" w:sz="0" w:space="0" w:color="auto"/>
      </w:divBdr>
    </w:div>
    <w:div w:id="1284190051">
      <w:marLeft w:val="0"/>
      <w:marRight w:val="0"/>
      <w:marTop w:val="0"/>
      <w:marBottom w:val="0"/>
      <w:divBdr>
        <w:top w:val="none" w:sz="0" w:space="0" w:color="auto"/>
        <w:left w:val="none" w:sz="0" w:space="0" w:color="auto"/>
        <w:bottom w:val="none" w:sz="0" w:space="0" w:color="auto"/>
        <w:right w:val="none" w:sz="0" w:space="0" w:color="auto"/>
      </w:divBdr>
    </w:div>
    <w:div w:id="1284190052">
      <w:marLeft w:val="0"/>
      <w:marRight w:val="0"/>
      <w:marTop w:val="0"/>
      <w:marBottom w:val="0"/>
      <w:divBdr>
        <w:top w:val="none" w:sz="0" w:space="0" w:color="auto"/>
        <w:left w:val="none" w:sz="0" w:space="0" w:color="auto"/>
        <w:bottom w:val="none" w:sz="0" w:space="0" w:color="auto"/>
        <w:right w:val="none" w:sz="0" w:space="0" w:color="auto"/>
      </w:divBdr>
    </w:div>
    <w:div w:id="1284190053">
      <w:marLeft w:val="0"/>
      <w:marRight w:val="0"/>
      <w:marTop w:val="0"/>
      <w:marBottom w:val="0"/>
      <w:divBdr>
        <w:top w:val="none" w:sz="0" w:space="0" w:color="auto"/>
        <w:left w:val="none" w:sz="0" w:space="0" w:color="auto"/>
        <w:bottom w:val="none" w:sz="0" w:space="0" w:color="auto"/>
        <w:right w:val="none" w:sz="0" w:space="0" w:color="auto"/>
      </w:divBdr>
    </w:div>
    <w:div w:id="1284190054">
      <w:marLeft w:val="0"/>
      <w:marRight w:val="0"/>
      <w:marTop w:val="0"/>
      <w:marBottom w:val="0"/>
      <w:divBdr>
        <w:top w:val="none" w:sz="0" w:space="0" w:color="auto"/>
        <w:left w:val="none" w:sz="0" w:space="0" w:color="auto"/>
        <w:bottom w:val="none" w:sz="0" w:space="0" w:color="auto"/>
        <w:right w:val="none" w:sz="0" w:space="0" w:color="auto"/>
      </w:divBdr>
    </w:div>
    <w:div w:id="1284190055">
      <w:marLeft w:val="0"/>
      <w:marRight w:val="0"/>
      <w:marTop w:val="0"/>
      <w:marBottom w:val="0"/>
      <w:divBdr>
        <w:top w:val="none" w:sz="0" w:space="0" w:color="auto"/>
        <w:left w:val="none" w:sz="0" w:space="0" w:color="auto"/>
        <w:bottom w:val="none" w:sz="0" w:space="0" w:color="auto"/>
        <w:right w:val="none" w:sz="0" w:space="0" w:color="auto"/>
      </w:divBdr>
    </w:div>
    <w:div w:id="1284190056">
      <w:marLeft w:val="0"/>
      <w:marRight w:val="0"/>
      <w:marTop w:val="0"/>
      <w:marBottom w:val="0"/>
      <w:divBdr>
        <w:top w:val="none" w:sz="0" w:space="0" w:color="auto"/>
        <w:left w:val="none" w:sz="0" w:space="0" w:color="auto"/>
        <w:bottom w:val="none" w:sz="0" w:space="0" w:color="auto"/>
        <w:right w:val="none" w:sz="0" w:space="0" w:color="auto"/>
      </w:divBdr>
    </w:div>
    <w:div w:id="1284190057">
      <w:marLeft w:val="0"/>
      <w:marRight w:val="0"/>
      <w:marTop w:val="0"/>
      <w:marBottom w:val="0"/>
      <w:divBdr>
        <w:top w:val="none" w:sz="0" w:space="0" w:color="auto"/>
        <w:left w:val="none" w:sz="0" w:space="0" w:color="auto"/>
        <w:bottom w:val="none" w:sz="0" w:space="0" w:color="auto"/>
        <w:right w:val="none" w:sz="0" w:space="0" w:color="auto"/>
      </w:divBdr>
    </w:div>
    <w:div w:id="1284190058">
      <w:marLeft w:val="0"/>
      <w:marRight w:val="0"/>
      <w:marTop w:val="0"/>
      <w:marBottom w:val="0"/>
      <w:divBdr>
        <w:top w:val="none" w:sz="0" w:space="0" w:color="auto"/>
        <w:left w:val="none" w:sz="0" w:space="0" w:color="auto"/>
        <w:bottom w:val="none" w:sz="0" w:space="0" w:color="auto"/>
        <w:right w:val="none" w:sz="0" w:space="0" w:color="auto"/>
      </w:divBdr>
    </w:div>
    <w:div w:id="1284190059">
      <w:marLeft w:val="0"/>
      <w:marRight w:val="0"/>
      <w:marTop w:val="0"/>
      <w:marBottom w:val="0"/>
      <w:divBdr>
        <w:top w:val="none" w:sz="0" w:space="0" w:color="auto"/>
        <w:left w:val="none" w:sz="0" w:space="0" w:color="auto"/>
        <w:bottom w:val="none" w:sz="0" w:space="0" w:color="auto"/>
        <w:right w:val="none" w:sz="0" w:space="0" w:color="auto"/>
      </w:divBdr>
    </w:div>
    <w:div w:id="1284190060">
      <w:marLeft w:val="0"/>
      <w:marRight w:val="0"/>
      <w:marTop w:val="0"/>
      <w:marBottom w:val="0"/>
      <w:divBdr>
        <w:top w:val="none" w:sz="0" w:space="0" w:color="auto"/>
        <w:left w:val="none" w:sz="0" w:space="0" w:color="auto"/>
        <w:bottom w:val="none" w:sz="0" w:space="0" w:color="auto"/>
        <w:right w:val="none" w:sz="0" w:space="0" w:color="auto"/>
      </w:divBdr>
    </w:div>
    <w:div w:id="1284190061">
      <w:marLeft w:val="0"/>
      <w:marRight w:val="0"/>
      <w:marTop w:val="0"/>
      <w:marBottom w:val="0"/>
      <w:divBdr>
        <w:top w:val="none" w:sz="0" w:space="0" w:color="auto"/>
        <w:left w:val="none" w:sz="0" w:space="0" w:color="auto"/>
        <w:bottom w:val="none" w:sz="0" w:space="0" w:color="auto"/>
        <w:right w:val="none" w:sz="0" w:space="0" w:color="auto"/>
      </w:divBdr>
    </w:div>
    <w:div w:id="1284190062">
      <w:marLeft w:val="0"/>
      <w:marRight w:val="0"/>
      <w:marTop w:val="0"/>
      <w:marBottom w:val="0"/>
      <w:divBdr>
        <w:top w:val="none" w:sz="0" w:space="0" w:color="auto"/>
        <w:left w:val="none" w:sz="0" w:space="0" w:color="auto"/>
        <w:bottom w:val="none" w:sz="0" w:space="0" w:color="auto"/>
        <w:right w:val="none" w:sz="0" w:space="0" w:color="auto"/>
      </w:divBdr>
    </w:div>
    <w:div w:id="1284190063">
      <w:marLeft w:val="0"/>
      <w:marRight w:val="0"/>
      <w:marTop w:val="0"/>
      <w:marBottom w:val="0"/>
      <w:divBdr>
        <w:top w:val="none" w:sz="0" w:space="0" w:color="auto"/>
        <w:left w:val="none" w:sz="0" w:space="0" w:color="auto"/>
        <w:bottom w:val="none" w:sz="0" w:space="0" w:color="auto"/>
        <w:right w:val="none" w:sz="0" w:space="0" w:color="auto"/>
      </w:divBdr>
    </w:div>
    <w:div w:id="1284190064">
      <w:marLeft w:val="0"/>
      <w:marRight w:val="0"/>
      <w:marTop w:val="0"/>
      <w:marBottom w:val="0"/>
      <w:divBdr>
        <w:top w:val="none" w:sz="0" w:space="0" w:color="auto"/>
        <w:left w:val="none" w:sz="0" w:space="0" w:color="auto"/>
        <w:bottom w:val="none" w:sz="0" w:space="0" w:color="auto"/>
        <w:right w:val="none" w:sz="0" w:space="0" w:color="auto"/>
      </w:divBdr>
    </w:div>
    <w:div w:id="1284190065">
      <w:marLeft w:val="0"/>
      <w:marRight w:val="0"/>
      <w:marTop w:val="0"/>
      <w:marBottom w:val="0"/>
      <w:divBdr>
        <w:top w:val="none" w:sz="0" w:space="0" w:color="auto"/>
        <w:left w:val="none" w:sz="0" w:space="0" w:color="auto"/>
        <w:bottom w:val="none" w:sz="0" w:space="0" w:color="auto"/>
        <w:right w:val="none" w:sz="0" w:space="0" w:color="auto"/>
      </w:divBdr>
    </w:div>
    <w:div w:id="1284190066">
      <w:marLeft w:val="0"/>
      <w:marRight w:val="0"/>
      <w:marTop w:val="0"/>
      <w:marBottom w:val="0"/>
      <w:divBdr>
        <w:top w:val="none" w:sz="0" w:space="0" w:color="auto"/>
        <w:left w:val="none" w:sz="0" w:space="0" w:color="auto"/>
        <w:bottom w:val="none" w:sz="0" w:space="0" w:color="auto"/>
        <w:right w:val="none" w:sz="0" w:space="0" w:color="auto"/>
      </w:divBdr>
    </w:div>
    <w:div w:id="1284190067">
      <w:marLeft w:val="0"/>
      <w:marRight w:val="0"/>
      <w:marTop w:val="0"/>
      <w:marBottom w:val="0"/>
      <w:divBdr>
        <w:top w:val="none" w:sz="0" w:space="0" w:color="auto"/>
        <w:left w:val="none" w:sz="0" w:space="0" w:color="auto"/>
        <w:bottom w:val="none" w:sz="0" w:space="0" w:color="auto"/>
        <w:right w:val="none" w:sz="0" w:space="0" w:color="auto"/>
      </w:divBdr>
    </w:div>
    <w:div w:id="1284190068">
      <w:marLeft w:val="0"/>
      <w:marRight w:val="0"/>
      <w:marTop w:val="0"/>
      <w:marBottom w:val="0"/>
      <w:divBdr>
        <w:top w:val="none" w:sz="0" w:space="0" w:color="auto"/>
        <w:left w:val="none" w:sz="0" w:space="0" w:color="auto"/>
        <w:bottom w:val="none" w:sz="0" w:space="0" w:color="auto"/>
        <w:right w:val="none" w:sz="0" w:space="0" w:color="auto"/>
      </w:divBdr>
    </w:div>
    <w:div w:id="1284190069">
      <w:marLeft w:val="0"/>
      <w:marRight w:val="0"/>
      <w:marTop w:val="0"/>
      <w:marBottom w:val="0"/>
      <w:divBdr>
        <w:top w:val="none" w:sz="0" w:space="0" w:color="auto"/>
        <w:left w:val="none" w:sz="0" w:space="0" w:color="auto"/>
        <w:bottom w:val="none" w:sz="0" w:space="0" w:color="auto"/>
        <w:right w:val="none" w:sz="0" w:space="0" w:color="auto"/>
      </w:divBdr>
    </w:div>
    <w:div w:id="1284190070">
      <w:marLeft w:val="0"/>
      <w:marRight w:val="0"/>
      <w:marTop w:val="0"/>
      <w:marBottom w:val="0"/>
      <w:divBdr>
        <w:top w:val="none" w:sz="0" w:space="0" w:color="auto"/>
        <w:left w:val="none" w:sz="0" w:space="0" w:color="auto"/>
        <w:bottom w:val="none" w:sz="0" w:space="0" w:color="auto"/>
        <w:right w:val="none" w:sz="0" w:space="0" w:color="auto"/>
      </w:divBdr>
    </w:div>
    <w:div w:id="1284190071">
      <w:marLeft w:val="0"/>
      <w:marRight w:val="0"/>
      <w:marTop w:val="0"/>
      <w:marBottom w:val="0"/>
      <w:divBdr>
        <w:top w:val="none" w:sz="0" w:space="0" w:color="auto"/>
        <w:left w:val="none" w:sz="0" w:space="0" w:color="auto"/>
        <w:bottom w:val="none" w:sz="0" w:space="0" w:color="auto"/>
        <w:right w:val="none" w:sz="0" w:space="0" w:color="auto"/>
      </w:divBdr>
    </w:div>
    <w:div w:id="1284190072">
      <w:marLeft w:val="0"/>
      <w:marRight w:val="0"/>
      <w:marTop w:val="0"/>
      <w:marBottom w:val="0"/>
      <w:divBdr>
        <w:top w:val="none" w:sz="0" w:space="0" w:color="auto"/>
        <w:left w:val="none" w:sz="0" w:space="0" w:color="auto"/>
        <w:bottom w:val="none" w:sz="0" w:space="0" w:color="auto"/>
        <w:right w:val="none" w:sz="0" w:space="0" w:color="auto"/>
      </w:divBdr>
    </w:div>
    <w:div w:id="1284190073">
      <w:marLeft w:val="0"/>
      <w:marRight w:val="0"/>
      <w:marTop w:val="0"/>
      <w:marBottom w:val="0"/>
      <w:divBdr>
        <w:top w:val="none" w:sz="0" w:space="0" w:color="auto"/>
        <w:left w:val="none" w:sz="0" w:space="0" w:color="auto"/>
        <w:bottom w:val="none" w:sz="0" w:space="0" w:color="auto"/>
        <w:right w:val="none" w:sz="0" w:space="0" w:color="auto"/>
      </w:divBdr>
    </w:div>
    <w:div w:id="1284190074">
      <w:marLeft w:val="0"/>
      <w:marRight w:val="0"/>
      <w:marTop w:val="0"/>
      <w:marBottom w:val="0"/>
      <w:divBdr>
        <w:top w:val="none" w:sz="0" w:space="0" w:color="auto"/>
        <w:left w:val="none" w:sz="0" w:space="0" w:color="auto"/>
        <w:bottom w:val="none" w:sz="0" w:space="0" w:color="auto"/>
        <w:right w:val="none" w:sz="0" w:space="0" w:color="auto"/>
      </w:divBdr>
    </w:div>
    <w:div w:id="1284190075">
      <w:marLeft w:val="0"/>
      <w:marRight w:val="0"/>
      <w:marTop w:val="0"/>
      <w:marBottom w:val="0"/>
      <w:divBdr>
        <w:top w:val="none" w:sz="0" w:space="0" w:color="auto"/>
        <w:left w:val="none" w:sz="0" w:space="0" w:color="auto"/>
        <w:bottom w:val="none" w:sz="0" w:space="0" w:color="auto"/>
        <w:right w:val="none" w:sz="0" w:space="0" w:color="auto"/>
      </w:divBdr>
    </w:div>
    <w:div w:id="1284190076">
      <w:marLeft w:val="0"/>
      <w:marRight w:val="0"/>
      <w:marTop w:val="0"/>
      <w:marBottom w:val="0"/>
      <w:divBdr>
        <w:top w:val="none" w:sz="0" w:space="0" w:color="auto"/>
        <w:left w:val="none" w:sz="0" w:space="0" w:color="auto"/>
        <w:bottom w:val="none" w:sz="0" w:space="0" w:color="auto"/>
        <w:right w:val="none" w:sz="0" w:space="0" w:color="auto"/>
      </w:divBdr>
    </w:div>
    <w:div w:id="1284190077">
      <w:marLeft w:val="0"/>
      <w:marRight w:val="0"/>
      <w:marTop w:val="0"/>
      <w:marBottom w:val="0"/>
      <w:divBdr>
        <w:top w:val="none" w:sz="0" w:space="0" w:color="auto"/>
        <w:left w:val="none" w:sz="0" w:space="0" w:color="auto"/>
        <w:bottom w:val="none" w:sz="0" w:space="0" w:color="auto"/>
        <w:right w:val="none" w:sz="0" w:space="0" w:color="auto"/>
      </w:divBdr>
    </w:div>
    <w:div w:id="1284190078">
      <w:marLeft w:val="0"/>
      <w:marRight w:val="0"/>
      <w:marTop w:val="0"/>
      <w:marBottom w:val="0"/>
      <w:divBdr>
        <w:top w:val="none" w:sz="0" w:space="0" w:color="auto"/>
        <w:left w:val="none" w:sz="0" w:space="0" w:color="auto"/>
        <w:bottom w:val="none" w:sz="0" w:space="0" w:color="auto"/>
        <w:right w:val="none" w:sz="0" w:space="0" w:color="auto"/>
      </w:divBdr>
    </w:div>
    <w:div w:id="1284190079">
      <w:marLeft w:val="0"/>
      <w:marRight w:val="0"/>
      <w:marTop w:val="0"/>
      <w:marBottom w:val="0"/>
      <w:divBdr>
        <w:top w:val="none" w:sz="0" w:space="0" w:color="auto"/>
        <w:left w:val="none" w:sz="0" w:space="0" w:color="auto"/>
        <w:bottom w:val="none" w:sz="0" w:space="0" w:color="auto"/>
        <w:right w:val="none" w:sz="0" w:space="0" w:color="auto"/>
      </w:divBdr>
    </w:div>
    <w:div w:id="1284190080">
      <w:marLeft w:val="0"/>
      <w:marRight w:val="0"/>
      <w:marTop w:val="0"/>
      <w:marBottom w:val="0"/>
      <w:divBdr>
        <w:top w:val="none" w:sz="0" w:space="0" w:color="auto"/>
        <w:left w:val="none" w:sz="0" w:space="0" w:color="auto"/>
        <w:bottom w:val="none" w:sz="0" w:space="0" w:color="auto"/>
        <w:right w:val="none" w:sz="0" w:space="0" w:color="auto"/>
      </w:divBdr>
    </w:div>
    <w:div w:id="1284190081">
      <w:marLeft w:val="0"/>
      <w:marRight w:val="0"/>
      <w:marTop w:val="0"/>
      <w:marBottom w:val="0"/>
      <w:divBdr>
        <w:top w:val="none" w:sz="0" w:space="0" w:color="auto"/>
        <w:left w:val="none" w:sz="0" w:space="0" w:color="auto"/>
        <w:bottom w:val="none" w:sz="0" w:space="0" w:color="auto"/>
        <w:right w:val="none" w:sz="0" w:space="0" w:color="auto"/>
      </w:divBdr>
    </w:div>
    <w:div w:id="1284190082">
      <w:marLeft w:val="0"/>
      <w:marRight w:val="0"/>
      <w:marTop w:val="0"/>
      <w:marBottom w:val="0"/>
      <w:divBdr>
        <w:top w:val="none" w:sz="0" w:space="0" w:color="auto"/>
        <w:left w:val="none" w:sz="0" w:space="0" w:color="auto"/>
        <w:bottom w:val="none" w:sz="0" w:space="0" w:color="auto"/>
        <w:right w:val="none" w:sz="0" w:space="0" w:color="auto"/>
      </w:divBdr>
    </w:div>
    <w:div w:id="1284190083">
      <w:marLeft w:val="0"/>
      <w:marRight w:val="0"/>
      <w:marTop w:val="0"/>
      <w:marBottom w:val="0"/>
      <w:divBdr>
        <w:top w:val="none" w:sz="0" w:space="0" w:color="auto"/>
        <w:left w:val="none" w:sz="0" w:space="0" w:color="auto"/>
        <w:bottom w:val="none" w:sz="0" w:space="0" w:color="auto"/>
        <w:right w:val="none" w:sz="0" w:space="0" w:color="auto"/>
      </w:divBdr>
    </w:div>
    <w:div w:id="1284190084">
      <w:marLeft w:val="0"/>
      <w:marRight w:val="0"/>
      <w:marTop w:val="0"/>
      <w:marBottom w:val="0"/>
      <w:divBdr>
        <w:top w:val="none" w:sz="0" w:space="0" w:color="auto"/>
        <w:left w:val="none" w:sz="0" w:space="0" w:color="auto"/>
        <w:bottom w:val="none" w:sz="0" w:space="0" w:color="auto"/>
        <w:right w:val="none" w:sz="0" w:space="0" w:color="auto"/>
      </w:divBdr>
    </w:div>
    <w:div w:id="1284190085">
      <w:marLeft w:val="0"/>
      <w:marRight w:val="0"/>
      <w:marTop w:val="0"/>
      <w:marBottom w:val="0"/>
      <w:divBdr>
        <w:top w:val="none" w:sz="0" w:space="0" w:color="auto"/>
        <w:left w:val="none" w:sz="0" w:space="0" w:color="auto"/>
        <w:bottom w:val="none" w:sz="0" w:space="0" w:color="auto"/>
        <w:right w:val="none" w:sz="0" w:space="0" w:color="auto"/>
      </w:divBdr>
    </w:div>
    <w:div w:id="1284190086">
      <w:marLeft w:val="0"/>
      <w:marRight w:val="0"/>
      <w:marTop w:val="0"/>
      <w:marBottom w:val="0"/>
      <w:divBdr>
        <w:top w:val="none" w:sz="0" w:space="0" w:color="auto"/>
        <w:left w:val="none" w:sz="0" w:space="0" w:color="auto"/>
        <w:bottom w:val="none" w:sz="0" w:space="0" w:color="auto"/>
        <w:right w:val="none" w:sz="0" w:space="0" w:color="auto"/>
      </w:divBdr>
    </w:div>
    <w:div w:id="1284190087">
      <w:marLeft w:val="0"/>
      <w:marRight w:val="0"/>
      <w:marTop w:val="0"/>
      <w:marBottom w:val="0"/>
      <w:divBdr>
        <w:top w:val="none" w:sz="0" w:space="0" w:color="auto"/>
        <w:left w:val="none" w:sz="0" w:space="0" w:color="auto"/>
        <w:bottom w:val="none" w:sz="0" w:space="0" w:color="auto"/>
        <w:right w:val="none" w:sz="0" w:space="0" w:color="auto"/>
      </w:divBdr>
    </w:div>
    <w:div w:id="1284190088">
      <w:marLeft w:val="0"/>
      <w:marRight w:val="0"/>
      <w:marTop w:val="0"/>
      <w:marBottom w:val="0"/>
      <w:divBdr>
        <w:top w:val="none" w:sz="0" w:space="0" w:color="auto"/>
        <w:left w:val="none" w:sz="0" w:space="0" w:color="auto"/>
        <w:bottom w:val="none" w:sz="0" w:space="0" w:color="auto"/>
        <w:right w:val="none" w:sz="0" w:space="0" w:color="auto"/>
      </w:divBdr>
    </w:div>
    <w:div w:id="1284190089">
      <w:marLeft w:val="0"/>
      <w:marRight w:val="0"/>
      <w:marTop w:val="0"/>
      <w:marBottom w:val="0"/>
      <w:divBdr>
        <w:top w:val="none" w:sz="0" w:space="0" w:color="auto"/>
        <w:left w:val="none" w:sz="0" w:space="0" w:color="auto"/>
        <w:bottom w:val="none" w:sz="0" w:space="0" w:color="auto"/>
        <w:right w:val="none" w:sz="0" w:space="0" w:color="auto"/>
      </w:divBdr>
    </w:div>
    <w:div w:id="1284190090">
      <w:marLeft w:val="0"/>
      <w:marRight w:val="0"/>
      <w:marTop w:val="0"/>
      <w:marBottom w:val="0"/>
      <w:divBdr>
        <w:top w:val="none" w:sz="0" w:space="0" w:color="auto"/>
        <w:left w:val="none" w:sz="0" w:space="0" w:color="auto"/>
        <w:bottom w:val="none" w:sz="0" w:space="0" w:color="auto"/>
        <w:right w:val="none" w:sz="0" w:space="0" w:color="auto"/>
      </w:divBdr>
    </w:div>
    <w:div w:id="1284190091">
      <w:marLeft w:val="0"/>
      <w:marRight w:val="0"/>
      <w:marTop w:val="0"/>
      <w:marBottom w:val="0"/>
      <w:divBdr>
        <w:top w:val="none" w:sz="0" w:space="0" w:color="auto"/>
        <w:left w:val="none" w:sz="0" w:space="0" w:color="auto"/>
        <w:bottom w:val="none" w:sz="0" w:space="0" w:color="auto"/>
        <w:right w:val="none" w:sz="0" w:space="0" w:color="auto"/>
      </w:divBdr>
    </w:div>
    <w:div w:id="1284190092">
      <w:marLeft w:val="0"/>
      <w:marRight w:val="0"/>
      <w:marTop w:val="0"/>
      <w:marBottom w:val="0"/>
      <w:divBdr>
        <w:top w:val="none" w:sz="0" w:space="0" w:color="auto"/>
        <w:left w:val="none" w:sz="0" w:space="0" w:color="auto"/>
        <w:bottom w:val="none" w:sz="0" w:space="0" w:color="auto"/>
        <w:right w:val="none" w:sz="0" w:space="0" w:color="auto"/>
      </w:divBdr>
    </w:div>
    <w:div w:id="1284190093">
      <w:marLeft w:val="0"/>
      <w:marRight w:val="0"/>
      <w:marTop w:val="0"/>
      <w:marBottom w:val="0"/>
      <w:divBdr>
        <w:top w:val="none" w:sz="0" w:space="0" w:color="auto"/>
        <w:left w:val="none" w:sz="0" w:space="0" w:color="auto"/>
        <w:bottom w:val="none" w:sz="0" w:space="0" w:color="auto"/>
        <w:right w:val="none" w:sz="0" w:space="0" w:color="auto"/>
      </w:divBdr>
    </w:div>
    <w:div w:id="1284190094">
      <w:marLeft w:val="0"/>
      <w:marRight w:val="0"/>
      <w:marTop w:val="0"/>
      <w:marBottom w:val="0"/>
      <w:divBdr>
        <w:top w:val="none" w:sz="0" w:space="0" w:color="auto"/>
        <w:left w:val="none" w:sz="0" w:space="0" w:color="auto"/>
        <w:bottom w:val="none" w:sz="0" w:space="0" w:color="auto"/>
        <w:right w:val="none" w:sz="0" w:space="0" w:color="auto"/>
      </w:divBdr>
    </w:div>
    <w:div w:id="1284190095">
      <w:marLeft w:val="0"/>
      <w:marRight w:val="0"/>
      <w:marTop w:val="0"/>
      <w:marBottom w:val="0"/>
      <w:divBdr>
        <w:top w:val="none" w:sz="0" w:space="0" w:color="auto"/>
        <w:left w:val="none" w:sz="0" w:space="0" w:color="auto"/>
        <w:bottom w:val="none" w:sz="0" w:space="0" w:color="auto"/>
        <w:right w:val="none" w:sz="0" w:space="0" w:color="auto"/>
      </w:divBdr>
    </w:div>
    <w:div w:id="1284190096">
      <w:marLeft w:val="0"/>
      <w:marRight w:val="0"/>
      <w:marTop w:val="0"/>
      <w:marBottom w:val="0"/>
      <w:divBdr>
        <w:top w:val="none" w:sz="0" w:space="0" w:color="auto"/>
        <w:left w:val="none" w:sz="0" w:space="0" w:color="auto"/>
        <w:bottom w:val="none" w:sz="0" w:space="0" w:color="auto"/>
        <w:right w:val="none" w:sz="0" w:space="0" w:color="auto"/>
      </w:divBdr>
    </w:div>
    <w:div w:id="1284190097">
      <w:marLeft w:val="0"/>
      <w:marRight w:val="0"/>
      <w:marTop w:val="0"/>
      <w:marBottom w:val="0"/>
      <w:divBdr>
        <w:top w:val="none" w:sz="0" w:space="0" w:color="auto"/>
        <w:left w:val="none" w:sz="0" w:space="0" w:color="auto"/>
        <w:bottom w:val="none" w:sz="0" w:space="0" w:color="auto"/>
        <w:right w:val="none" w:sz="0" w:space="0" w:color="auto"/>
      </w:divBdr>
    </w:div>
    <w:div w:id="1284190098">
      <w:marLeft w:val="0"/>
      <w:marRight w:val="0"/>
      <w:marTop w:val="0"/>
      <w:marBottom w:val="0"/>
      <w:divBdr>
        <w:top w:val="none" w:sz="0" w:space="0" w:color="auto"/>
        <w:left w:val="none" w:sz="0" w:space="0" w:color="auto"/>
        <w:bottom w:val="none" w:sz="0" w:space="0" w:color="auto"/>
        <w:right w:val="none" w:sz="0" w:space="0" w:color="auto"/>
      </w:divBdr>
    </w:div>
    <w:div w:id="1284190099">
      <w:marLeft w:val="0"/>
      <w:marRight w:val="0"/>
      <w:marTop w:val="0"/>
      <w:marBottom w:val="0"/>
      <w:divBdr>
        <w:top w:val="none" w:sz="0" w:space="0" w:color="auto"/>
        <w:left w:val="none" w:sz="0" w:space="0" w:color="auto"/>
        <w:bottom w:val="none" w:sz="0" w:space="0" w:color="auto"/>
        <w:right w:val="none" w:sz="0" w:space="0" w:color="auto"/>
      </w:divBdr>
    </w:div>
    <w:div w:id="1284190100">
      <w:marLeft w:val="0"/>
      <w:marRight w:val="0"/>
      <w:marTop w:val="0"/>
      <w:marBottom w:val="0"/>
      <w:divBdr>
        <w:top w:val="none" w:sz="0" w:space="0" w:color="auto"/>
        <w:left w:val="none" w:sz="0" w:space="0" w:color="auto"/>
        <w:bottom w:val="none" w:sz="0" w:space="0" w:color="auto"/>
        <w:right w:val="none" w:sz="0" w:space="0" w:color="auto"/>
      </w:divBdr>
    </w:div>
    <w:div w:id="1284190101">
      <w:marLeft w:val="0"/>
      <w:marRight w:val="0"/>
      <w:marTop w:val="0"/>
      <w:marBottom w:val="0"/>
      <w:divBdr>
        <w:top w:val="none" w:sz="0" w:space="0" w:color="auto"/>
        <w:left w:val="none" w:sz="0" w:space="0" w:color="auto"/>
        <w:bottom w:val="none" w:sz="0" w:space="0" w:color="auto"/>
        <w:right w:val="none" w:sz="0" w:space="0" w:color="auto"/>
      </w:divBdr>
    </w:div>
    <w:div w:id="1284190102">
      <w:marLeft w:val="0"/>
      <w:marRight w:val="0"/>
      <w:marTop w:val="0"/>
      <w:marBottom w:val="0"/>
      <w:divBdr>
        <w:top w:val="none" w:sz="0" w:space="0" w:color="auto"/>
        <w:left w:val="none" w:sz="0" w:space="0" w:color="auto"/>
        <w:bottom w:val="none" w:sz="0" w:space="0" w:color="auto"/>
        <w:right w:val="none" w:sz="0" w:space="0" w:color="auto"/>
      </w:divBdr>
    </w:div>
    <w:div w:id="1284190103">
      <w:marLeft w:val="0"/>
      <w:marRight w:val="0"/>
      <w:marTop w:val="0"/>
      <w:marBottom w:val="0"/>
      <w:divBdr>
        <w:top w:val="none" w:sz="0" w:space="0" w:color="auto"/>
        <w:left w:val="none" w:sz="0" w:space="0" w:color="auto"/>
        <w:bottom w:val="none" w:sz="0" w:space="0" w:color="auto"/>
        <w:right w:val="none" w:sz="0" w:space="0" w:color="auto"/>
      </w:divBdr>
    </w:div>
    <w:div w:id="1284190104">
      <w:marLeft w:val="0"/>
      <w:marRight w:val="0"/>
      <w:marTop w:val="0"/>
      <w:marBottom w:val="0"/>
      <w:divBdr>
        <w:top w:val="none" w:sz="0" w:space="0" w:color="auto"/>
        <w:left w:val="none" w:sz="0" w:space="0" w:color="auto"/>
        <w:bottom w:val="none" w:sz="0" w:space="0" w:color="auto"/>
        <w:right w:val="none" w:sz="0" w:space="0" w:color="auto"/>
      </w:divBdr>
    </w:div>
    <w:div w:id="1284190105">
      <w:marLeft w:val="0"/>
      <w:marRight w:val="0"/>
      <w:marTop w:val="0"/>
      <w:marBottom w:val="0"/>
      <w:divBdr>
        <w:top w:val="none" w:sz="0" w:space="0" w:color="auto"/>
        <w:left w:val="none" w:sz="0" w:space="0" w:color="auto"/>
        <w:bottom w:val="none" w:sz="0" w:space="0" w:color="auto"/>
        <w:right w:val="none" w:sz="0" w:space="0" w:color="auto"/>
      </w:divBdr>
    </w:div>
    <w:div w:id="1284190106">
      <w:marLeft w:val="0"/>
      <w:marRight w:val="0"/>
      <w:marTop w:val="0"/>
      <w:marBottom w:val="0"/>
      <w:divBdr>
        <w:top w:val="none" w:sz="0" w:space="0" w:color="auto"/>
        <w:left w:val="none" w:sz="0" w:space="0" w:color="auto"/>
        <w:bottom w:val="none" w:sz="0" w:space="0" w:color="auto"/>
        <w:right w:val="none" w:sz="0" w:space="0" w:color="auto"/>
      </w:divBdr>
    </w:div>
    <w:div w:id="1284190107">
      <w:marLeft w:val="0"/>
      <w:marRight w:val="0"/>
      <w:marTop w:val="0"/>
      <w:marBottom w:val="0"/>
      <w:divBdr>
        <w:top w:val="none" w:sz="0" w:space="0" w:color="auto"/>
        <w:left w:val="none" w:sz="0" w:space="0" w:color="auto"/>
        <w:bottom w:val="none" w:sz="0" w:space="0" w:color="auto"/>
        <w:right w:val="none" w:sz="0" w:space="0" w:color="auto"/>
      </w:divBdr>
    </w:div>
    <w:div w:id="1284190108">
      <w:marLeft w:val="0"/>
      <w:marRight w:val="0"/>
      <w:marTop w:val="0"/>
      <w:marBottom w:val="0"/>
      <w:divBdr>
        <w:top w:val="none" w:sz="0" w:space="0" w:color="auto"/>
        <w:left w:val="none" w:sz="0" w:space="0" w:color="auto"/>
        <w:bottom w:val="none" w:sz="0" w:space="0" w:color="auto"/>
        <w:right w:val="none" w:sz="0" w:space="0" w:color="auto"/>
      </w:divBdr>
    </w:div>
    <w:div w:id="1284190109">
      <w:marLeft w:val="0"/>
      <w:marRight w:val="0"/>
      <w:marTop w:val="0"/>
      <w:marBottom w:val="0"/>
      <w:divBdr>
        <w:top w:val="none" w:sz="0" w:space="0" w:color="auto"/>
        <w:left w:val="none" w:sz="0" w:space="0" w:color="auto"/>
        <w:bottom w:val="none" w:sz="0" w:space="0" w:color="auto"/>
        <w:right w:val="none" w:sz="0" w:space="0" w:color="auto"/>
      </w:divBdr>
    </w:div>
    <w:div w:id="1284190110">
      <w:marLeft w:val="0"/>
      <w:marRight w:val="0"/>
      <w:marTop w:val="0"/>
      <w:marBottom w:val="0"/>
      <w:divBdr>
        <w:top w:val="none" w:sz="0" w:space="0" w:color="auto"/>
        <w:left w:val="none" w:sz="0" w:space="0" w:color="auto"/>
        <w:bottom w:val="none" w:sz="0" w:space="0" w:color="auto"/>
        <w:right w:val="none" w:sz="0" w:space="0" w:color="auto"/>
      </w:divBdr>
    </w:div>
    <w:div w:id="1284190111">
      <w:marLeft w:val="0"/>
      <w:marRight w:val="0"/>
      <w:marTop w:val="0"/>
      <w:marBottom w:val="0"/>
      <w:divBdr>
        <w:top w:val="none" w:sz="0" w:space="0" w:color="auto"/>
        <w:left w:val="none" w:sz="0" w:space="0" w:color="auto"/>
        <w:bottom w:val="none" w:sz="0" w:space="0" w:color="auto"/>
        <w:right w:val="none" w:sz="0" w:space="0" w:color="auto"/>
      </w:divBdr>
    </w:div>
    <w:div w:id="1284190112">
      <w:marLeft w:val="0"/>
      <w:marRight w:val="0"/>
      <w:marTop w:val="0"/>
      <w:marBottom w:val="0"/>
      <w:divBdr>
        <w:top w:val="none" w:sz="0" w:space="0" w:color="auto"/>
        <w:left w:val="none" w:sz="0" w:space="0" w:color="auto"/>
        <w:bottom w:val="none" w:sz="0" w:space="0" w:color="auto"/>
        <w:right w:val="none" w:sz="0" w:space="0" w:color="auto"/>
      </w:divBdr>
    </w:div>
    <w:div w:id="1284190113">
      <w:marLeft w:val="0"/>
      <w:marRight w:val="0"/>
      <w:marTop w:val="0"/>
      <w:marBottom w:val="0"/>
      <w:divBdr>
        <w:top w:val="none" w:sz="0" w:space="0" w:color="auto"/>
        <w:left w:val="none" w:sz="0" w:space="0" w:color="auto"/>
        <w:bottom w:val="none" w:sz="0" w:space="0" w:color="auto"/>
        <w:right w:val="none" w:sz="0" w:space="0" w:color="auto"/>
      </w:divBdr>
    </w:div>
    <w:div w:id="1284190114">
      <w:marLeft w:val="0"/>
      <w:marRight w:val="0"/>
      <w:marTop w:val="0"/>
      <w:marBottom w:val="0"/>
      <w:divBdr>
        <w:top w:val="none" w:sz="0" w:space="0" w:color="auto"/>
        <w:left w:val="none" w:sz="0" w:space="0" w:color="auto"/>
        <w:bottom w:val="none" w:sz="0" w:space="0" w:color="auto"/>
        <w:right w:val="none" w:sz="0" w:space="0" w:color="auto"/>
      </w:divBdr>
    </w:div>
    <w:div w:id="1284190115">
      <w:marLeft w:val="0"/>
      <w:marRight w:val="0"/>
      <w:marTop w:val="0"/>
      <w:marBottom w:val="0"/>
      <w:divBdr>
        <w:top w:val="none" w:sz="0" w:space="0" w:color="auto"/>
        <w:left w:val="none" w:sz="0" w:space="0" w:color="auto"/>
        <w:bottom w:val="none" w:sz="0" w:space="0" w:color="auto"/>
        <w:right w:val="none" w:sz="0" w:space="0" w:color="auto"/>
      </w:divBdr>
    </w:div>
    <w:div w:id="1284190116">
      <w:marLeft w:val="0"/>
      <w:marRight w:val="0"/>
      <w:marTop w:val="0"/>
      <w:marBottom w:val="0"/>
      <w:divBdr>
        <w:top w:val="none" w:sz="0" w:space="0" w:color="auto"/>
        <w:left w:val="none" w:sz="0" w:space="0" w:color="auto"/>
        <w:bottom w:val="none" w:sz="0" w:space="0" w:color="auto"/>
        <w:right w:val="none" w:sz="0" w:space="0" w:color="auto"/>
      </w:divBdr>
    </w:div>
    <w:div w:id="1284190117">
      <w:marLeft w:val="0"/>
      <w:marRight w:val="0"/>
      <w:marTop w:val="0"/>
      <w:marBottom w:val="0"/>
      <w:divBdr>
        <w:top w:val="none" w:sz="0" w:space="0" w:color="auto"/>
        <w:left w:val="none" w:sz="0" w:space="0" w:color="auto"/>
        <w:bottom w:val="none" w:sz="0" w:space="0" w:color="auto"/>
        <w:right w:val="none" w:sz="0" w:space="0" w:color="auto"/>
      </w:divBdr>
    </w:div>
    <w:div w:id="1284190118">
      <w:marLeft w:val="0"/>
      <w:marRight w:val="0"/>
      <w:marTop w:val="0"/>
      <w:marBottom w:val="0"/>
      <w:divBdr>
        <w:top w:val="none" w:sz="0" w:space="0" w:color="auto"/>
        <w:left w:val="none" w:sz="0" w:space="0" w:color="auto"/>
        <w:bottom w:val="none" w:sz="0" w:space="0" w:color="auto"/>
        <w:right w:val="none" w:sz="0" w:space="0" w:color="auto"/>
      </w:divBdr>
    </w:div>
    <w:div w:id="1284190119">
      <w:marLeft w:val="0"/>
      <w:marRight w:val="0"/>
      <w:marTop w:val="0"/>
      <w:marBottom w:val="0"/>
      <w:divBdr>
        <w:top w:val="none" w:sz="0" w:space="0" w:color="auto"/>
        <w:left w:val="none" w:sz="0" w:space="0" w:color="auto"/>
        <w:bottom w:val="none" w:sz="0" w:space="0" w:color="auto"/>
        <w:right w:val="none" w:sz="0" w:space="0" w:color="auto"/>
      </w:divBdr>
    </w:div>
    <w:div w:id="1284190120">
      <w:marLeft w:val="0"/>
      <w:marRight w:val="0"/>
      <w:marTop w:val="0"/>
      <w:marBottom w:val="0"/>
      <w:divBdr>
        <w:top w:val="none" w:sz="0" w:space="0" w:color="auto"/>
        <w:left w:val="none" w:sz="0" w:space="0" w:color="auto"/>
        <w:bottom w:val="none" w:sz="0" w:space="0" w:color="auto"/>
        <w:right w:val="none" w:sz="0" w:space="0" w:color="auto"/>
      </w:divBdr>
    </w:div>
    <w:div w:id="1284190121">
      <w:marLeft w:val="0"/>
      <w:marRight w:val="0"/>
      <w:marTop w:val="0"/>
      <w:marBottom w:val="0"/>
      <w:divBdr>
        <w:top w:val="none" w:sz="0" w:space="0" w:color="auto"/>
        <w:left w:val="none" w:sz="0" w:space="0" w:color="auto"/>
        <w:bottom w:val="none" w:sz="0" w:space="0" w:color="auto"/>
        <w:right w:val="none" w:sz="0" w:space="0" w:color="auto"/>
      </w:divBdr>
    </w:div>
    <w:div w:id="1284190122">
      <w:marLeft w:val="0"/>
      <w:marRight w:val="0"/>
      <w:marTop w:val="0"/>
      <w:marBottom w:val="0"/>
      <w:divBdr>
        <w:top w:val="none" w:sz="0" w:space="0" w:color="auto"/>
        <w:left w:val="none" w:sz="0" w:space="0" w:color="auto"/>
        <w:bottom w:val="none" w:sz="0" w:space="0" w:color="auto"/>
        <w:right w:val="none" w:sz="0" w:space="0" w:color="auto"/>
      </w:divBdr>
    </w:div>
    <w:div w:id="1284190123">
      <w:marLeft w:val="0"/>
      <w:marRight w:val="0"/>
      <w:marTop w:val="0"/>
      <w:marBottom w:val="0"/>
      <w:divBdr>
        <w:top w:val="none" w:sz="0" w:space="0" w:color="auto"/>
        <w:left w:val="none" w:sz="0" w:space="0" w:color="auto"/>
        <w:bottom w:val="none" w:sz="0" w:space="0" w:color="auto"/>
        <w:right w:val="none" w:sz="0" w:space="0" w:color="auto"/>
      </w:divBdr>
    </w:div>
    <w:div w:id="1284190124">
      <w:marLeft w:val="0"/>
      <w:marRight w:val="0"/>
      <w:marTop w:val="0"/>
      <w:marBottom w:val="0"/>
      <w:divBdr>
        <w:top w:val="none" w:sz="0" w:space="0" w:color="auto"/>
        <w:left w:val="none" w:sz="0" w:space="0" w:color="auto"/>
        <w:bottom w:val="none" w:sz="0" w:space="0" w:color="auto"/>
        <w:right w:val="none" w:sz="0" w:space="0" w:color="auto"/>
      </w:divBdr>
    </w:div>
    <w:div w:id="1284190125">
      <w:marLeft w:val="0"/>
      <w:marRight w:val="0"/>
      <w:marTop w:val="0"/>
      <w:marBottom w:val="0"/>
      <w:divBdr>
        <w:top w:val="none" w:sz="0" w:space="0" w:color="auto"/>
        <w:left w:val="none" w:sz="0" w:space="0" w:color="auto"/>
        <w:bottom w:val="none" w:sz="0" w:space="0" w:color="auto"/>
        <w:right w:val="none" w:sz="0" w:space="0" w:color="auto"/>
      </w:divBdr>
    </w:div>
    <w:div w:id="1284190126">
      <w:marLeft w:val="0"/>
      <w:marRight w:val="0"/>
      <w:marTop w:val="0"/>
      <w:marBottom w:val="0"/>
      <w:divBdr>
        <w:top w:val="none" w:sz="0" w:space="0" w:color="auto"/>
        <w:left w:val="none" w:sz="0" w:space="0" w:color="auto"/>
        <w:bottom w:val="none" w:sz="0" w:space="0" w:color="auto"/>
        <w:right w:val="none" w:sz="0" w:space="0" w:color="auto"/>
      </w:divBdr>
    </w:div>
    <w:div w:id="1284190127">
      <w:marLeft w:val="0"/>
      <w:marRight w:val="0"/>
      <w:marTop w:val="0"/>
      <w:marBottom w:val="0"/>
      <w:divBdr>
        <w:top w:val="none" w:sz="0" w:space="0" w:color="auto"/>
        <w:left w:val="none" w:sz="0" w:space="0" w:color="auto"/>
        <w:bottom w:val="none" w:sz="0" w:space="0" w:color="auto"/>
        <w:right w:val="none" w:sz="0" w:space="0" w:color="auto"/>
      </w:divBdr>
    </w:div>
    <w:div w:id="1284190128">
      <w:marLeft w:val="0"/>
      <w:marRight w:val="0"/>
      <w:marTop w:val="0"/>
      <w:marBottom w:val="0"/>
      <w:divBdr>
        <w:top w:val="none" w:sz="0" w:space="0" w:color="auto"/>
        <w:left w:val="none" w:sz="0" w:space="0" w:color="auto"/>
        <w:bottom w:val="none" w:sz="0" w:space="0" w:color="auto"/>
        <w:right w:val="none" w:sz="0" w:space="0" w:color="auto"/>
      </w:divBdr>
    </w:div>
    <w:div w:id="1284190129">
      <w:marLeft w:val="0"/>
      <w:marRight w:val="0"/>
      <w:marTop w:val="0"/>
      <w:marBottom w:val="0"/>
      <w:divBdr>
        <w:top w:val="none" w:sz="0" w:space="0" w:color="auto"/>
        <w:left w:val="none" w:sz="0" w:space="0" w:color="auto"/>
        <w:bottom w:val="none" w:sz="0" w:space="0" w:color="auto"/>
        <w:right w:val="none" w:sz="0" w:space="0" w:color="auto"/>
      </w:divBdr>
    </w:div>
    <w:div w:id="1284190130">
      <w:marLeft w:val="0"/>
      <w:marRight w:val="0"/>
      <w:marTop w:val="0"/>
      <w:marBottom w:val="0"/>
      <w:divBdr>
        <w:top w:val="none" w:sz="0" w:space="0" w:color="auto"/>
        <w:left w:val="none" w:sz="0" w:space="0" w:color="auto"/>
        <w:bottom w:val="none" w:sz="0" w:space="0" w:color="auto"/>
        <w:right w:val="none" w:sz="0" w:space="0" w:color="auto"/>
      </w:divBdr>
    </w:div>
    <w:div w:id="1284190131">
      <w:marLeft w:val="0"/>
      <w:marRight w:val="0"/>
      <w:marTop w:val="0"/>
      <w:marBottom w:val="0"/>
      <w:divBdr>
        <w:top w:val="none" w:sz="0" w:space="0" w:color="auto"/>
        <w:left w:val="none" w:sz="0" w:space="0" w:color="auto"/>
        <w:bottom w:val="none" w:sz="0" w:space="0" w:color="auto"/>
        <w:right w:val="none" w:sz="0" w:space="0" w:color="auto"/>
      </w:divBdr>
    </w:div>
    <w:div w:id="1284190132">
      <w:marLeft w:val="0"/>
      <w:marRight w:val="0"/>
      <w:marTop w:val="0"/>
      <w:marBottom w:val="0"/>
      <w:divBdr>
        <w:top w:val="none" w:sz="0" w:space="0" w:color="auto"/>
        <w:left w:val="none" w:sz="0" w:space="0" w:color="auto"/>
        <w:bottom w:val="none" w:sz="0" w:space="0" w:color="auto"/>
        <w:right w:val="none" w:sz="0" w:space="0" w:color="auto"/>
      </w:divBdr>
    </w:div>
    <w:div w:id="1284190133">
      <w:marLeft w:val="0"/>
      <w:marRight w:val="0"/>
      <w:marTop w:val="0"/>
      <w:marBottom w:val="0"/>
      <w:divBdr>
        <w:top w:val="none" w:sz="0" w:space="0" w:color="auto"/>
        <w:left w:val="none" w:sz="0" w:space="0" w:color="auto"/>
        <w:bottom w:val="none" w:sz="0" w:space="0" w:color="auto"/>
        <w:right w:val="none" w:sz="0" w:space="0" w:color="auto"/>
      </w:divBdr>
    </w:div>
    <w:div w:id="1284190134">
      <w:marLeft w:val="0"/>
      <w:marRight w:val="0"/>
      <w:marTop w:val="0"/>
      <w:marBottom w:val="0"/>
      <w:divBdr>
        <w:top w:val="none" w:sz="0" w:space="0" w:color="auto"/>
        <w:left w:val="none" w:sz="0" w:space="0" w:color="auto"/>
        <w:bottom w:val="none" w:sz="0" w:space="0" w:color="auto"/>
        <w:right w:val="none" w:sz="0" w:space="0" w:color="auto"/>
      </w:divBdr>
    </w:div>
    <w:div w:id="1284190135">
      <w:marLeft w:val="0"/>
      <w:marRight w:val="0"/>
      <w:marTop w:val="0"/>
      <w:marBottom w:val="0"/>
      <w:divBdr>
        <w:top w:val="none" w:sz="0" w:space="0" w:color="auto"/>
        <w:left w:val="none" w:sz="0" w:space="0" w:color="auto"/>
        <w:bottom w:val="none" w:sz="0" w:space="0" w:color="auto"/>
        <w:right w:val="none" w:sz="0" w:space="0" w:color="auto"/>
      </w:divBdr>
    </w:div>
    <w:div w:id="1284190136">
      <w:marLeft w:val="0"/>
      <w:marRight w:val="0"/>
      <w:marTop w:val="0"/>
      <w:marBottom w:val="0"/>
      <w:divBdr>
        <w:top w:val="none" w:sz="0" w:space="0" w:color="auto"/>
        <w:left w:val="none" w:sz="0" w:space="0" w:color="auto"/>
        <w:bottom w:val="none" w:sz="0" w:space="0" w:color="auto"/>
        <w:right w:val="none" w:sz="0" w:space="0" w:color="auto"/>
      </w:divBdr>
    </w:div>
    <w:div w:id="1284190137">
      <w:marLeft w:val="0"/>
      <w:marRight w:val="0"/>
      <w:marTop w:val="0"/>
      <w:marBottom w:val="0"/>
      <w:divBdr>
        <w:top w:val="none" w:sz="0" w:space="0" w:color="auto"/>
        <w:left w:val="none" w:sz="0" w:space="0" w:color="auto"/>
        <w:bottom w:val="none" w:sz="0" w:space="0" w:color="auto"/>
        <w:right w:val="none" w:sz="0" w:space="0" w:color="auto"/>
      </w:divBdr>
    </w:div>
    <w:div w:id="1284190138">
      <w:marLeft w:val="0"/>
      <w:marRight w:val="0"/>
      <w:marTop w:val="0"/>
      <w:marBottom w:val="0"/>
      <w:divBdr>
        <w:top w:val="none" w:sz="0" w:space="0" w:color="auto"/>
        <w:left w:val="none" w:sz="0" w:space="0" w:color="auto"/>
        <w:bottom w:val="none" w:sz="0" w:space="0" w:color="auto"/>
        <w:right w:val="none" w:sz="0" w:space="0" w:color="auto"/>
      </w:divBdr>
    </w:div>
    <w:div w:id="1284190139">
      <w:marLeft w:val="0"/>
      <w:marRight w:val="0"/>
      <w:marTop w:val="0"/>
      <w:marBottom w:val="0"/>
      <w:divBdr>
        <w:top w:val="none" w:sz="0" w:space="0" w:color="auto"/>
        <w:left w:val="none" w:sz="0" w:space="0" w:color="auto"/>
        <w:bottom w:val="none" w:sz="0" w:space="0" w:color="auto"/>
        <w:right w:val="none" w:sz="0" w:space="0" w:color="auto"/>
      </w:divBdr>
    </w:div>
    <w:div w:id="1284190140">
      <w:marLeft w:val="0"/>
      <w:marRight w:val="0"/>
      <w:marTop w:val="0"/>
      <w:marBottom w:val="0"/>
      <w:divBdr>
        <w:top w:val="none" w:sz="0" w:space="0" w:color="auto"/>
        <w:left w:val="none" w:sz="0" w:space="0" w:color="auto"/>
        <w:bottom w:val="none" w:sz="0" w:space="0" w:color="auto"/>
        <w:right w:val="none" w:sz="0" w:space="0" w:color="auto"/>
      </w:divBdr>
    </w:div>
    <w:div w:id="1284190141">
      <w:marLeft w:val="0"/>
      <w:marRight w:val="0"/>
      <w:marTop w:val="0"/>
      <w:marBottom w:val="0"/>
      <w:divBdr>
        <w:top w:val="none" w:sz="0" w:space="0" w:color="auto"/>
        <w:left w:val="none" w:sz="0" w:space="0" w:color="auto"/>
        <w:bottom w:val="none" w:sz="0" w:space="0" w:color="auto"/>
        <w:right w:val="none" w:sz="0" w:space="0" w:color="auto"/>
      </w:divBdr>
    </w:div>
    <w:div w:id="1284190142">
      <w:marLeft w:val="0"/>
      <w:marRight w:val="0"/>
      <w:marTop w:val="0"/>
      <w:marBottom w:val="0"/>
      <w:divBdr>
        <w:top w:val="none" w:sz="0" w:space="0" w:color="auto"/>
        <w:left w:val="none" w:sz="0" w:space="0" w:color="auto"/>
        <w:bottom w:val="none" w:sz="0" w:space="0" w:color="auto"/>
        <w:right w:val="none" w:sz="0" w:space="0" w:color="auto"/>
      </w:divBdr>
    </w:div>
    <w:div w:id="1284190143">
      <w:marLeft w:val="0"/>
      <w:marRight w:val="0"/>
      <w:marTop w:val="0"/>
      <w:marBottom w:val="0"/>
      <w:divBdr>
        <w:top w:val="none" w:sz="0" w:space="0" w:color="auto"/>
        <w:left w:val="none" w:sz="0" w:space="0" w:color="auto"/>
        <w:bottom w:val="none" w:sz="0" w:space="0" w:color="auto"/>
        <w:right w:val="none" w:sz="0" w:space="0" w:color="auto"/>
      </w:divBdr>
    </w:div>
    <w:div w:id="1284190144">
      <w:marLeft w:val="0"/>
      <w:marRight w:val="0"/>
      <w:marTop w:val="0"/>
      <w:marBottom w:val="0"/>
      <w:divBdr>
        <w:top w:val="none" w:sz="0" w:space="0" w:color="auto"/>
        <w:left w:val="none" w:sz="0" w:space="0" w:color="auto"/>
        <w:bottom w:val="none" w:sz="0" w:space="0" w:color="auto"/>
        <w:right w:val="none" w:sz="0" w:space="0" w:color="auto"/>
      </w:divBdr>
    </w:div>
    <w:div w:id="1284190145">
      <w:marLeft w:val="0"/>
      <w:marRight w:val="0"/>
      <w:marTop w:val="0"/>
      <w:marBottom w:val="0"/>
      <w:divBdr>
        <w:top w:val="none" w:sz="0" w:space="0" w:color="auto"/>
        <w:left w:val="none" w:sz="0" w:space="0" w:color="auto"/>
        <w:bottom w:val="none" w:sz="0" w:space="0" w:color="auto"/>
        <w:right w:val="none" w:sz="0" w:space="0" w:color="auto"/>
      </w:divBdr>
    </w:div>
    <w:div w:id="1284190146">
      <w:marLeft w:val="0"/>
      <w:marRight w:val="0"/>
      <w:marTop w:val="0"/>
      <w:marBottom w:val="0"/>
      <w:divBdr>
        <w:top w:val="none" w:sz="0" w:space="0" w:color="auto"/>
        <w:left w:val="none" w:sz="0" w:space="0" w:color="auto"/>
        <w:bottom w:val="none" w:sz="0" w:space="0" w:color="auto"/>
        <w:right w:val="none" w:sz="0" w:space="0" w:color="auto"/>
      </w:divBdr>
    </w:div>
    <w:div w:id="1284190147">
      <w:marLeft w:val="0"/>
      <w:marRight w:val="0"/>
      <w:marTop w:val="0"/>
      <w:marBottom w:val="0"/>
      <w:divBdr>
        <w:top w:val="none" w:sz="0" w:space="0" w:color="auto"/>
        <w:left w:val="none" w:sz="0" w:space="0" w:color="auto"/>
        <w:bottom w:val="none" w:sz="0" w:space="0" w:color="auto"/>
        <w:right w:val="none" w:sz="0" w:space="0" w:color="auto"/>
      </w:divBdr>
    </w:div>
    <w:div w:id="1284190148">
      <w:marLeft w:val="0"/>
      <w:marRight w:val="0"/>
      <w:marTop w:val="0"/>
      <w:marBottom w:val="0"/>
      <w:divBdr>
        <w:top w:val="none" w:sz="0" w:space="0" w:color="auto"/>
        <w:left w:val="none" w:sz="0" w:space="0" w:color="auto"/>
        <w:bottom w:val="none" w:sz="0" w:space="0" w:color="auto"/>
        <w:right w:val="none" w:sz="0" w:space="0" w:color="auto"/>
      </w:divBdr>
    </w:div>
    <w:div w:id="1284190149">
      <w:marLeft w:val="0"/>
      <w:marRight w:val="0"/>
      <w:marTop w:val="0"/>
      <w:marBottom w:val="0"/>
      <w:divBdr>
        <w:top w:val="none" w:sz="0" w:space="0" w:color="auto"/>
        <w:left w:val="none" w:sz="0" w:space="0" w:color="auto"/>
        <w:bottom w:val="none" w:sz="0" w:space="0" w:color="auto"/>
        <w:right w:val="none" w:sz="0" w:space="0" w:color="auto"/>
      </w:divBdr>
    </w:div>
    <w:div w:id="1284190150">
      <w:marLeft w:val="0"/>
      <w:marRight w:val="0"/>
      <w:marTop w:val="0"/>
      <w:marBottom w:val="0"/>
      <w:divBdr>
        <w:top w:val="none" w:sz="0" w:space="0" w:color="auto"/>
        <w:left w:val="none" w:sz="0" w:space="0" w:color="auto"/>
        <w:bottom w:val="none" w:sz="0" w:space="0" w:color="auto"/>
        <w:right w:val="none" w:sz="0" w:space="0" w:color="auto"/>
      </w:divBdr>
    </w:div>
    <w:div w:id="1284190151">
      <w:marLeft w:val="0"/>
      <w:marRight w:val="0"/>
      <w:marTop w:val="0"/>
      <w:marBottom w:val="0"/>
      <w:divBdr>
        <w:top w:val="none" w:sz="0" w:space="0" w:color="auto"/>
        <w:left w:val="none" w:sz="0" w:space="0" w:color="auto"/>
        <w:bottom w:val="none" w:sz="0" w:space="0" w:color="auto"/>
        <w:right w:val="none" w:sz="0" w:space="0" w:color="auto"/>
      </w:divBdr>
    </w:div>
    <w:div w:id="1284190152">
      <w:marLeft w:val="0"/>
      <w:marRight w:val="0"/>
      <w:marTop w:val="0"/>
      <w:marBottom w:val="0"/>
      <w:divBdr>
        <w:top w:val="none" w:sz="0" w:space="0" w:color="auto"/>
        <w:left w:val="none" w:sz="0" w:space="0" w:color="auto"/>
        <w:bottom w:val="none" w:sz="0" w:space="0" w:color="auto"/>
        <w:right w:val="none" w:sz="0" w:space="0" w:color="auto"/>
      </w:divBdr>
    </w:div>
    <w:div w:id="1284190153">
      <w:marLeft w:val="0"/>
      <w:marRight w:val="0"/>
      <w:marTop w:val="0"/>
      <w:marBottom w:val="0"/>
      <w:divBdr>
        <w:top w:val="none" w:sz="0" w:space="0" w:color="auto"/>
        <w:left w:val="none" w:sz="0" w:space="0" w:color="auto"/>
        <w:bottom w:val="none" w:sz="0" w:space="0" w:color="auto"/>
        <w:right w:val="none" w:sz="0" w:space="0" w:color="auto"/>
      </w:divBdr>
    </w:div>
    <w:div w:id="1284190154">
      <w:marLeft w:val="0"/>
      <w:marRight w:val="0"/>
      <w:marTop w:val="0"/>
      <w:marBottom w:val="0"/>
      <w:divBdr>
        <w:top w:val="none" w:sz="0" w:space="0" w:color="auto"/>
        <w:left w:val="none" w:sz="0" w:space="0" w:color="auto"/>
        <w:bottom w:val="none" w:sz="0" w:space="0" w:color="auto"/>
        <w:right w:val="none" w:sz="0" w:space="0" w:color="auto"/>
      </w:divBdr>
    </w:div>
    <w:div w:id="1284190155">
      <w:marLeft w:val="0"/>
      <w:marRight w:val="0"/>
      <w:marTop w:val="0"/>
      <w:marBottom w:val="0"/>
      <w:divBdr>
        <w:top w:val="none" w:sz="0" w:space="0" w:color="auto"/>
        <w:left w:val="none" w:sz="0" w:space="0" w:color="auto"/>
        <w:bottom w:val="none" w:sz="0" w:space="0" w:color="auto"/>
        <w:right w:val="none" w:sz="0" w:space="0" w:color="auto"/>
      </w:divBdr>
    </w:div>
    <w:div w:id="1284190156">
      <w:marLeft w:val="0"/>
      <w:marRight w:val="0"/>
      <w:marTop w:val="0"/>
      <w:marBottom w:val="0"/>
      <w:divBdr>
        <w:top w:val="none" w:sz="0" w:space="0" w:color="auto"/>
        <w:left w:val="none" w:sz="0" w:space="0" w:color="auto"/>
        <w:bottom w:val="none" w:sz="0" w:space="0" w:color="auto"/>
        <w:right w:val="none" w:sz="0" w:space="0" w:color="auto"/>
      </w:divBdr>
    </w:div>
    <w:div w:id="1284190157">
      <w:marLeft w:val="0"/>
      <w:marRight w:val="0"/>
      <w:marTop w:val="0"/>
      <w:marBottom w:val="0"/>
      <w:divBdr>
        <w:top w:val="none" w:sz="0" w:space="0" w:color="auto"/>
        <w:left w:val="none" w:sz="0" w:space="0" w:color="auto"/>
        <w:bottom w:val="none" w:sz="0" w:space="0" w:color="auto"/>
        <w:right w:val="none" w:sz="0" w:space="0" w:color="auto"/>
      </w:divBdr>
    </w:div>
    <w:div w:id="1284190158">
      <w:marLeft w:val="0"/>
      <w:marRight w:val="0"/>
      <w:marTop w:val="0"/>
      <w:marBottom w:val="0"/>
      <w:divBdr>
        <w:top w:val="none" w:sz="0" w:space="0" w:color="auto"/>
        <w:left w:val="none" w:sz="0" w:space="0" w:color="auto"/>
        <w:bottom w:val="none" w:sz="0" w:space="0" w:color="auto"/>
        <w:right w:val="none" w:sz="0" w:space="0" w:color="auto"/>
      </w:divBdr>
    </w:div>
    <w:div w:id="1284190159">
      <w:marLeft w:val="0"/>
      <w:marRight w:val="0"/>
      <w:marTop w:val="0"/>
      <w:marBottom w:val="0"/>
      <w:divBdr>
        <w:top w:val="none" w:sz="0" w:space="0" w:color="auto"/>
        <w:left w:val="none" w:sz="0" w:space="0" w:color="auto"/>
        <w:bottom w:val="none" w:sz="0" w:space="0" w:color="auto"/>
        <w:right w:val="none" w:sz="0" w:space="0" w:color="auto"/>
      </w:divBdr>
    </w:div>
    <w:div w:id="1284190160">
      <w:marLeft w:val="0"/>
      <w:marRight w:val="0"/>
      <w:marTop w:val="0"/>
      <w:marBottom w:val="0"/>
      <w:divBdr>
        <w:top w:val="none" w:sz="0" w:space="0" w:color="auto"/>
        <w:left w:val="none" w:sz="0" w:space="0" w:color="auto"/>
        <w:bottom w:val="none" w:sz="0" w:space="0" w:color="auto"/>
        <w:right w:val="none" w:sz="0" w:space="0" w:color="auto"/>
      </w:divBdr>
    </w:div>
    <w:div w:id="1284190161">
      <w:marLeft w:val="0"/>
      <w:marRight w:val="0"/>
      <w:marTop w:val="0"/>
      <w:marBottom w:val="0"/>
      <w:divBdr>
        <w:top w:val="none" w:sz="0" w:space="0" w:color="auto"/>
        <w:left w:val="none" w:sz="0" w:space="0" w:color="auto"/>
        <w:bottom w:val="none" w:sz="0" w:space="0" w:color="auto"/>
        <w:right w:val="none" w:sz="0" w:space="0" w:color="auto"/>
      </w:divBdr>
    </w:div>
    <w:div w:id="1284190162">
      <w:marLeft w:val="0"/>
      <w:marRight w:val="0"/>
      <w:marTop w:val="0"/>
      <w:marBottom w:val="0"/>
      <w:divBdr>
        <w:top w:val="none" w:sz="0" w:space="0" w:color="auto"/>
        <w:left w:val="none" w:sz="0" w:space="0" w:color="auto"/>
        <w:bottom w:val="none" w:sz="0" w:space="0" w:color="auto"/>
        <w:right w:val="none" w:sz="0" w:space="0" w:color="auto"/>
      </w:divBdr>
    </w:div>
    <w:div w:id="1284190163">
      <w:marLeft w:val="0"/>
      <w:marRight w:val="0"/>
      <w:marTop w:val="0"/>
      <w:marBottom w:val="0"/>
      <w:divBdr>
        <w:top w:val="none" w:sz="0" w:space="0" w:color="auto"/>
        <w:left w:val="none" w:sz="0" w:space="0" w:color="auto"/>
        <w:bottom w:val="none" w:sz="0" w:space="0" w:color="auto"/>
        <w:right w:val="none" w:sz="0" w:space="0" w:color="auto"/>
      </w:divBdr>
    </w:div>
    <w:div w:id="1284190164">
      <w:marLeft w:val="0"/>
      <w:marRight w:val="0"/>
      <w:marTop w:val="0"/>
      <w:marBottom w:val="0"/>
      <w:divBdr>
        <w:top w:val="none" w:sz="0" w:space="0" w:color="auto"/>
        <w:left w:val="none" w:sz="0" w:space="0" w:color="auto"/>
        <w:bottom w:val="none" w:sz="0" w:space="0" w:color="auto"/>
        <w:right w:val="none" w:sz="0" w:space="0" w:color="auto"/>
      </w:divBdr>
    </w:div>
    <w:div w:id="1284190165">
      <w:marLeft w:val="0"/>
      <w:marRight w:val="0"/>
      <w:marTop w:val="0"/>
      <w:marBottom w:val="0"/>
      <w:divBdr>
        <w:top w:val="none" w:sz="0" w:space="0" w:color="auto"/>
        <w:left w:val="none" w:sz="0" w:space="0" w:color="auto"/>
        <w:bottom w:val="none" w:sz="0" w:space="0" w:color="auto"/>
        <w:right w:val="none" w:sz="0" w:space="0" w:color="auto"/>
      </w:divBdr>
    </w:div>
    <w:div w:id="1284190166">
      <w:marLeft w:val="0"/>
      <w:marRight w:val="0"/>
      <w:marTop w:val="0"/>
      <w:marBottom w:val="0"/>
      <w:divBdr>
        <w:top w:val="none" w:sz="0" w:space="0" w:color="auto"/>
        <w:left w:val="none" w:sz="0" w:space="0" w:color="auto"/>
        <w:bottom w:val="none" w:sz="0" w:space="0" w:color="auto"/>
        <w:right w:val="none" w:sz="0" w:space="0" w:color="auto"/>
      </w:divBdr>
    </w:div>
    <w:div w:id="1284190167">
      <w:marLeft w:val="0"/>
      <w:marRight w:val="0"/>
      <w:marTop w:val="0"/>
      <w:marBottom w:val="0"/>
      <w:divBdr>
        <w:top w:val="none" w:sz="0" w:space="0" w:color="auto"/>
        <w:left w:val="none" w:sz="0" w:space="0" w:color="auto"/>
        <w:bottom w:val="none" w:sz="0" w:space="0" w:color="auto"/>
        <w:right w:val="none" w:sz="0" w:space="0" w:color="auto"/>
      </w:divBdr>
    </w:div>
    <w:div w:id="1284190168">
      <w:marLeft w:val="0"/>
      <w:marRight w:val="0"/>
      <w:marTop w:val="0"/>
      <w:marBottom w:val="0"/>
      <w:divBdr>
        <w:top w:val="none" w:sz="0" w:space="0" w:color="auto"/>
        <w:left w:val="none" w:sz="0" w:space="0" w:color="auto"/>
        <w:bottom w:val="none" w:sz="0" w:space="0" w:color="auto"/>
        <w:right w:val="none" w:sz="0" w:space="0" w:color="auto"/>
      </w:divBdr>
    </w:div>
    <w:div w:id="1284190169">
      <w:marLeft w:val="0"/>
      <w:marRight w:val="0"/>
      <w:marTop w:val="0"/>
      <w:marBottom w:val="0"/>
      <w:divBdr>
        <w:top w:val="none" w:sz="0" w:space="0" w:color="auto"/>
        <w:left w:val="none" w:sz="0" w:space="0" w:color="auto"/>
        <w:bottom w:val="none" w:sz="0" w:space="0" w:color="auto"/>
        <w:right w:val="none" w:sz="0" w:space="0" w:color="auto"/>
      </w:divBdr>
    </w:div>
    <w:div w:id="1284190170">
      <w:marLeft w:val="0"/>
      <w:marRight w:val="0"/>
      <w:marTop w:val="0"/>
      <w:marBottom w:val="0"/>
      <w:divBdr>
        <w:top w:val="none" w:sz="0" w:space="0" w:color="auto"/>
        <w:left w:val="none" w:sz="0" w:space="0" w:color="auto"/>
        <w:bottom w:val="none" w:sz="0" w:space="0" w:color="auto"/>
        <w:right w:val="none" w:sz="0" w:space="0" w:color="auto"/>
      </w:divBdr>
    </w:div>
    <w:div w:id="1284190171">
      <w:marLeft w:val="0"/>
      <w:marRight w:val="0"/>
      <w:marTop w:val="0"/>
      <w:marBottom w:val="0"/>
      <w:divBdr>
        <w:top w:val="none" w:sz="0" w:space="0" w:color="auto"/>
        <w:left w:val="none" w:sz="0" w:space="0" w:color="auto"/>
        <w:bottom w:val="none" w:sz="0" w:space="0" w:color="auto"/>
        <w:right w:val="none" w:sz="0" w:space="0" w:color="auto"/>
      </w:divBdr>
    </w:div>
    <w:div w:id="1284190172">
      <w:marLeft w:val="0"/>
      <w:marRight w:val="0"/>
      <w:marTop w:val="0"/>
      <w:marBottom w:val="0"/>
      <w:divBdr>
        <w:top w:val="none" w:sz="0" w:space="0" w:color="auto"/>
        <w:left w:val="none" w:sz="0" w:space="0" w:color="auto"/>
        <w:bottom w:val="none" w:sz="0" w:space="0" w:color="auto"/>
        <w:right w:val="none" w:sz="0" w:space="0" w:color="auto"/>
      </w:divBdr>
    </w:div>
    <w:div w:id="1284190173">
      <w:marLeft w:val="0"/>
      <w:marRight w:val="0"/>
      <w:marTop w:val="0"/>
      <w:marBottom w:val="0"/>
      <w:divBdr>
        <w:top w:val="none" w:sz="0" w:space="0" w:color="auto"/>
        <w:left w:val="none" w:sz="0" w:space="0" w:color="auto"/>
        <w:bottom w:val="none" w:sz="0" w:space="0" w:color="auto"/>
        <w:right w:val="none" w:sz="0" w:space="0" w:color="auto"/>
      </w:divBdr>
    </w:div>
    <w:div w:id="1284190174">
      <w:marLeft w:val="0"/>
      <w:marRight w:val="0"/>
      <w:marTop w:val="0"/>
      <w:marBottom w:val="0"/>
      <w:divBdr>
        <w:top w:val="none" w:sz="0" w:space="0" w:color="auto"/>
        <w:left w:val="none" w:sz="0" w:space="0" w:color="auto"/>
        <w:bottom w:val="none" w:sz="0" w:space="0" w:color="auto"/>
        <w:right w:val="none" w:sz="0" w:space="0" w:color="auto"/>
      </w:divBdr>
    </w:div>
    <w:div w:id="1284190175">
      <w:marLeft w:val="0"/>
      <w:marRight w:val="0"/>
      <w:marTop w:val="0"/>
      <w:marBottom w:val="0"/>
      <w:divBdr>
        <w:top w:val="none" w:sz="0" w:space="0" w:color="auto"/>
        <w:left w:val="none" w:sz="0" w:space="0" w:color="auto"/>
        <w:bottom w:val="none" w:sz="0" w:space="0" w:color="auto"/>
        <w:right w:val="none" w:sz="0" w:space="0" w:color="auto"/>
      </w:divBdr>
    </w:div>
    <w:div w:id="1284190176">
      <w:marLeft w:val="0"/>
      <w:marRight w:val="0"/>
      <w:marTop w:val="0"/>
      <w:marBottom w:val="0"/>
      <w:divBdr>
        <w:top w:val="none" w:sz="0" w:space="0" w:color="auto"/>
        <w:left w:val="none" w:sz="0" w:space="0" w:color="auto"/>
        <w:bottom w:val="none" w:sz="0" w:space="0" w:color="auto"/>
        <w:right w:val="none" w:sz="0" w:space="0" w:color="auto"/>
      </w:divBdr>
    </w:div>
    <w:div w:id="1284190177">
      <w:marLeft w:val="0"/>
      <w:marRight w:val="0"/>
      <w:marTop w:val="0"/>
      <w:marBottom w:val="0"/>
      <w:divBdr>
        <w:top w:val="none" w:sz="0" w:space="0" w:color="auto"/>
        <w:left w:val="none" w:sz="0" w:space="0" w:color="auto"/>
        <w:bottom w:val="none" w:sz="0" w:space="0" w:color="auto"/>
        <w:right w:val="none" w:sz="0" w:space="0" w:color="auto"/>
      </w:divBdr>
    </w:div>
    <w:div w:id="1284190178">
      <w:marLeft w:val="0"/>
      <w:marRight w:val="0"/>
      <w:marTop w:val="0"/>
      <w:marBottom w:val="0"/>
      <w:divBdr>
        <w:top w:val="none" w:sz="0" w:space="0" w:color="auto"/>
        <w:left w:val="none" w:sz="0" w:space="0" w:color="auto"/>
        <w:bottom w:val="none" w:sz="0" w:space="0" w:color="auto"/>
        <w:right w:val="none" w:sz="0" w:space="0" w:color="auto"/>
      </w:divBdr>
    </w:div>
    <w:div w:id="1284190179">
      <w:marLeft w:val="0"/>
      <w:marRight w:val="0"/>
      <w:marTop w:val="0"/>
      <w:marBottom w:val="0"/>
      <w:divBdr>
        <w:top w:val="none" w:sz="0" w:space="0" w:color="auto"/>
        <w:left w:val="none" w:sz="0" w:space="0" w:color="auto"/>
        <w:bottom w:val="none" w:sz="0" w:space="0" w:color="auto"/>
        <w:right w:val="none" w:sz="0" w:space="0" w:color="auto"/>
      </w:divBdr>
    </w:div>
    <w:div w:id="1284190180">
      <w:marLeft w:val="0"/>
      <w:marRight w:val="0"/>
      <w:marTop w:val="0"/>
      <w:marBottom w:val="0"/>
      <w:divBdr>
        <w:top w:val="none" w:sz="0" w:space="0" w:color="auto"/>
        <w:left w:val="none" w:sz="0" w:space="0" w:color="auto"/>
        <w:bottom w:val="none" w:sz="0" w:space="0" w:color="auto"/>
        <w:right w:val="none" w:sz="0" w:space="0" w:color="auto"/>
      </w:divBdr>
    </w:div>
    <w:div w:id="1284190181">
      <w:marLeft w:val="0"/>
      <w:marRight w:val="0"/>
      <w:marTop w:val="0"/>
      <w:marBottom w:val="0"/>
      <w:divBdr>
        <w:top w:val="none" w:sz="0" w:space="0" w:color="auto"/>
        <w:left w:val="none" w:sz="0" w:space="0" w:color="auto"/>
        <w:bottom w:val="none" w:sz="0" w:space="0" w:color="auto"/>
        <w:right w:val="none" w:sz="0" w:space="0" w:color="auto"/>
      </w:divBdr>
    </w:div>
    <w:div w:id="1284190182">
      <w:marLeft w:val="0"/>
      <w:marRight w:val="0"/>
      <w:marTop w:val="0"/>
      <w:marBottom w:val="0"/>
      <w:divBdr>
        <w:top w:val="none" w:sz="0" w:space="0" w:color="auto"/>
        <w:left w:val="none" w:sz="0" w:space="0" w:color="auto"/>
        <w:bottom w:val="none" w:sz="0" w:space="0" w:color="auto"/>
        <w:right w:val="none" w:sz="0" w:space="0" w:color="auto"/>
      </w:divBdr>
    </w:div>
    <w:div w:id="1284190183">
      <w:marLeft w:val="0"/>
      <w:marRight w:val="0"/>
      <w:marTop w:val="0"/>
      <w:marBottom w:val="0"/>
      <w:divBdr>
        <w:top w:val="none" w:sz="0" w:space="0" w:color="auto"/>
        <w:left w:val="none" w:sz="0" w:space="0" w:color="auto"/>
        <w:bottom w:val="none" w:sz="0" w:space="0" w:color="auto"/>
        <w:right w:val="none" w:sz="0" w:space="0" w:color="auto"/>
      </w:divBdr>
    </w:div>
    <w:div w:id="1284190184">
      <w:marLeft w:val="0"/>
      <w:marRight w:val="0"/>
      <w:marTop w:val="0"/>
      <w:marBottom w:val="0"/>
      <w:divBdr>
        <w:top w:val="none" w:sz="0" w:space="0" w:color="auto"/>
        <w:left w:val="none" w:sz="0" w:space="0" w:color="auto"/>
        <w:bottom w:val="none" w:sz="0" w:space="0" w:color="auto"/>
        <w:right w:val="none" w:sz="0" w:space="0" w:color="auto"/>
      </w:divBdr>
    </w:div>
    <w:div w:id="1284190185">
      <w:marLeft w:val="0"/>
      <w:marRight w:val="0"/>
      <w:marTop w:val="0"/>
      <w:marBottom w:val="0"/>
      <w:divBdr>
        <w:top w:val="none" w:sz="0" w:space="0" w:color="auto"/>
        <w:left w:val="none" w:sz="0" w:space="0" w:color="auto"/>
        <w:bottom w:val="none" w:sz="0" w:space="0" w:color="auto"/>
        <w:right w:val="none" w:sz="0" w:space="0" w:color="auto"/>
      </w:divBdr>
    </w:div>
    <w:div w:id="1284190186">
      <w:marLeft w:val="0"/>
      <w:marRight w:val="0"/>
      <w:marTop w:val="0"/>
      <w:marBottom w:val="0"/>
      <w:divBdr>
        <w:top w:val="none" w:sz="0" w:space="0" w:color="auto"/>
        <w:left w:val="none" w:sz="0" w:space="0" w:color="auto"/>
        <w:bottom w:val="none" w:sz="0" w:space="0" w:color="auto"/>
        <w:right w:val="none" w:sz="0" w:space="0" w:color="auto"/>
      </w:divBdr>
    </w:div>
    <w:div w:id="1284190187">
      <w:marLeft w:val="0"/>
      <w:marRight w:val="0"/>
      <w:marTop w:val="0"/>
      <w:marBottom w:val="0"/>
      <w:divBdr>
        <w:top w:val="none" w:sz="0" w:space="0" w:color="auto"/>
        <w:left w:val="none" w:sz="0" w:space="0" w:color="auto"/>
        <w:bottom w:val="none" w:sz="0" w:space="0" w:color="auto"/>
        <w:right w:val="none" w:sz="0" w:space="0" w:color="auto"/>
      </w:divBdr>
    </w:div>
    <w:div w:id="1284190188">
      <w:marLeft w:val="0"/>
      <w:marRight w:val="0"/>
      <w:marTop w:val="0"/>
      <w:marBottom w:val="0"/>
      <w:divBdr>
        <w:top w:val="none" w:sz="0" w:space="0" w:color="auto"/>
        <w:left w:val="none" w:sz="0" w:space="0" w:color="auto"/>
        <w:bottom w:val="none" w:sz="0" w:space="0" w:color="auto"/>
        <w:right w:val="none" w:sz="0" w:space="0" w:color="auto"/>
      </w:divBdr>
    </w:div>
    <w:div w:id="1284190189">
      <w:marLeft w:val="0"/>
      <w:marRight w:val="0"/>
      <w:marTop w:val="0"/>
      <w:marBottom w:val="0"/>
      <w:divBdr>
        <w:top w:val="none" w:sz="0" w:space="0" w:color="auto"/>
        <w:left w:val="none" w:sz="0" w:space="0" w:color="auto"/>
        <w:bottom w:val="none" w:sz="0" w:space="0" w:color="auto"/>
        <w:right w:val="none" w:sz="0" w:space="0" w:color="auto"/>
      </w:divBdr>
    </w:div>
    <w:div w:id="1284190190">
      <w:marLeft w:val="0"/>
      <w:marRight w:val="0"/>
      <w:marTop w:val="0"/>
      <w:marBottom w:val="0"/>
      <w:divBdr>
        <w:top w:val="none" w:sz="0" w:space="0" w:color="auto"/>
        <w:left w:val="none" w:sz="0" w:space="0" w:color="auto"/>
        <w:bottom w:val="none" w:sz="0" w:space="0" w:color="auto"/>
        <w:right w:val="none" w:sz="0" w:space="0" w:color="auto"/>
      </w:divBdr>
    </w:div>
    <w:div w:id="1284190191">
      <w:marLeft w:val="0"/>
      <w:marRight w:val="0"/>
      <w:marTop w:val="0"/>
      <w:marBottom w:val="0"/>
      <w:divBdr>
        <w:top w:val="none" w:sz="0" w:space="0" w:color="auto"/>
        <w:left w:val="none" w:sz="0" w:space="0" w:color="auto"/>
        <w:bottom w:val="none" w:sz="0" w:space="0" w:color="auto"/>
        <w:right w:val="none" w:sz="0" w:space="0" w:color="auto"/>
      </w:divBdr>
    </w:div>
    <w:div w:id="1284190192">
      <w:marLeft w:val="0"/>
      <w:marRight w:val="0"/>
      <w:marTop w:val="0"/>
      <w:marBottom w:val="0"/>
      <w:divBdr>
        <w:top w:val="none" w:sz="0" w:space="0" w:color="auto"/>
        <w:left w:val="none" w:sz="0" w:space="0" w:color="auto"/>
        <w:bottom w:val="none" w:sz="0" w:space="0" w:color="auto"/>
        <w:right w:val="none" w:sz="0" w:space="0" w:color="auto"/>
      </w:divBdr>
    </w:div>
    <w:div w:id="1284190193">
      <w:marLeft w:val="0"/>
      <w:marRight w:val="0"/>
      <w:marTop w:val="0"/>
      <w:marBottom w:val="0"/>
      <w:divBdr>
        <w:top w:val="none" w:sz="0" w:space="0" w:color="auto"/>
        <w:left w:val="none" w:sz="0" w:space="0" w:color="auto"/>
        <w:bottom w:val="none" w:sz="0" w:space="0" w:color="auto"/>
        <w:right w:val="none" w:sz="0" w:space="0" w:color="auto"/>
      </w:divBdr>
    </w:div>
    <w:div w:id="1284190194">
      <w:marLeft w:val="0"/>
      <w:marRight w:val="0"/>
      <w:marTop w:val="0"/>
      <w:marBottom w:val="0"/>
      <w:divBdr>
        <w:top w:val="none" w:sz="0" w:space="0" w:color="auto"/>
        <w:left w:val="none" w:sz="0" w:space="0" w:color="auto"/>
        <w:bottom w:val="none" w:sz="0" w:space="0" w:color="auto"/>
        <w:right w:val="none" w:sz="0" w:space="0" w:color="auto"/>
      </w:divBdr>
    </w:div>
    <w:div w:id="1284190195">
      <w:marLeft w:val="0"/>
      <w:marRight w:val="0"/>
      <w:marTop w:val="0"/>
      <w:marBottom w:val="0"/>
      <w:divBdr>
        <w:top w:val="none" w:sz="0" w:space="0" w:color="auto"/>
        <w:left w:val="none" w:sz="0" w:space="0" w:color="auto"/>
        <w:bottom w:val="none" w:sz="0" w:space="0" w:color="auto"/>
        <w:right w:val="none" w:sz="0" w:space="0" w:color="auto"/>
      </w:divBdr>
    </w:div>
    <w:div w:id="1284190196">
      <w:marLeft w:val="0"/>
      <w:marRight w:val="0"/>
      <w:marTop w:val="0"/>
      <w:marBottom w:val="0"/>
      <w:divBdr>
        <w:top w:val="none" w:sz="0" w:space="0" w:color="auto"/>
        <w:left w:val="none" w:sz="0" w:space="0" w:color="auto"/>
        <w:bottom w:val="none" w:sz="0" w:space="0" w:color="auto"/>
        <w:right w:val="none" w:sz="0" w:space="0" w:color="auto"/>
      </w:divBdr>
    </w:div>
    <w:div w:id="1284190197">
      <w:marLeft w:val="0"/>
      <w:marRight w:val="0"/>
      <w:marTop w:val="0"/>
      <w:marBottom w:val="0"/>
      <w:divBdr>
        <w:top w:val="none" w:sz="0" w:space="0" w:color="auto"/>
        <w:left w:val="none" w:sz="0" w:space="0" w:color="auto"/>
        <w:bottom w:val="none" w:sz="0" w:space="0" w:color="auto"/>
        <w:right w:val="none" w:sz="0" w:space="0" w:color="auto"/>
      </w:divBdr>
    </w:div>
    <w:div w:id="1284190198">
      <w:marLeft w:val="0"/>
      <w:marRight w:val="0"/>
      <w:marTop w:val="0"/>
      <w:marBottom w:val="0"/>
      <w:divBdr>
        <w:top w:val="none" w:sz="0" w:space="0" w:color="auto"/>
        <w:left w:val="none" w:sz="0" w:space="0" w:color="auto"/>
        <w:bottom w:val="none" w:sz="0" w:space="0" w:color="auto"/>
        <w:right w:val="none" w:sz="0" w:space="0" w:color="auto"/>
      </w:divBdr>
    </w:div>
    <w:div w:id="1284190199">
      <w:marLeft w:val="0"/>
      <w:marRight w:val="0"/>
      <w:marTop w:val="0"/>
      <w:marBottom w:val="0"/>
      <w:divBdr>
        <w:top w:val="none" w:sz="0" w:space="0" w:color="auto"/>
        <w:left w:val="none" w:sz="0" w:space="0" w:color="auto"/>
        <w:bottom w:val="none" w:sz="0" w:space="0" w:color="auto"/>
        <w:right w:val="none" w:sz="0" w:space="0" w:color="auto"/>
      </w:divBdr>
    </w:div>
    <w:div w:id="1284190200">
      <w:marLeft w:val="0"/>
      <w:marRight w:val="0"/>
      <w:marTop w:val="0"/>
      <w:marBottom w:val="0"/>
      <w:divBdr>
        <w:top w:val="none" w:sz="0" w:space="0" w:color="auto"/>
        <w:left w:val="none" w:sz="0" w:space="0" w:color="auto"/>
        <w:bottom w:val="none" w:sz="0" w:space="0" w:color="auto"/>
        <w:right w:val="none" w:sz="0" w:space="0" w:color="auto"/>
      </w:divBdr>
    </w:div>
    <w:div w:id="1284190201">
      <w:marLeft w:val="0"/>
      <w:marRight w:val="0"/>
      <w:marTop w:val="0"/>
      <w:marBottom w:val="0"/>
      <w:divBdr>
        <w:top w:val="none" w:sz="0" w:space="0" w:color="auto"/>
        <w:left w:val="none" w:sz="0" w:space="0" w:color="auto"/>
        <w:bottom w:val="none" w:sz="0" w:space="0" w:color="auto"/>
        <w:right w:val="none" w:sz="0" w:space="0" w:color="auto"/>
      </w:divBdr>
    </w:div>
    <w:div w:id="1284190202">
      <w:marLeft w:val="0"/>
      <w:marRight w:val="0"/>
      <w:marTop w:val="0"/>
      <w:marBottom w:val="0"/>
      <w:divBdr>
        <w:top w:val="none" w:sz="0" w:space="0" w:color="auto"/>
        <w:left w:val="none" w:sz="0" w:space="0" w:color="auto"/>
        <w:bottom w:val="none" w:sz="0" w:space="0" w:color="auto"/>
        <w:right w:val="none" w:sz="0" w:space="0" w:color="auto"/>
      </w:divBdr>
    </w:div>
    <w:div w:id="1284190203">
      <w:marLeft w:val="0"/>
      <w:marRight w:val="0"/>
      <w:marTop w:val="0"/>
      <w:marBottom w:val="0"/>
      <w:divBdr>
        <w:top w:val="none" w:sz="0" w:space="0" w:color="auto"/>
        <w:left w:val="none" w:sz="0" w:space="0" w:color="auto"/>
        <w:bottom w:val="none" w:sz="0" w:space="0" w:color="auto"/>
        <w:right w:val="none" w:sz="0" w:space="0" w:color="auto"/>
      </w:divBdr>
    </w:div>
    <w:div w:id="1284190204">
      <w:marLeft w:val="0"/>
      <w:marRight w:val="0"/>
      <w:marTop w:val="0"/>
      <w:marBottom w:val="0"/>
      <w:divBdr>
        <w:top w:val="none" w:sz="0" w:space="0" w:color="auto"/>
        <w:left w:val="none" w:sz="0" w:space="0" w:color="auto"/>
        <w:bottom w:val="none" w:sz="0" w:space="0" w:color="auto"/>
        <w:right w:val="none" w:sz="0" w:space="0" w:color="auto"/>
      </w:divBdr>
    </w:div>
    <w:div w:id="1284190205">
      <w:marLeft w:val="0"/>
      <w:marRight w:val="0"/>
      <w:marTop w:val="0"/>
      <w:marBottom w:val="0"/>
      <w:divBdr>
        <w:top w:val="none" w:sz="0" w:space="0" w:color="auto"/>
        <w:left w:val="none" w:sz="0" w:space="0" w:color="auto"/>
        <w:bottom w:val="none" w:sz="0" w:space="0" w:color="auto"/>
        <w:right w:val="none" w:sz="0" w:space="0" w:color="auto"/>
      </w:divBdr>
    </w:div>
    <w:div w:id="1284190206">
      <w:marLeft w:val="0"/>
      <w:marRight w:val="0"/>
      <w:marTop w:val="0"/>
      <w:marBottom w:val="0"/>
      <w:divBdr>
        <w:top w:val="none" w:sz="0" w:space="0" w:color="auto"/>
        <w:left w:val="none" w:sz="0" w:space="0" w:color="auto"/>
        <w:bottom w:val="none" w:sz="0" w:space="0" w:color="auto"/>
        <w:right w:val="none" w:sz="0" w:space="0" w:color="auto"/>
      </w:divBdr>
    </w:div>
    <w:div w:id="1284190207">
      <w:marLeft w:val="0"/>
      <w:marRight w:val="0"/>
      <w:marTop w:val="0"/>
      <w:marBottom w:val="0"/>
      <w:divBdr>
        <w:top w:val="none" w:sz="0" w:space="0" w:color="auto"/>
        <w:left w:val="none" w:sz="0" w:space="0" w:color="auto"/>
        <w:bottom w:val="none" w:sz="0" w:space="0" w:color="auto"/>
        <w:right w:val="none" w:sz="0" w:space="0" w:color="auto"/>
      </w:divBdr>
    </w:div>
    <w:div w:id="1284190208">
      <w:marLeft w:val="0"/>
      <w:marRight w:val="0"/>
      <w:marTop w:val="0"/>
      <w:marBottom w:val="0"/>
      <w:divBdr>
        <w:top w:val="none" w:sz="0" w:space="0" w:color="auto"/>
        <w:left w:val="none" w:sz="0" w:space="0" w:color="auto"/>
        <w:bottom w:val="none" w:sz="0" w:space="0" w:color="auto"/>
        <w:right w:val="none" w:sz="0" w:space="0" w:color="auto"/>
      </w:divBdr>
    </w:div>
    <w:div w:id="1284190209">
      <w:marLeft w:val="0"/>
      <w:marRight w:val="0"/>
      <w:marTop w:val="0"/>
      <w:marBottom w:val="0"/>
      <w:divBdr>
        <w:top w:val="none" w:sz="0" w:space="0" w:color="auto"/>
        <w:left w:val="none" w:sz="0" w:space="0" w:color="auto"/>
        <w:bottom w:val="none" w:sz="0" w:space="0" w:color="auto"/>
        <w:right w:val="none" w:sz="0" w:space="0" w:color="auto"/>
      </w:divBdr>
    </w:div>
    <w:div w:id="1284190210">
      <w:marLeft w:val="0"/>
      <w:marRight w:val="0"/>
      <w:marTop w:val="0"/>
      <w:marBottom w:val="0"/>
      <w:divBdr>
        <w:top w:val="none" w:sz="0" w:space="0" w:color="auto"/>
        <w:left w:val="none" w:sz="0" w:space="0" w:color="auto"/>
        <w:bottom w:val="none" w:sz="0" w:space="0" w:color="auto"/>
        <w:right w:val="none" w:sz="0" w:space="0" w:color="auto"/>
      </w:divBdr>
    </w:div>
    <w:div w:id="1284190211">
      <w:marLeft w:val="0"/>
      <w:marRight w:val="0"/>
      <w:marTop w:val="0"/>
      <w:marBottom w:val="0"/>
      <w:divBdr>
        <w:top w:val="none" w:sz="0" w:space="0" w:color="auto"/>
        <w:left w:val="none" w:sz="0" w:space="0" w:color="auto"/>
        <w:bottom w:val="none" w:sz="0" w:space="0" w:color="auto"/>
        <w:right w:val="none" w:sz="0" w:space="0" w:color="auto"/>
      </w:divBdr>
    </w:div>
    <w:div w:id="1284190212">
      <w:marLeft w:val="0"/>
      <w:marRight w:val="0"/>
      <w:marTop w:val="0"/>
      <w:marBottom w:val="0"/>
      <w:divBdr>
        <w:top w:val="none" w:sz="0" w:space="0" w:color="auto"/>
        <w:left w:val="none" w:sz="0" w:space="0" w:color="auto"/>
        <w:bottom w:val="none" w:sz="0" w:space="0" w:color="auto"/>
        <w:right w:val="none" w:sz="0" w:space="0" w:color="auto"/>
      </w:divBdr>
    </w:div>
    <w:div w:id="1284190213">
      <w:marLeft w:val="0"/>
      <w:marRight w:val="0"/>
      <w:marTop w:val="0"/>
      <w:marBottom w:val="0"/>
      <w:divBdr>
        <w:top w:val="none" w:sz="0" w:space="0" w:color="auto"/>
        <w:left w:val="none" w:sz="0" w:space="0" w:color="auto"/>
        <w:bottom w:val="none" w:sz="0" w:space="0" w:color="auto"/>
        <w:right w:val="none" w:sz="0" w:space="0" w:color="auto"/>
      </w:divBdr>
    </w:div>
    <w:div w:id="1284190214">
      <w:marLeft w:val="0"/>
      <w:marRight w:val="0"/>
      <w:marTop w:val="0"/>
      <w:marBottom w:val="0"/>
      <w:divBdr>
        <w:top w:val="none" w:sz="0" w:space="0" w:color="auto"/>
        <w:left w:val="none" w:sz="0" w:space="0" w:color="auto"/>
        <w:bottom w:val="none" w:sz="0" w:space="0" w:color="auto"/>
        <w:right w:val="none" w:sz="0" w:space="0" w:color="auto"/>
      </w:divBdr>
    </w:div>
    <w:div w:id="1284190215">
      <w:marLeft w:val="0"/>
      <w:marRight w:val="0"/>
      <w:marTop w:val="0"/>
      <w:marBottom w:val="0"/>
      <w:divBdr>
        <w:top w:val="none" w:sz="0" w:space="0" w:color="auto"/>
        <w:left w:val="none" w:sz="0" w:space="0" w:color="auto"/>
        <w:bottom w:val="none" w:sz="0" w:space="0" w:color="auto"/>
        <w:right w:val="none" w:sz="0" w:space="0" w:color="auto"/>
      </w:divBdr>
    </w:div>
    <w:div w:id="1284190216">
      <w:marLeft w:val="0"/>
      <w:marRight w:val="0"/>
      <w:marTop w:val="0"/>
      <w:marBottom w:val="0"/>
      <w:divBdr>
        <w:top w:val="none" w:sz="0" w:space="0" w:color="auto"/>
        <w:left w:val="none" w:sz="0" w:space="0" w:color="auto"/>
        <w:bottom w:val="none" w:sz="0" w:space="0" w:color="auto"/>
        <w:right w:val="none" w:sz="0" w:space="0" w:color="auto"/>
      </w:divBdr>
    </w:div>
    <w:div w:id="1284190217">
      <w:marLeft w:val="0"/>
      <w:marRight w:val="0"/>
      <w:marTop w:val="0"/>
      <w:marBottom w:val="0"/>
      <w:divBdr>
        <w:top w:val="none" w:sz="0" w:space="0" w:color="auto"/>
        <w:left w:val="none" w:sz="0" w:space="0" w:color="auto"/>
        <w:bottom w:val="none" w:sz="0" w:space="0" w:color="auto"/>
        <w:right w:val="none" w:sz="0" w:space="0" w:color="auto"/>
      </w:divBdr>
    </w:div>
    <w:div w:id="1284190218">
      <w:marLeft w:val="0"/>
      <w:marRight w:val="0"/>
      <w:marTop w:val="0"/>
      <w:marBottom w:val="0"/>
      <w:divBdr>
        <w:top w:val="none" w:sz="0" w:space="0" w:color="auto"/>
        <w:left w:val="none" w:sz="0" w:space="0" w:color="auto"/>
        <w:bottom w:val="none" w:sz="0" w:space="0" w:color="auto"/>
        <w:right w:val="none" w:sz="0" w:space="0" w:color="auto"/>
      </w:divBdr>
    </w:div>
    <w:div w:id="1284190219">
      <w:marLeft w:val="0"/>
      <w:marRight w:val="0"/>
      <w:marTop w:val="0"/>
      <w:marBottom w:val="0"/>
      <w:divBdr>
        <w:top w:val="none" w:sz="0" w:space="0" w:color="auto"/>
        <w:left w:val="none" w:sz="0" w:space="0" w:color="auto"/>
        <w:bottom w:val="none" w:sz="0" w:space="0" w:color="auto"/>
        <w:right w:val="none" w:sz="0" w:space="0" w:color="auto"/>
      </w:divBdr>
    </w:div>
    <w:div w:id="1284190220">
      <w:marLeft w:val="0"/>
      <w:marRight w:val="0"/>
      <w:marTop w:val="0"/>
      <w:marBottom w:val="0"/>
      <w:divBdr>
        <w:top w:val="none" w:sz="0" w:space="0" w:color="auto"/>
        <w:left w:val="none" w:sz="0" w:space="0" w:color="auto"/>
        <w:bottom w:val="none" w:sz="0" w:space="0" w:color="auto"/>
        <w:right w:val="none" w:sz="0" w:space="0" w:color="auto"/>
      </w:divBdr>
    </w:div>
    <w:div w:id="1284190221">
      <w:marLeft w:val="0"/>
      <w:marRight w:val="0"/>
      <w:marTop w:val="0"/>
      <w:marBottom w:val="0"/>
      <w:divBdr>
        <w:top w:val="none" w:sz="0" w:space="0" w:color="auto"/>
        <w:left w:val="none" w:sz="0" w:space="0" w:color="auto"/>
        <w:bottom w:val="none" w:sz="0" w:space="0" w:color="auto"/>
        <w:right w:val="none" w:sz="0" w:space="0" w:color="auto"/>
      </w:divBdr>
    </w:div>
    <w:div w:id="1284190222">
      <w:marLeft w:val="0"/>
      <w:marRight w:val="0"/>
      <w:marTop w:val="0"/>
      <w:marBottom w:val="0"/>
      <w:divBdr>
        <w:top w:val="none" w:sz="0" w:space="0" w:color="auto"/>
        <w:left w:val="none" w:sz="0" w:space="0" w:color="auto"/>
        <w:bottom w:val="none" w:sz="0" w:space="0" w:color="auto"/>
        <w:right w:val="none" w:sz="0" w:space="0" w:color="auto"/>
      </w:divBdr>
    </w:div>
    <w:div w:id="1284190223">
      <w:marLeft w:val="0"/>
      <w:marRight w:val="0"/>
      <w:marTop w:val="0"/>
      <w:marBottom w:val="0"/>
      <w:divBdr>
        <w:top w:val="none" w:sz="0" w:space="0" w:color="auto"/>
        <w:left w:val="none" w:sz="0" w:space="0" w:color="auto"/>
        <w:bottom w:val="none" w:sz="0" w:space="0" w:color="auto"/>
        <w:right w:val="none" w:sz="0" w:space="0" w:color="auto"/>
      </w:divBdr>
    </w:div>
    <w:div w:id="1284190224">
      <w:marLeft w:val="0"/>
      <w:marRight w:val="0"/>
      <w:marTop w:val="0"/>
      <w:marBottom w:val="0"/>
      <w:divBdr>
        <w:top w:val="none" w:sz="0" w:space="0" w:color="auto"/>
        <w:left w:val="none" w:sz="0" w:space="0" w:color="auto"/>
        <w:bottom w:val="none" w:sz="0" w:space="0" w:color="auto"/>
        <w:right w:val="none" w:sz="0" w:space="0" w:color="auto"/>
      </w:divBdr>
    </w:div>
    <w:div w:id="1284190225">
      <w:marLeft w:val="0"/>
      <w:marRight w:val="0"/>
      <w:marTop w:val="0"/>
      <w:marBottom w:val="0"/>
      <w:divBdr>
        <w:top w:val="none" w:sz="0" w:space="0" w:color="auto"/>
        <w:left w:val="none" w:sz="0" w:space="0" w:color="auto"/>
        <w:bottom w:val="none" w:sz="0" w:space="0" w:color="auto"/>
        <w:right w:val="none" w:sz="0" w:space="0" w:color="auto"/>
      </w:divBdr>
    </w:div>
    <w:div w:id="1284190226">
      <w:marLeft w:val="0"/>
      <w:marRight w:val="0"/>
      <w:marTop w:val="0"/>
      <w:marBottom w:val="0"/>
      <w:divBdr>
        <w:top w:val="none" w:sz="0" w:space="0" w:color="auto"/>
        <w:left w:val="none" w:sz="0" w:space="0" w:color="auto"/>
        <w:bottom w:val="none" w:sz="0" w:space="0" w:color="auto"/>
        <w:right w:val="none" w:sz="0" w:space="0" w:color="auto"/>
      </w:divBdr>
    </w:div>
    <w:div w:id="1284190227">
      <w:marLeft w:val="0"/>
      <w:marRight w:val="0"/>
      <w:marTop w:val="0"/>
      <w:marBottom w:val="0"/>
      <w:divBdr>
        <w:top w:val="none" w:sz="0" w:space="0" w:color="auto"/>
        <w:left w:val="none" w:sz="0" w:space="0" w:color="auto"/>
        <w:bottom w:val="none" w:sz="0" w:space="0" w:color="auto"/>
        <w:right w:val="none" w:sz="0" w:space="0" w:color="auto"/>
      </w:divBdr>
    </w:div>
    <w:div w:id="1284190228">
      <w:marLeft w:val="0"/>
      <w:marRight w:val="0"/>
      <w:marTop w:val="0"/>
      <w:marBottom w:val="0"/>
      <w:divBdr>
        <w:top w:val="none" w:sz="0" w:space="0" w:color="auto"/>
        <w:left w:val="none" w:sz="0" w:space="0" w:color="auto"/>
        <w:bottom w:val="none" w:sz="0" w:space="0" w:color="auto"/>
        <w:right w:val="none" w:sz="0" w:space="0" w:color="auto"/>
      </w:divBdr>
    </w:div>
    <w:div w:id="1284190229">
      <w:marLeft w:val="0"/>
      <w:marRight w:val="0"/>
      <w:marTop w:val="0"/>
      <w:marBottom w:val="0"/>
      <w:divBdr>
        <w:top w:val="none" w:sz="0" w:space="0" w:color="auto"/>
        <w:left w:val="none" w:sz="0" w:space="0" w:color="auto"/>
        <w:bottom w:val="none" w:sz="0" w:space="0" w:color="auto"/>
        <w:right w:val="none" w:sz="0" w:space="0" w:color="auto"/>
      </w:divBdr>
    </w:div>
    <w:div w:id="1284190230">
      <w:marLeft w:val="0"/>
      <w:marRight w:val="0"/>
      <w:marTop w:val="0"/>
      <w:marBottom w:val="0"/>
      <w:divBdr>
        <w:top w:val="none" w:sz="0" w:space="0" w:color="auto"/>
        <w:left w:val="none" w:sz="0" w:space="0" w:color="auto"/>
        <w:bottom w:val="none" w:sz="0" w:space="0" w:color="auto"/>
        <w:right w:val="none" w:sz="0" w:space="0" w:color="auto"/>
      </w:divBdr>
    </w:div>
    <w:div w:id="1284190231">
      <w:marLeft w:val="0"/>
      <w:marRight w:val="0"/>
      <w:marTop w:val="0"/>
      <w:marBottom w:val="0"/>
      <w:divBdr>
        <w:top w:val="none" w:sz="0" w:space="0" w:color="auto"/>
        <w:left w:val="none" w:sz="0" w:space="0" w:color="auto"/>
        <w:bottom w:val="none" w:sz="0" w:space="0" w:color="auto"/>
        <w:right w:val="none" w:sz="0" w:space="0" w:color="auto"/>
      </w:divBdr>
    </w:div>
    <w:div w:id="1284190232">
      <w:marLeft w:val="0"/>
      <w:marRight w:val="0"/>
      <w:marTop w:val="0"/>
      <w:marBottom w:val="0"/>
      <w:divBdr>
        <w:top w:val="none" w:sz="0" w:space="0" w:color="auto"/>
        <w:left w:val="none" w:sz="0" w:space="0" w:color="auto"/>
        <w:bottom w:val="none" w:sz="0" w:space="0" w:color="auto"/>
        <w:right w:val="none" w:sz="0" w:space="0" w:color="auto"/>
      </w:divBdr>
    </w:div>
    <w:div w:id="1284190233">
      <w:marLeft w:val="0"/>
      <w:marRight w:val="0"/>
      <w:marTop w:val="0"/>
      <w:marBottom w:val="0"/>
      <w:divBdr>
        <w:top w:val="none" w:sz="0" w:space="0" w:color="auto"/>
        <w:left w:val="none" w:sz="0" w:space="0" w:color="auto"/>
        <w:bottom w:val="none" w:sz="0" w:space="0" w:color="auto"/>
        <w:right w:val="none" w:sz="0" w:space="0" w:color="auto"/>
      </w:divBdr>
    </w:div>
    <w:div w:id="1284190234">
      <w:marLeft w:val="0"/>
      <w:marRight w:val="0"/>
      <w:marTop w:val="0"/>
      <w:marBottom w:val="0"/>
      <w:divBdr>
        <w:top w:val="none" w:sz="0" w:space="0" w:color="auto"/>
        <w:left w:val="none" w:sz="0" w:space="0" w:color="auto"/>
        <w:bottom w:val="none" w:sz="0" w:space="0" w:color="auto"/>
        <w:right w:val="none" w:sz="0" w:space="0" w:color="auto"/>
      </w:divBdr>
    </w:div>
    <w:div w:id="1284190235">
      <w:marLeft w:val="0"/>
      <w:marRight w:val="0"/>
      <w:marTop w:val="0"/>
      <w:marBottom w:val="0"/>
      <w:divBdr>
        <w:top w:val="none" w:sz="0" w:space="0" w:color="auto"/>
        <w:left w:val="none" w:sz="0" w:space="0" w:color="auto"/>
        <w:bottom w:val="none" w:sz="0" w:space="0" w:color="auto"/>
        <w:right w:val="none" w:sz="0" w:space="0" w:color="auto"/>
      </w:divBdr>
    </w:div>
    <w:div w:id="1284190236">
      <w:marLeft w:val="0"/>
      <w:marRight w:val="0"/>
      <w:marTop w:val="0"/>
      <w:marBottom w:val="0"/>
      <w:divBdr>
        <w:top w:val="none" w:sz="0" w:space="0" w:color="auto"/>
        <w:left w:val="none" w:sz="0" w:space="0" w:color="auto"/>
        <w:bottom w:val="none" w:sz="0" w:space="0" w:color="auto"/>
        <w:right w:val="none" w:sz="0" w:space="0" w:color="auto"/>
      </w:divBdr>
    </w:div>
    <w:div w:id="1284190237">
      <w:marLeft w:val="0"/>
      <w:marRight w:val="0"/>
      <w:marTop w:val="0"/>
      <w:marBottom w:val="0"/>
      <w:divBdr>
        <w:top w:val="none" w:sz="0" w:space="0" w:color="auto"/>
        <w:left w:val="none" w:sz="0" w:space="0" w:color="auto"/>
        <w:bottom w:val="none" w:sz="0" w:space="0" w:color="auto"/>
        <w:right w:val="none" w:sz="0" w:space="0" w:color="auto"/>
      </w:divBdr>
    </w:div>
    <w:div w:id="1284190238">
      <w:marLeft w:val="0"/>
      <w:marRight w:val="0"/>
      <w:marTop w:val="0"/>
      <w:marBottom w:val="0"/>
      <w:divBdr>
        <w:top w:val="none" w:sz="0" w:space="0" w:color="auto"/>
        <w:left w:val="none" w:sz="0" w:space="0" w:color="auto"/>
        <w:bottom w:val="none" w:sz="0" w:space="0" w:color="auto"/>
        <w:right w:val="none" w:sz="0" w:space="0" w:color="auto"/>
      </w:divBdr>
    </w:div>
    <w:div w:id="1284190239">
      <w:marLeft w:val="0"/>
      <w:marRight w:val="0"/>
      <w:marTop w:val="0"/>
      <w:marBottom w:val="0"/>
      <w:divBdr>
        <w:top w:val="none" w:sz="0" w:space="0" w:color="auto"/>
        <w:left w:val="none" w:sz="0" w:space="0" w:color="auto"/>
        <w:bottom w:val="none" w:sz="0" w:space="0" w:color="auto"/>
        <w:right w:val="none" w:sz="0" w:space="0" w:color="auto"/>
      </w:divBdr>
    </w:div>
    <w:div w:id="1284190240">
      <w:marLeft w:val="0"/>
      <w:marRight w:val="0"/>
      <w:marTop w:val="0"/>
      <w:marBottom w:val="0"/>
      <w:divBdr>
        <w:top w:val="none" w:sz="0" w:space="0" w:color="auto"/>
        <w:left w:val="none" w:sz="0" w:space="0" w:color="auto"/>
        <w:bottom w:val="none" w:sz="0" w:space="0" w:color="auto"/>
        <w:right w:val="none" w:sz="0" w:space="0" w:color="auto"/>
      </w:divBdr>
    </w:div>
    <w:div w:id="1284190241">
      <w:marLeft w:val="0"/>
      <w:marRight w:val="0"/>
      <w:marTop w:val="0"/>
      <w:marBottom w:val="0"/>
      <w:divBdr>
        <w:top w:val="none" w:sz="0" w:space="0" w:color="auto"/>
        <w:left w:val="none" w:sz="0" w:space="0" w:color="auto"/>
        <w:bottom w:val="none" w:sz="0" w:space="0" w:color="auto"/>
        <w:right w:val="none" w:sz="0" w:space="0" w:color="auto"/>
      </w:divBdr>
    </w:div>
    <w:div w:id="1284190242">
      <w:marLeft w:val="0"/>
      <w:marRight w:val="0"/>
      <w:marTop w:val="0"/>
      <w:marBottom w:val="0"/>
      <w:divBdr>
        <w:top w:val="none" w:sz="0" w:space="0" w:color="auto"/>
        <w:left w:val="none" w:sz="0" w:space="0" w:color="auto"/>
        <w:bottom w:val="none" w:sz="0" w:space="0" w:color="auto"/>
        <w:right w:val="none" w:sz="0" w:space="0" w:color="auto"/>
      </w:divBdr>
    </w:div>
    <w:div w:id="1284190243">
      <w:marLeft w:val="0"/>
      <w:marRight w:val="0"/>
      <w:marTop w:val="0"/>
      <w:marBottom w:val="0"/>
      <w:divBdr>
        <w:top w:val="none" w:sz="0" w:space="0" w:color="auto"/>
        <w:left w:val="none" w:sz="0" w:space="0" w:color="auto"/>
        <w:bottom w:val="none" w:sz="0" w:space="0" w:color="auto"/>
        <w:right w:val="none" w:sz="0" w:space="0" w:color="auto"/>
      </w:divBdr>
    </w:div>
    <w:div w:id="1284190244">
      <w:marLeft w:val="0"/>
      <w:marRight w:val="0"/>
      <w:marTop w:val="0"/>
      <w:marBottom w:val="0"/>
      <w:divBdr>
        <w:top w:val="none" w:sz="0" w:space="0" w:color="auto"/>
        <w:left w:val="none" w:sz="0" w:space="0" w:color="auto"/>
        <w:bottom w:val="none" w:sz="0" w:space="0" w:color="auto"/>
        <w:right w:val="none" w:sz="0" w:space="0" w:color="auto"/>
      </w:divBdr>
    </w:div>
    <w:div w:id="1284190245">
      <w:marLeft w:val="0"/>
      <w:marRight w:val="0"/>
      <w:marTop w:val="0"/>
      <w:marBottom w:val="0"/>
      <w:divBdr>
        <w:top w:val="none" w:sz="0" w:space="0" w:color="auto"/>
        <w:left w:val="none" w:sz="0" w:space="0" w:color="auto"/>
        <w:bottom w:val="none" w:sz="0" w:space="0" w:color="auto"/>
        <w:right w:val="none" w:sz="0" w:space="0" w:color="auto"/>
      </w:divBdr>
    </w:div>
    <w:div w:id="1284190246">
      <w:marLeft w:val="0"/>
      <w:marRight w:val="0"/>
      <w:marTop w:val="0"/>
      <w:marBottom w:val="0"/>
      <w:divBdr>
        <w:top w:val="none" w:sz="0" w:space="0" w:color="auto"/>
        <w:left w:val="none" w:sz="0" w:space="0" w:color="auto"/>
        <w:bottom w:val="none" w:sz="0" w:space="0" w:color="auto"/>
        <w:right w:val="none" w:sz="0" w:space="0" w:color="auto"/>
      </w:divBdr>
    </w:div>
    <w:div w:id="1284190247">
      <w:marLeft w:val="0"/>
      <w:marRight w:val="0"/>
      <w:marTop w:val="0"/>
      <w:marBottom w:val="0"/>
      <w:divBdr>
        <w:top w:val="none" w:sz="0" w:space="0" w:color="auto"/>
        <w:left w:val="none" w:sz="0" w:space="0" w:color="auto"/>
        <w:bottom w:val="none" w:sz="0" w:space="0" w:color="auto"/>
        <w:right w:val="none" w:sz="0" w:space="0" w:color="auto"/>
      </w:divBdr>
    </w:div>
    <w:div w:id="1284190248">
      <w:marLeft w:val="0"/>
      <w:marRight w:val="0"/>
      <w:marTop w:val="0"/>
      <w:marBottom w:val="0"/>
      <w:divBdr>
        <w:top w:val="none" w:sz="0" w:space="0" w:color="auto"/>
        <w:left w:val="none" w:sz="0" w:space="0" w:color="auto"/>
        <w:bottom w:val="none" w:sz="0" w:space="0" w:color="auto"/>
        <w:right w:val="none" w:sz="0" w:space="0" w:color="auto"/>
      </w:divBdr>
    </w:div>
    <w:div w:id="1284190249">
      <w:marLeft w:val="0"/>
      <w:marRight w:val="0"/>
      <w:marTop w:val="0"/>
      <w:marBottom w:val="0"/>
      <w:divBdr>
        <w:top w:val="none" w:sz="0" w:space="0" w:color="auto"/>
        <w:left w:val="none" w:sz="0" w:space="0" w:color="auto"/>
        <w:bottom w:val="none" w:sz="0" w:space="0" w:color="auto"/>
        <w:right w:val="none" w:sz="0" w:space="0" w:color="auto"/>
      </w:divBdr>
    </w:div>
    <w:div w:id="1284190250">
      <w:marLeft w:val="0"/>
      <w:marRight w:val="0"/>
      <w:marTop w:val="0"/>
      <w:marBottom w:val="0"/>
      <w:divBdr>
        <w:top w:val="none" w:sz="0" w:space="0" w:color="auto"/>
        <w:left w:val="none" w:sz="0" w:space="0" w:color="auto"/>
        <w:bottom w:val="none" w:sz="0" w:space="0" w:color="auto"/>
        <w:right w:val="none" w:sz="0" w:space="0" w:color="auto"/>
      </w:divBdr>
    </w:div>
    <w:div w:id="1284190251">
      <w:marLeft w:val="0"/>
      <w:marRight w:val="0"/>
      <w:marTop w:val="0"/>
      <w:marBottom w:val="0"/>
      <w:divBdr>
        <w:top w:val="none" w:sz="0" w:space="0" w:color="auto"/>
        <w:left w:val="none" w:sz="0" w:space="0" w:color="auto"/>
        <w:bottom w:val="none" w:sz="0" w:space="0" w:color="auto"/>
        <w:right w:val="none" w:sz="0" w:space="0" w:color="auto"/>
      </w:divBdr>
    </w:div>
    <w:div w:id="1284190252">
      <w:marLeft w:val="0"/>
      <w:marRight w:val="0"/>
      <w:marTop w:val="0"/>
      <w:marBottom w:val="0"/>
      <w:divBdr>
        <w:top w:val="none" w:sz="0" w:space="0" w:color="auto"/>
        <w:left w:val="none" w:sz="0" w:space="0" w:color="auto"/>
        <w:bottom w:val="none" w:sz="0" w:space="0" w:color="auto"/>
        <w:right w:val="none" w:sz="0" w:space="0" w:color="auto"/>
      </w:divBdr>
    </w:div>
    <w:div w:id="1284190253">
      <w:marLeft w:val="0"/>
      <w:marRight w:val="0"/>
      <w:marTop w:val="0"/>
      <w:marBottom w:val="0"/>
      <w:divBdr>
        <w:top w:val="none" w:sz="0" w:space="0" w:color="auto"/>
        <w:left w:val="none" w:sz="0" w:space="0" w:color="auto"/>
        <w:bottom w:val="none" w:sz="0" w:space="0" w:color="auto"/>
        <w:right w:val="none" w:sz="0" w:space="0" w:color="auto"/>
      </w:divBdr>
    </w:div>
    <w:div w:id="1284190254">
      <w:marLeft w:val="0"/>
      <w:marRight w:val="0"/>
      <w:marTop w:val="0"/>
      <w:marBottom w:val="0"/>
      <w:divBdr>
        <w:top w:val="none" w:sz="0" w:space="0" w:color="auto"/>
        <w:left w:val="none" w:sz="0" w:space="0" w:color="auto"/>
        <w:bottom w:val="none" w:sz="0" w:space="0" w:color="auto"/>
        <w:right w:val="none" w:sz="0" w:space="0" w:color="auto"/>
      </w:divBdr>
    </w:div>
    <w:div w:id="1284190255">
      <w:marLeft w:val="0"/>
      <w:marRight w:val="0"/>
      <w:marTop w:val="0"/>
      <w:marBottom w:val="0"/>
      <w:divBdr>
        <w:top w:val="none" w:sz="0" w:space="0" w:color="auto"/>
        <w:left w:val="none" w:sz="0" w:space="0" w:color="auto"/>
        <w:bottom w:val="none" w:sz="0" w:space="0" w:color="auto"/>
        <w:right w:val="none" w:sz="0" w:space="0" w:color="auto"/>
      </w:divBdr>
    </w:div>
    <w:div w:id="1284190256">
      <w:marLeft w:val="0"/>
      <w:marRight w:val="0"/>
      <w:marTop w:val="0"/>
      <w:marBottom w:val="0"/>
      <w:divBdr>
        <w:top w:val="none" w:sz="0" w:space="0" w:color="auto"/>
        <w:left w:val="none" w:sz="0" w:space="0" w:color="auto"/>
        <w:bottom w:val="none" w:sz="0" w:space="0" w:color="auto"/>
        <w:right w:val="none" w:sz="0" w:space="0" w:color="auto"/>
      </w:divBdr>
    </w:div>
    <w:div w:id="1284190257">
      <w:marLeft w:val="0"/>
      <w:marRight w:val="0"/>
      <w:marTop w:val="0"/>
      <w:marBottom w:val="0"/>
      <w:divBdr>
        <w:top w:val="none" w:sz="0" w:space="0" w:color="auto"/>
        <w:left w:val="none" w:sz="0" w:space="0" w:color="auto"/>
        <w:bottom w:val="none" w:sz="0" w:space="0" w:color="auto"/>
        <w:right w:val="none" w:sz="0" w:space="0" w:color="auto"/>
      </w:divBdr>
    </w:div>
    <w:div w:id="1284190258">
      <w:marLeft w:val="0"/>
      <w:marRight w:val="0"/>
      <w:marTop w:val="0"/>
      <w:marBottom w:val="0"/>
      <w:divBdr>
        <w:top w:val="none" w:sz="0" w:space="0" w:color="auto"/>
        <w:left w:val="none" w:sz="0" w:space="0" w:color="auto"/>
        <w:bottom w:val="none" w:sz="0" w:space="0" w:color="auto"/>
        <w:right w:val="none" w:sz="0" w:space="0" w:color="auto"/>
      </w:divBdr>
    </w:div>
    <w:div w:id="1284190259">
      <w:marLeft w:val="0"/>
      <w:marRight w:val="0"/>
      <w:marTop w:val="0"/>
      <w:marBottom w:val="0"/>
      <w:divBdr>
        <w:top w:val="none" w:sz="0" w:space="0" w:color="auto"/>
        <w:left w:val="none" w:sz="0" w:space="0" w:color="auto"/>
        <w:bottom w:val="none" w:sz="0" w:space="0" w:color="auto"/>
        <w:right w:val="none" w:sz="0" w:space="0" w:color="auto"/>
      </w:divBdr>
    </w:div>
    <w:div w:id="1284190260">
      <w:marLeft w:val="0"/>
      <w:marRight w:val="0"/>
      <w:marTop w:val="0"/>
      <w:marBottom w:val="0"/>
      <w:divBdr>
        <w:top w:val="none" w:sz="0" w:space="0" w:color="auto"/>
        <w:left w:val="none" w:sz="0" w:space="0" w:color="auto"/>
        <w:bottom w:val="none" w:sz="0" w:space="0" w:color="auto"/>
        <w:right w:val="none" w:sz="0" w:space="0" w:color="auto"/>
      </w:divBdr>
    </w:div>
    <w:div w:id="1284190261">
      <w:marLeft w:val="0"/>
      <w:marRight w:val="0"/>
      <w:marTop w:val="0"/>
      <w:marBottom w:val="0"/>
      <w:divBdr>
        <w:top w:val="none" w:sz="0" w:space="0" w:color="auto"/>
        <w:left w:val="none" w:sz="0" w:space="0" w:color="auto"/>
        <w:bottom w:val="none" w:sz="0" w:space="0" w:color="auto"/>
        <w:right w:val="none" w:sz="0" w:space="0" w:color="auto"/>
      </w:divBdr>
    </w:div>
    <w:div w:id="1284190262">
      <w:marLeft w:val="0"/>
      <w:marRight w:val="0"/>
      <w:marTop w:val="0"/>
      <w:marBottom w:val="0"/>
      <w:divBdr>
        <w:top w:val="none" w:sz="0" w:space="0" w:color="auto"/>
        <w:left w:val="none" w:sz="0" w:space="0" w:color="auto"/>
        <w:bottom w:val="none" w:sz="0" w:space="0" w:color="auto"/>
        <w:right w:val="none" w:sz="0" w:space="0" w:color="auto"/>
      </w:divBdr>
    </w:div>
    <w:div w:id="1284190263">
      <w:marLeft w:val="0"/>
      <w:marRight w:val="0"/>
      <w:marTop w:val="0"/>
      <w:marBottom w:val="0"/>
      <w:divBdr>
        <w:top w:val="none" w:sz="0" w:space="0" w:color="auto"/>
        <w:left w:val="none" w:sz="0" w:space="0" w:color="auto"/>
        <w:bottom w:val="none" w:sz="0" w:space="0" w:color="auto"/>
        <w:right w:val="none" w:sz="0" w:space="0" w:color="auto"/>
      </w:divBdr>
    </w:div>
    <w:div w:id="1284190264">
      <w:marLeft w:val="0"/>
      <w:marRight w:val="0"/>
      <w:marTop w:val="0"/>
      <w:marBottom w:val="0"/>
      <w:divBdr>
        <w:top w:val="none" w:sz="0" w:space="0" w:color="auto"/>
        <w:left w:val="none" w:sz="0" w:space="0" w:color="auto"/>
        <w:bottom w:val="none" w:sz="0" w:space="0" w:color="auto"/>
        <w:right w:val="none" w:sz="0" w:space="0" w:color="auto"/>
      </w:divBdr>
    </w:div>
    <w:div w:id="1284190265">
      <w:marLeft w:val="0"/>
      <w:marRight w:val="0"/>
      <w:marTop w:val="0"/>
      <w:marBottom w:val="0"/>
      <w:divBdr>
        <w:top w:val="none" w:sz="0" w:space="0" w:color="auto"/>
        <w:left w:val="none" w:sz="0" w:space="0" w:color="auto"/>
        <w:bottom w:val="none" w:sz="0" w:space="0" w:color="auto"/>
        <w:right w:val="none" w:sz="0" w:space="0" w:color="auto"/>
      </w:divBdr>
    </w:div>
    <w:div w:id="1284190266">
      <w:marLeft w:val="0"/>
      <w:marRight w:val="0"/>
      <w:marTop w:val="0"/>
      <w:marBottom w:val="0"/>
      <w:divBdr>
        <w:top w:val="none" w:sz="0" w:space="0" w:color="auto"/>
        <w:left w:val="none" w:sz="0" w:space="0" w:color="auto"/>
        <w:bottom w:val="none" w:sz="0" w:space="0" w:color="auto"/>
        <w:right w:val="none" w:sz="0" w:space="0" w:color="auto"/>
      </w:divBdr>
    </w:div>
    <w:div w:id="1284190267">
      <w:marLeft w:val="0"/>
      <w:marRight w:val="0"/>
      <w:marTop w:val="0"/>
      <w:marBottom w:val="0"/>
      <w:divBdr>
        <w:top w:val="none" w:sz="0" w:space="0" w:color="auto"/>
        <w:left w:val="none" w:sz="0" w:space="0" w:color="auto"/>
        <w:bottom w:val="none" w:sz="0" w:space="0" w:color="auto"/>
        <w:right w:val="none" w:sz="0" w:space="0" w:color="auto"/>
      </w:divBdr>
    </w:div>
    <w:div w:id="1284190268">
      <w:marLeft w:val="0"/>
      <w:marRight w:val="0"/>
      <w:marTop w:val="0"/>
      <w:marBottom w:val="0"/>
      <w:divBdr>
        <w:top w:val="none" w:sz="0" w:space="0" w:color="auto"/>
        <w:left w:val="none" w:sz="0" w:space="0" w:color="auto"/>
        <w:bottom w:val="none" w:sz="0" w:space="0" w:color="auto"/>
        <w:right w:val="none" w:sz="0" w:space="0" w:color="auto"/>
      </w:divBdr>
    </w:div>
    <w:div w:id="1284190269">
      <w:marLeft w:val="0"/>
      <w:marRight w:val="0"/>
      <w:marTop w:val="0"/>
      <w:marBottom w:val="0"/>
      <w:divBdr>
        <w:top w:val="none" w:sz="0" w:space="0" w:color="auto"/>
        <w:left w:val="none" w:sz="0" w:space="0" w:color="auto"/>
        <w:bottom w:val="none" w:sz="0" w:space="0" w:color="auto"/>
        <w:right w:val="none" w:sz="0" w:space="0" w:color="auto"/>
      </w:divBdr>
    </w:div>
    <w:div w:id="1284190270">
      <w:marLeft w:val="0"/>
      <w:marRight w:val="0"/>
      <w:marTop w:val="0"/>
      <w:marBottom w:val="0"/>
      <w:divBdr>
        <w:top w:val="none" w:sz="0" w:space="0" w:color="auto"/>
        <w:left w:val="none" w:sz="0" w:space="0" w:color="auto"/>
        <w:bottom w:val="none" w:sz="0" w:space="0" w:color="auto"/>
        <w:right w:val="none" w:sz="0" w:space="0" w:color="auto"/>
      </w:divBdr>
    </w:div>
    <w:div w:id="1284190271">
      <w:marLeft w:val="0"/>
      <w:marRight w:val="0"/>
      <w:marTop w:val="0"/>
      <w:marBottom w:val="0"/>
      <w:divBdr>
        <w:top w:val="none" w:sz="0" w:space="0" w:color="auto"/>
        <w:left w:val="none" w:sz="0" w:space="0" w:color="auto"/>
        <w:bottom w:val="none" w:sz="0" w:space="0" w:color="auto"/>
        <w:right w:val="none" w:sz="0" w:space="0" w:color="auto"/>
      </w:divBdr>
    </w:div>
    <w:div w:id="1284190272">
      <w:marLeft w:val="0"/>
      <w:marRight w:val="0"/>
      <w:marTop w:val="0"/>
      <w:marBottom w:val="0"/>
      <w:divBdr>
        <w:top w:val="none" w:sz="0" w:space="0" w:color="auto"/>
        <w:left w:val="none" w:sz="0" w:space="0" w:color="auto"/>
        <w:bottom w:val="none" w:sz="0" w:space="0" w:color="auto"/>
        <w:right w:val="none" w:sz="0" w:space="0" w:color="auto"/>
      </w:divBdr>
    </w:div>
    <w:div w:id="1284190273">
      <w:marLeft w:val="0"/>
      <w:marRight w:val="0"/>
      <w:marTop w:val="0"/>
      <w:marBottom w:val="0"/>
      <w:divBdr>
        <w:top w:val="none" w:sz="0" w:space="0" w:color="auto"/>
        <w:left w:val="none" w:sz="0" w:space="0" w:color="auto"/>
        <w:bottom w:val="none" w:sz="0" w:space="0" w:color="auto"/>
        <w:right w:val="none" w:sz="0" w:space="0" w:color="auto"/>
      </w:divBdr>
    </w:div>
    <w:div w:id="1284190274">
      <w:marLeft w:val="0"/>
      <w:marRight w:val="0"/>
      <w:marTop w:val="0"/>
      <w:marBottom w:val="0"/>
      <w:divBdr>
        <w:top w:val="none" w:sz="0" w:space="0" w:color="auto"/>
        <w:left w:val="none" w:sz="0" w:space="0" w:color="auto"/>
        <w:bottom w:val="none" w:sz="0" w:space="0" w:color="auto"/>
        <w:right w:val="none" w:sz="0" w:space="0" w:color="auto"/>
      </w:divBdr>
    </w:div>
    <w:div w:id="1284190275">
      <w:marLeft w:val="0"/>
      <w:marRight w:val="0"/>
      <w:marTop w:val="0"/>
      <w:marBottom w:val="0"/>
      <w:divBdr>
        <w:top w:val="none" w:sz="0" w:space="0" w:color="auto"/>
        <w:left w:val="none" w:sz="0" w:space="0" w:color="auto"/>
        <w:bottom w:val="none" w:sz="0" w:space="0" w:color="auto"/>
        <w:right w:val="none" w:sz="0" w:space="0" w:color="auto"/>
      </w:divBdr>
    </w:div>
    <w:div w:id="1284190276">
      <w:marLeft w:val="0"/>
      <w:marRight w:val="0"/>
      <w:marTop w:val="0"/>
      <w:marBottom w:val="0"/>
      <w:divBdr>
        <w:top w:val="none" w:sz="0" w:space="0" w:color="auto"/>
        <w:left w:val="none" w:sz="0" w:space="0" w:color="auto"/>
        <w:bottom w:val="none" w:sz="0" w:space="0" w:color="auto"/>
        <w:right w:val="none" w:sz="0" w:space="0" w:color="auto"/>
      </w:divBdr>
    </w:div>
    <w:div w:id="1284190277">
      <w:marLeft w:val="0"/>
      <w:marRight w:val="0"/>
      <w:marTop w:val="0"/>
      <w:marBottom w:val="0"/>
      <w:divBdr>
        <w:top w:val="none" w:sz="0" w:space="0" w:color="auto"/>
        <w:left w:val="none" w:sz="0" w:space="0" w:color="auto"/>
        <w:bottom w:val="none" w:sz="0" w:space="0" w:color="auto"/>
        <w:right w:val="none" w:sz="0" w:space="0" w:color="auto"/>
      </w:divBdr>
    </w:div>
    <w:div w:id="1284190278">
      <w:marLeft w:val="0"/>
      <w:marRight w:val="0"/>
      <w:marTop w:val="0"/>
      <w:marBottom w:val="0"/>
      <w:divBdr>
        <w:top w:val="none" w:sz="0" w:space="0" w:color="auto"/>
        <w:left w:val="none" w:sz="0" w:space="0" w:color="auto"/>
        <w:bottom w:val="none" w:sz="0" w:space="0" w:color="auto"/>
        <w:right w:val="none" w:sz="0" w:space="0" w:color="auto"/>
      </w:divBdr>
    </w:div>
    <w:div w:id="1284190279">
      <w:marLeft w:val="0"/>
      <w:marRight w:val="0"/>
      <w:marTop w:val="0"/>
      <w:marBottom w:val="0"/>
      <w:divBdr>
        <w:top w:val="none" w:sz="0" w:space="0" w:color="auto"/>
        <w:left w:val="none" w:sz="0" w:space="0" w:color="auto"/>
        <w:bottom w:val="none" w:sz="0" w:space="0" w:color="auto"/>
        <w:right w:val="none" w:sz="0" w:space="0" w:color="auto"/>
      </w:divBdr>
    </w:div>
    <w:div w:id="1284190280">
      <w:marLeft w:val="0"/>
      <w:marRight w:val="0"/>
      <w:marTop w:val="0"/>
      <w:marBottom w:val="0"/>
      <w:divBdr>
        <w:top w:val="none" w:sz="0" w:space="0" w:color="auto"/>
        <w:left w:val="none" w:sz="0" w:space="0" w:color="auto"/>
        <w:bottom w:val="none" w:sz="0" w:space="0" w:color="auto"/>
        <w:right w:val="none" w:sz="0" w:space="0" w:color="auto"/>
      </w:divBdr>
    </w:div>
    <w:div w:id="1284190281">
      <w:marLeft w:val="0"/>
      <w:marRight w:val="0"/>
      <w:marTop w:val="0"/>
      <w:marBottom w:val="0"/>
      <w:divBdr>
        <w:top w:val="none" w:sz="0" w:space="0" w:color="auto"/>
        <w:left w:val="none" w:sz="0" w:space="0" w:color="auto"/>
        <w:bottom w:val="none" w:sz="0" w:space="0" w:color="auto"/>
        <w:right w:val="none" w:sz="0" w:space="0" w:color="auto"/>
      </w:divBdr>
    </w:div>
    <w:div w:id="1284190282">
      <w:marLeft w:val="0"/>
      <w:marRight w:val="0"/>
      <w:marTop w:val="0"/>
      <w:marBottom w:val="0"/>
      <w:divBdr>
        <w:top w:val="none" w:sz="0" w:space="0" w:color="auto"/>
        <w:left w:val="none" w:sz="0" w:space="0" w:color="auto"/>
        <w:bottom w:val="none" w:sz="0" w:space="0" w:color="auto"/>
        <w:right w:val="none" w:sz="0" w:space="0" w:color="auto"/>
      </w:divBdr>
    </w:div>
    <w:div w:id="1284190283">
      <w:marLeft w:val="0"/>
      <w:marRight w:val="0"/>
      <w:marTop w:val="0"/>
      <w:marBottom w:val="0"/>
      <w:divBdr>
        <w:top w:val="none" w:sz="0" w:space="0" w:color="auto"/>
        <w:left w:val="none" w:sz="0" w:space="0" w:color="auto"/>
        <w:bottom w:val="none" w:sz="0" w:space="0" w:color="auto"/>
        <w:right w:val="none" w:sz="0" w:space="0" w:color="auto"/>
      </w:divBdr>
    </w:div>
    <w:div w:id="1284190284">
      <w:marLeft w:val="0"/>
      <w:marRight w:val="0"/>
      <w:marTop w:val="0"/>
      <w:marBottom w:val="0"/>
      <w:divBdr>
        <w:top w:val="none" w:sz="0" w:space="0" w:color="auto"/>
        <w:left w:val="none" w:sz="0" w:space="0" w:color="auto"/>
        <w:bottom w:val="none" w:sz="0" w:space="0" w:color="auto"/>
        <w:right w:val="none" w:sz="0" w:space="0" w:color="auto"/>
      </w:divBdr>
    </w:div>
    <w:div w:id="1284190285">
      <w:marLeft w:val="0"/>
      <w:marRight w:val="0"/>
      <w:marTop w:val="0"/>
      <w:marBottom w:val="0"/>
      <w:divBdr>
        <w:top w:val="none" w:sz="0" w:space="0" w:color="auto"/>
        <w:left w:val="none" w:sz="0" w:space="0" w:color="auto"/>
        <w:bottom w:val="none" w:sz="0" w:space="0" w:color="auto"/>
        <w:right w:val="none" w:sz="0" w:space="0" w:color="auto"/>
      </w:divBdr>
    </w:div>
    <w:div w:id="1284190286">
      <w:marLeft w:val="0"/>
      <w:marRight w:val="0"/>
      <w:marTop w:val="0"/>
      <w:marBottom w:val="0"/>
      <w:divBdr>
        <w:top w:val="none" w:sz="0" w:space="0" w:color="auto"/>
        <w:left w:val="none" w:sz="0" w:space="0" w:color="auto"/>
        <w:bottom w:val="none" w:sz="0" w:space="0" w:color="auto"/>
        <w:right w:val="none" w:sz="0" w:space="0" w:color="auto"/>
      </w:divBdr>
    </w:div>
    <w:div w:id="1284190287">
      <w:marLeft w:val="0"/>
      <w:marRight w:val="0"/>
      <w:marTop w:val="0"/>
      <w:marBottom w:val="0"/>
      <w:divBdr>
        <w:top w:val="none" w:sz="0" w:space="0" w:color="auto"/>
        <w:left w:val="none" w:sz="0" w:space="0" w:color="auto"/>
        <w:bottom w:val="none" w:sz="0" w:space="0" w:color="auto"/>
        <w:right w:val="none" w:sz="0" w:space="0" w:color="auto"/>
      </w:divBdr>
    </w:div>
    <w:div w:id="1284190288">
      <w:marLeft w:val="0"/>
      <w:marRight w:val="0"/>
      <w:marTop w:val="0"/>
      <w:marBottom w:val="0"/>
      <w:divBdr>
        <w:top w:val="none" w:sz="0" w:space="0" w:color="auto"/>
        <w:left w:val="none" w:sz="0" w:space="0" w:color="auto"/>
        <w:bottom w:val="none" w:sz="0" w:space="0" w:color="auto"/>
        <w:right w:val="none" w:sz="0" w:space="0" w:color="auto"/>
      </w:divBdr>
    </w:div>
    <w:div w:id="1284190289">
      <w:marLeft w:val="0"/>
      <w:marRight w:val="0"/>
      <w:marTop w:val="0"/>
      <w:marBottom w:val="0"/>
      <w:divBdr>
        <w:top w:val="none" w:sz="0" w:space="0" w:color="auto"/>
        <w:left w:val="none" w:sz="0" w:space="0" w:color="auto"/>
        <w:bottom w:val="none" w:sz="0" w:space="0" w:color="auto"/>
        <w:right w:val="none" w:sz="0" w:space="0" w:color="auto"/>
      </w:divBdr>
    </w:div>
    <w:div w:id="1284190290">
      <w:marLeft w:val="0"/>
      <w:marRight w:val="0"/>
      <w:marTop w:val="0"/>
      <w:marBottom w:val="0"/>
      <w:divBdr>
        <w:top w:val="none" w:sz="0" w:space="0" w:color="auto"/>
        <w:left w:val="none" w:sz="0" w:space="0" w:color="auto"/>
        <w:bottom w:val="none" w:sz="0" w:space="0" w:color="auto"/>
        <w:right w:val="none" w:sz="0" w:space="0" w:color="auto"/>
      </w:divBdr>
    </w:div>
    <w:div w:id="1284190291">
      <w:marLeft w:val="0"/>
      <w:marRight w:val="0"/>
      <w:marTop w:val="0"/>
      <w:marBottom w:val="0"/>
      <w:divBdr>
        <w:top w:val="none" w:sz="0" w:space="0" w:color="auto"/>
        <w:left w:val="none" w:sz="0" w:space="0" w:color="auto"/>
        <w:bottom w:val="none" w:sz="0" w:space="0" w:color="auto"/>
        <w:right w:val="none" w:sz="0" w:space="0" w:color="auto"/>
      </w:divBdr>
    </w:div>
    <w:div w:id="1284190292">
      <w:marLeft w:val="0"/>
      <w:marRight w:val="0"/>
      <w:marTop w:val="0"/>
      <w:marBottom w:val="0"/>
      <w:divBdr>
        <w:top w:val="none" w:sz="0" w:space="0" w:color="auto"/>
        <w:left w:val="none" w:sz="0" w:space="0" w:color="auto"/>
        <w:bottom w:val="none" w:sz="0" w:space="0" w:color="auto"/>
        <w:right w:val="none" w:sz="0" w:space="0" w:color="auto"/>
      </w:divBdr>
    </w:div>
    <w:div w:id="1284190293">
      <w:marLeft w:val="0"/>
      <w:marRight w:val="0"/>
      <w:marTop w:val="0"/>
      <w:marBottom w:val="0"/>
      <w:divBdr>
        <w:top w:val="none" w:sz="0" w:space="0" w:color="auto"/>
        <w:left w:val="none" w:sz="0" w:space="0" w:color="auto"/>
        <w:bottom w:val="none" w:sz="0" w:space="0" w:color="auto"/>
        <w:right w:val="none" w:sz="0" w:space="0" w:color="auto"/>
      </w:divBdr>
    </w:div>
    <w:div w:id="1284190294">
      <w:marLeft w:val="0"/>
      <w:marRight w:val="0"/>
      <w:marTop w:val="0"/>
      <w:marBottom w:val="0"/>
      <w:divBdr>
        <w:top w:val="none" w:sz="0" w:space="0" w:color="auto"/>
        <w:left w:val="none" w:sz="0" w:space="0" w:color="auto"/>
        <w:bottom w:val="none" w:sz="0" w:space="0" w:color="auto"/>
        <w:right w:val="none" w:sz="0" w:space="0" w:color="auto"/>
      </w:divBdr>
    </w:div>
    <w:div w:id="1284190295">
      <w:marLeft w:val="0"/>
      <w:marRight w:val="0"/>
      <w:marTop w:val="0"/>
      <w:marBottom w:val="0"/>
      <w:divBdr>
        <w:top w:val="none" w:sz="0" w:space="0" w:color="auto"/>
        <w:left w:val="none" w:sz="0" w:space="0" w:color="auto"/>
        <w:bottom w:val="none" w:sz="0" w:space="0" w:color="auto"/>
        <w:right w:val="none" w:sz="0" w:space="0" w:color="auto"/>
      </w:divBdr>
    </w:div>
    <w:div w:id="1284190296">
      <w:marLeft w:val="0"/>
      <w:marRight w:val="0"/>
      <w:marTop w:val="0"/>
      <w:marBottom w:val="0"/>
      <w:divBdr>
        <w:top w:val="none" w:sz="0" w:space="0" w:color="auto"/>
        <w:left w:val="none" w:sz="0" w:space="0" w:color="auto"/>
        <w:bottom w:val="none" w:sz="0" w:space="0" w:color="auto"/>
        <w:right w:val="none" w:sz="0" w:space="0" w:color="auto"/>
      </w:divBdr>
    </w:div>
    <w:div w:id="1284190297">
      <w:marLeft w:val="0"/>
      <w:marRight w:val="0"/>
      <w:marTop w:val="0"/>
      <w:marBottom w:val="0"/>
      <w:divBdr>
        <w:top w:val="none" w:sz="0" w:space="0" w:color="auto"/>
        <w:left w:val="none" w:sz="0" w:space="0" w:color="auto"/>
        <w:bottom w:val="none" w:sz="0" w:space="0" w:color="auto"/>
        <w:right w:val="none" w:sz="0" w:space="0" w:color="auto"/>
      </w:divBdr>
    </w:div>
    <w:div w:id="1284190298">
      <w:marLeft w:val="0"/>
      <w:marRight w:val="0"/>
      <w:marTop w:val="0"/>
      <w:marBottom w:val="0"/>
      <w:divBdr>
        <w:top w:val="none" w:sz="0" w:space="0" w:color="auto"/>
        <w:left w:val="none" w:sz="0" w:space="0" w:color="auto"/>
        <w:bottom w:val="none" w:sz="0" w:space="0" w:color="auto"/>
        <w:right w:val="none" w:sz="0" w:space="0" w:color="auto"/>
      </w:divBdr>
    </w:div>
    <w:div w:id="1284190299">
      <w:marLeft w:val="0"/>
      <w:marRight w:val="0"/>
      <w:marTop w:val="0"/>
      <w:marBottom w:val="0"/>
      <w:divBdr>
        <w:top w:val="none" w:sz="0" w:space="0" w:color="auto"/>
        <w:left w:val="none" w:sz="0" w:space="0" w:color="auto"/>
        <w:bottom w:val="none" w:sz="0" w:space="0" w:color="auto"/>
        <w:right w:val="none" w:sz="0" w:space="0" w:color="auto"/>
      </w:divBdr>
    </w:div>
    <w:div w:id="1284190300">
      <w:marLeft w:val="0"/>
      <w:marRight w:val="0"/>
      <w:marTop w:val="0"/>
      <w:marBottom w:val="0"/>
      <w:divBdr>
        <w:top w:val="none" w:sz="0" w:space="0" w:color="auto"/>
        <w:left w:val="none" w:sz="0" w:space="0" w:color="auto"/>
        <w:bottom w:val="none" w:sz="0" w:space="0" w:color="auto"/>
        <w:right w:val="none" w:sz="0" w:space="0" w:color="auto"/>
      </w:divBdr>
    </w:div>
    <w:div w:id="1284190301">
      <w:marLeft w:val="0"/>
      <w:marRight w:val="0"/>
      <w:marTop w:val="0"/>
      <w:marBottom w:val="0"/>
      <w:divBdr>
        <w:top w:val="none" w:sz="0" w:space="0" w:color="auto"/>
        <w:left w:val="none" w:sz="0" w:space="0" w:color="auto"/>
        <w:bottom w:val="none" w:sz="0" w:space="0" w:color="auto"/>
        <w:right w:val="none" w:sz="0" w:space="0" w:color="auto"/>
      </w:divBdr>
    </w:div>
    <w:div w:id="1284190302">
      <w:marLeft w:val="0"/>
      <w:marRight w:val="0"/>
      <w:marTop w:val="0"/>
      <w:marBottom w:val="0"/>
      <w:divBdr>
        <w:top w:val="none" w:sz="0" w:space="0" w:color="auto"/>
        <w:left w:val="none" w:sz="0" w:space="0" w:color="auto"/>
        <w:bottom w:val="none" w:sz="0" w:space="0" w:color="auto"/>
        <w:right w:val="none" w:sz="0" w:space="0" w:color="auto"/>
      </w:divBdr>
    </w:div>
    <w:div w:id="1284190303">
      <w:marLeft w:val="0"/>
      <w:marRight w:val="0"/>
      <w:marTop w:val="0"/>
      <w:marBottom w:val="0"/>
      <w:divBdr>
        <w:top w:val="none" w:sz="0" w:space="0" w:color="auto"/>
        <w:left w:val="none" w:sz="0" w:space="0" w:color="auto"/>
        <w:bottom w:val="none" w:sz="0" w:space="0" w:color="auto"/>
        <w:right w:val="none" w:sz="0" w:space="0" w:color="auto"/>
      </w:divBdr>
    </w:div>
    <w:div w:id="1284190304">
      <w:marLeft w:val="0"/>
      <w:marRight w:val="0"/>
      <w:marTop w:val="0"/>
      <w:marBottom w:val="0"/>
      <w:divBdr>
        <w:top w:val="none" w:sz="0" w:space="0" w:color="auto"/>
        <w:left w:val="none" w:sz="0" w:space="0" w:color="auto"/>
        <w:bottom w:val="none" w:sz="0" w:space="0" w:color="auto"/>
        <w:right w:val="none" w:sz="0" w:space="0" w:color="auto"/>
      </w:divBdr>
    </w:div>
    <w:div w:id="1284190305">
      <w:marLeft w:val="0"/>
      <w:marRight w:val="0"/>
      <w:marTop w:val="0"/>
      <w:marBottom w:val="0"/>
      <w:divBdr>
        <w:top w:val="none" w:sz="0" w:space="0" w:color="auto"/>
        <w:left w:val="none" w:sz="0" w:space="0" w:color="auto"/>
        <w:bottom w:val="none" w:sz="0" w:space="0" w:color="auto"/>
        <w:right w:val="none" w:sz="0" w:space="0" w:color="auto"/>
      </w:divBdr>
    </w:div>
    <w:div w:id="1284190306">
      <w:marLeft w:val="0"/>
      <w:marRight w:val="0"/>
      <w:marTop w:val="0"/>
      <w:marBottom w:val="0"/>
      <w:divBdr>
        <w:top w:val="none" w:sz="0" w:space="0" w:color="auto"/>
        <w:left w:val="none" w:sz="0" w:space="0" w:color="auto"/>
        <w:bottom w:val="none" w:sz="0" w:space="0" w:color="auto"/>
        <w:right w:val="none" w:sz="0" w:space="0" w:color="auto"/>
      </w:divBdr>
    </w:div>
    <w:div w:id="1284190307">
      <w:marLeft w:val="0"/>
      <w:marRight w:val="0"/>
      <w:marTop w:val="0"/>
      <w:marBottom w:val="0"/>
      <w:divBdr>
        <w:top w:val="none" w:sz="0" w:space="0" w:color="auto"/>
        <w:left w:val="none" w:sz="0" w:space="0" w:color="auto"/>
        <w:bottom w:val="none" w:sz="0" w:space="0" w:color="auto"/>
        <w:right w:val="none" w:sz="0" w:space="0" w:color="auto"/>
      </w:divBdr>
    </w:div>
    <w:div w:id="1284190308">
      <w:marLeft w:val="0"/>
      <w:marRight w:val="0"/>
      <w:marTop w:val="0"/>
      <w:marBottom w:val="0"/>
      <w:divBdr>
        <w:top w:val="none" w:sz="0" w:space="0" w:color="auto"/>
        <w:left w:val="none" w:sz="0" w:space="0" w:color="auto"/>
        <w:bottom w:val="none" w:sz="0" w:space="0" w:color="auto"/>
        <w:right w:val="none" w:sz="0" w:space="0" w:color="auto"/>
      </w:divBdr>
    </w:div>
    <w:div w:id="1284190309">
      <w:marLeft w:val="0"/>
      <w:marRight w:val="0"/>
      <w:marTop w:val="0"/>
      <w:marBottom w:val="0"/>
      <w:divBdr>
        <w:top w:val="none" w:sz="0" w:space="0" w:color="auto"/>
        <w:left w:val="none" w:sz="0" w:space="0" w:color="auto"/>
        <w:bottom w:val="none" w:sz="0" w:space="0" w:color="auto"/>
        <w:right w:val="none" w:sz="0" w:space="0" w:color="auto"/>
      </w:divBdr>
    </w:div>
    <w:div w:id="1284190310">
      <w:marLeft w:val="0"/>
      <w:marRight w:val="0"/>
      <w:marTop w:val="0"/>
      <w:marBottom w:val="0"/>
      <w:divBdr>
        <w:top w:val="none" w:sz="0" w:space="0" w:color="auto"/>
        <w:left w:val="none" w:sz="0" w:space="0" w:color="auto"/>
        <w:bottom w:val="none" w:sz="0" w:space="0" w:color="auto"/>
        <w:right w:val="none" w:sz="0" w:space="0" w:color="auto"/>
      </w:divBdr>
    </w:div>
    <w:div w:id="1284190311">
      <w:marLeft w:val="0"/>
      <w:marRight w:val="0"/>
      <w:marTop w:val="0"/>
      <w:marBottom w:val="0"/>
      <w:divBdr>
        <w:top w:val="none" w:sz="0" w:space="0" w:color="auto"/>
        <w:left w:val="none" w:sz="0" w:space="0" w:color="auto"/>
        <w:bottom w:val="none" w:sz="0" w:space="0" w:color="auto"/>
        <w:right w:val="none" w:sz="0" w:space="0" w:color="auto"/>
      </w:divBdr>
    </w:div>
    <w:div w:id="1284190312">
      <w:marLeft w:val="0"/>
      <w:marRight w:val="0"/>
      <w:marTop w:val="0"/>
      <w:marBottom w:val="0"/>
      <w:divBdr>
        <w:top w:val="none" w:sz="0" w:space="0" w:color="auto"/>
        <w:left w:val="none" w:sz="0" w:space="0" w:color="auto"/>
        <w:bottom w:val="none" w:sz="0" w:space="0" w:color="auto"/>
        <w:right w:val="none" w:sz="0" w:space="0" w:color="auto"/>
      </w:divBdr>
    </w:div>
    <w:div w:id="1284190313">
      <w:marLeft w:val="0"/>
      <w:marRight w:val="0"/>
      <w:marTop w:val="0"/>
      <w:marBottom w:val="0"/>
      <w:divBdr>
        <w:top w:val="none" w:sz="0" w:space="0" w:color="auto"/>
        <w:left w:val="none" w:sz="0" w:space="0" w:color="auto"/>
        <w:bottom w:val="none" w:sz="0" w:space="0" w:color="auto"/>
        <w:right w:val="none" w:sz="0" w:space="0" w:color="auto"/>
      </w:divBdr>
    </w:div>
    <w:div w:id="1284190314">
      <w:marLeft w:val="0"/>
      <w:marRight w:val="0"/>
      <w:marTop w:val="0"/>
      <w:marBottom w:val="0"/>
      <w:divBdr>
        <w:top w:val="none" w:sz="0" w:space="0" w:color="auto"/>
        <w:left w:val="none" w:sz="0" w:space="0" w:color="auto"/>
        <w:bottom w:val="none" w:sz="0" w:space="0" w:color="auto"/>
        <w:right w:val="none" w:sz="0" w:space="0" w:color="auto"/>
      </w:divBdr>
    </w:div>
    <w:div w:id="1284190315">
      <w:marLeft w:val="0"/>
      <w:marRight w:val="0"/>
      <w:marTop w:val="0"/>
      <w:marBottom w:val="0"/>
      <w:divBdr>
        <w:top w:val="none" w:sz="0" w:space="0" w:color="auto"/>
        <w:left w:val="none" w:sz="0" w:space="0" w:color="auto"/>
        <w:bottom w:val="none" w:sz="0" w:space="0" w:color="auto"/>
        <w:right w:val="none" w:sz="0" w:space="0" w:color="auto"/>
      </w:divBdr>
    </w:div>
    <w:div w:id="1284190316">
      <w:marLeft w:val="0"/>
      <w:marRight w:val="0"/>
      <w:marTop w:val="0"/>
      <w:marBottom w:val="0"/>
      <w:divBdr>
        <w:top w:val="none" w:sz="0" w:space="0" w:color="auto"/>
        <w:left w:val="none" w:sz="0" w:space="0" w:color="auto"/>
        <w:bottom w:val="none" w:sz="0" w:space="0" w:color="auto"/>
        <w:right w:val="none" w:sz="0" w:space="0" w:color="auto"/>
      </w:divBdr>
    </w:div>
    <w:div w:id="1284190317">
      <w:marLeft w:val="0"/>
      <w:marRight w:val="0"/>
      <w:marTop w:val="0"/>
      <w:marBottom w:val="0"/>
      <w:divBdr>
        <w:top w:val="none" w:sz="0" w:space="0" w:color="auto"/>
        <w:left w:val="none" w:sz="0" w:space="0" w:color="auto"/>
        <w:bottom w:val="none" w:sz="0" w:space="0" w:color="auto"/>
        <w:right w:val="none" w:sz="0" w:space="0" w:color="auto"/>
      </w:divBdr>
    </w:div>
    <w:div w:id="1284190318">
      <w:marLeft w:val="0"/>
      <w:marRight w:val="0"/>
      <w:marTop w:val="0"/>
      <w:marBottom w:val="0"/>
      <w:divBdr>
        <w:top w:val="none" w:sz="0" w:space="0" w:color="auto"/>
        <w:left w:val="none" w:sz="0" w:space="0" w:color="auto"/>
        <w:bottom w:val="none" w:sz="0" w:space="0" w:color="auto"/>
        <w:right w:val="none" w:sz="0" w:space="0" w:color="auto"/>
      </w:divBdr>
    </w:div>
    <w:div w:id="1284190319">
      <w:marLeft w:val="0"/>
      <w:marRight w:val="0"/>
      <w:marTop w:val="0"/>
      <w:marBottom w:val="0"/>
      <w:divBdr>
        <w:top w:val="none" w:sz="0" w:space="0" w:color="auto"/>
        <w:left w:val="none" w:sz="0" w:space="0" w:color="auto"/>
        <w:bottom w:val="none" w:sz="0" w:space="0" w:color="auto"/>
        <w:right w:val="none" w:sz="0" w:space="0" w:color="auto"/>
      </w:divBdr>
    </w:div>
    <w:div w:id="1284190320">
      <w:marLeft w:val="0"/>
      <w:marRight w:val="0"/>
      <w:marTop w:val="0"/>
      <w:marBottom w:val="0"/>
      <w:divBdr>
        <w:top w:val="none" w:sz="0" w:space="0" w:color="auto"/>
        <w:left w:val="none" w:sz="0" w:space="0" w:color="auto"/>
        <w:bottom w:val="none" w:sz="0" w:space="0" w:color="auto"/>
        <w:right w:val="none" w:sz="0" w:space="0" w:color="auto"/>
      </w:divBdr>
    </w:div>
    <w:div w:id="1284190321">
      <w:marLeft w:val="0"/>
      <w:marRight w:val="0"/>
      <w:marTop w:val="0"/>
      <w:marBottom w:val="0"/>
      <w:divBdr>
        <w:top w:val="none" w:sz="0" w:space="0" w:color="auto"/>
        <w:left w:val="none" w:sz="0" w:space="0" w:color="auto"/>
        <w:bottom w:val="none" w:sz="0" w:space="0" w:color="auto"/>
        <w:right w:val="none" w:sz="0" w:space="0" w:color="auto"/>
      </w:divBdr>
    </w:div>
    <w:div w:id="1284190322">
      <w:marLeft w:val="0"/>
      <w:marRight w:val="0"/>
      <w:marTop w:val="0"/>
      <w:marBottom w:val="0"/>
      <w:divBdr>
        <w:top w:val="none" w:sz="0" w:space="0" w:color="auto"/>
        <w:left w:val="none" w:sz="0" w:space="0" w:color="auto"/>
        <w:bottom w:val="none" w:sz="0" w:space="0" w:color="auto"/>
        <w:right w:val="none" w:sz="0" w:space="0" w:color="auto"/>
      </w:divBdr>
    </w:div>
    <w:div w:id="1284190323">
      <w:marLeft w:val="0"/>
      <w:marRight w:val="0"/>
      <w:marTop w:val="0"/>
      <w:marBottom w:val="0"/>
      <w:divBdr>
        <w:top w:val="none" w:sz="0" w:space="0" w:color="auto"/>
        <w:left w:val="none" w:sz="0" w:space="0" w:color="auto"/>
        <w:bottom w:val="none" w:sz="0" w:space="0" w:color="auto"/>
        <w:right w:val="none" w:sz="0" w:space="0" w:color="auto"/>
      </w:divBdr>
    </w:div>
    <w:div w:id="1284190324">
      <w:marLeft w:val="0"/>
      <w:marRight w:val="0"/>
      <w:marTop w:val="0"/>
      <w:marBottom w:val="0"/>
      <w:divBdr>
        <w:top w:val="none" w:sz="0" w:space="0" w:color="auto"/>
        <w:left w:val="none" w:sz="0" w:space="0" w:color="auto"/>
        <w:bottom w:val="none" w:sz="0" w:space="0" w:color="auto"/>
        <w:right w:val="none" w:sz="0" w:space="0" w:color="auto"/>
      </w:divBdr>
    </w:div>
    <w:div w:id="1284190325">
      <w:marLeft w:val="0"/>
      <w:marRight w:val="0"/>
      <w:marTop w:val="0"/>
      <w:marBottom w:val="0"/>
      <w:divBdr>
        <w:top w:val="none" w:sz="0" w:space="0" w:color="auto"/>
        <w:left w:val="none" w:sz="0" w:space="0" w:color="auto"/>
        <w:bottom w:val="none" w:sz="0" w:space="0" w:color="auto"/>
        <w:right w:val="none" w:sz="0" w:space="0" w:color="auto"/>
      </w:divBdr>
    </w:div>
    <w:div w:id="1284190326">
      <w:marLeft w:val="0"/>
      <w:marRight w:val="0"/>
      <w:marTop w:val="0"/>
      <w:marBottom w:val="0"/>
      <w:divBdr>
        <w:top w:val="none" w:sz="0" w:space="0" w:color="auto"/>
        <w:left w:val="none" w:sz="0" w:space="0" w:color="auto"/>
        <w:bottom w:val="none" w:sz="0" w:space="0" w:color="auto"/>
        <w:right w:val="none" w:sz="0" w:space="0" w:color="auto"/>
      </w:divBdr>
    </w:div>
    <w:div w:id="1284190327">
      <w:marLeft w:val="0"/>
      <w:marRight w:val="0"/>
      <w:marTop w:val="0"/>
      <w:marBottom w:val="0"/>
      <w:divBdr>
        <w:top w:val="none" w:sz="0" w:space="0" w:color="auto"/>
        <w:left w:val="none" w:sz="0" w:space="0" w:color="auto"/>
        <w:bottom w:val="none" w:sz="0" w:space="0" w:color="auto"/>
        <w:right w:val="none" w:sz="0" w:space="0" w:color="auto"/>
      </w:divBdr>
    </w:div>
    <w:div w:id="1284190328">
      <w:marLeft w:val="0"/>
      <w:marRight w:val="0"/>
      <w:marTop w:val="0"/>
      <w:marBottom w:val="0"/>
      <w:divBdr>
        <w:top w:val="none" w:sz="0" w:space="0" w:color="auto"/>
        <w:left w:val="none" w:sz="0" w:space="0" w:color="auto"/>
        <w:bottom w:val="none" w:sz="0" w:space="0" w:color="auto"/>
        <w:right w:val="none" w:sz="0" w:space="0" w:color="auto"/>
      </w:divBdr>
    </w:div>
    <w:div w:id="1284190329">
      <w:marLeft w:val="0"/>
      <w:marRight w:val="0"/>
      <w:marTop w:val="0"/>
      <w:marBottom w:val="0"/>
      <w:divBdr>
        <w:top w:val="none" w:sz="0" w:space="0" w:color="auto"/>
        <w:left w:val="none" w:sz="0" w:space="0" w:color="auto"/>
        <w:bottom w:val="none" w:sz="0" w:space="0" w:color="auto"/>
        <w:right w:val="none" w:sz="0" w:space="0" w:color="auto"/>
      </w:divBdr>
    </w:div>
    <w:div w:id="1284190330">
      <w:marLeft w:val="0"/>
      <w:marRight w:val="0"/>
      <w:marTop w:val="0"/>
      <w:marBottom w:val="0"/>
      <w:divBdr>
        <w:top w:val="none" w:sz="0" w:space="0" w:color="auto"/>
        <w:left w:val="none" w:sz="0" w:space="0" w:color="auto"/>
        <w:bottom w:val="none" w:sz="0" w:space="0" w:color="auto"/>
        <w:right w:val="none" w:sz="0" w:space="0" w:color="auto"/>
      </w:divBdr>
    </w:div>
    <w:div w:id="1284190331">
      <w:marLeft w:val="0"/>
      <w:marRight w:val="0"/>
      <w:marTop w:val="0"/>
      <w:marBottom w:val="0"/>
      <w:divBdr>
        <w:top w:val="none" w:sz="0" w:space="0" w:color="auto"/>
        <w:left w:val="none" w:sz="0" w:space="0" w:color="auto"/>
        <w:bottom w:val="none" w:sz="0" w:space="0" w:color="auto"/>
        <w:right w:val="none" w:sz="0" w:space="0" w:color="auto"/>
      </w:divBdr>
    </w:div>
    <w:div w:id="1284190332">
      <w:marLeft w:val="0"/>
      <w:marRight w:val="0"/>
      <w:marTop w:val="0"/>
      <w:marBottom w:val="0"/>
      <w:divBdr>
        <w:top w:val="none" w:sz="0" w:space="0" w:color="auto"/>
        <w:left w:val="none" w:sz="0" w:space="0" w:color="auto"/>
        <w:bottom w:val="none" w:sz="0" w:space="0" w:color="auto"/>
        <w:right w:val="none" w:sz="0" w:space="0" w:color="auto"/>
      </w:divBdr>
    </w:div>
    <w:div w:id="1284190333">
      <w:marLeft w:val="0"/>
      <w:marRight w:val="0"/>
      <w:marTop w:val="0"/>
      <w:marBottom w:val="0"/>
      <w:divBdr>
        <w:top w:val="none" w:sz="0" w:space="0" w:color="auto"/>
        <w:left w:val="none" w:sz="0" w:space="0" w:color="auto"/>
        <w:bottom w:val="none" w:sz="0" w:space="0" w:color="auto"/>
        <w:right w:val="none" w:sz="0" w:space="0" w:color="auto"/>
      </w:divBdr>
    </w:div>
    <w:div w:id="1284190334">
      <w:marLeft w:val="0"/>
      <w:marRight w:val="0"/>
      <w:marTop w:val="0"/>
      <w:marBottom w:val="0"/>
      <w:divBdr>
        <w:top w:val="none" w:sz="0" w:space="0" w:color="auto"/>
        <w:left w:val="none" w:sz="0" w:space="0" w:color="auto"/>
        <w:bottom w:val="none" w:sz="0" w:space="0" w:color="auto"/>
        <w:right w:val="none" w:sz="0" w:space="0" w:color="auto"/>
      </w:divBdr>
    </w:div>
    <w:div w:id="1284190335">
      <w:marLeft w:val="0"/>
      <w:marRight w:val="0"/>
      <w:marTop w:val="0"/>
      <w:marBottom w:val="0"/>
      <w:divBdr>
        <w:top w:val="none" w:sz="0" w:space="0" w:color="auto"/>
        <w:left w:val="none" w:sz="0" w:space="0" w:color="auto"/>
        <w:bottom w:val="none" w:sz="0" w:space="0" w:color="auto"/>
        <w:right w:val="none" w:sz="0" w:space="0" w:color="auto"/>
      </w:divBdr>
    </w:div>
    <w:div w:id="1284190336">
      <w:marLeft w:val="0"/>
      <w:marRight w:val="0"/>
      <w:marTop w:val="0"/>
      <w:marBottom w:val="0"/>
      <w:divBdr>
        <w:top w:val="none" w:sz="0" w:space="0" w:color="auto"/>
        <w:left w:val="none" w:sz="0" w:space="0" w:color="auto"/>
        <w:bottom w:val="none" w:sz="0" w:space="0" w:color="auto"/>
        <w:right w:val="none" w:sz="0" w:space="0" w:color="auto"/>
      </w:divBdr>
    </w:div>
    <w:div w:id="1284190337">
      <w:marLeft w:val="0"/>
      <w:marRight w:val="0"/>
      <w:marTop w:val="0"/>
      <w:marBottom w:val="0"/>
      <w:divBdr>
        <w:top w:val="none" w:sz="0" w:space="0" w:color="auto"/>
        <w:left w:val="none" w:sz="0" w:space="0" w:color="auto"/>
        <w:bottom w:val="none" w:sz="0" w:space="0" w:color="auto"/>
        <w:right w:val="none" w:sz="0" w:space="0" w:color="auto"/>
      </w:divBdr>
    </w:div>
    <w:div w:id="1284190338">
      <w:marLeft w:val="0"/>
      <w:marRight w:val="0"/>
      <w:marTop w:val="0"/>
      <w:marBottom w:val="0"/>
      <w:divBdr>
        <w:top w:val="none" w:sz="0" w:space="0" w:color="auto"/>
        <w:left w:val="none" w:sz="0" w:space="0" w:color="auto"/>
        <w:bottom w:val="none" w:sz="0" w:space="0" w:color="auto"/>
        <w:right w:val="none" w:sz="0" w:space="0" w:color="auto"/>
      </w:divBdr>
    </w:div>
    <w:div w:id="1284190339">
      <w:marLeft w:val="0"/>
      <w:marRight w:val="0"/>
      <w:marTop w:val="0"/>
      <w:marBottom w:val="0"/>
      <w:divBdr>
        <w:top w:val="none" w:sz="0" w:space="0" w:color="auto"/>
        <w:left w:val="none" w:sz="0" w:space="0" w:color="auto"/>
        <w:bottom w:val="none" w:sz="0" w:space="0" w:color="auto"/>
        <w:right w:val="none" w:sz="0" w:space="0" w:color="auto"/>
      </w:divBdr>
    </w:div>
    <w:div w:id="1284190340">
      <w:marLeft w:val="0"/>
      <w:marRight w:val="0"/>
      <w:marTop w:val="0"/>
      <w:marBottom w:val="0"/>
      <w:divBdr>
        <w:top w:val="none" w:sz="0" w:space="0" w:color="auto"/>
        <w:left w:val="none" w:sz="0" w:space="0" w:color="auto"/>
        <w:bottom w:val="none" w:sz="0" w:space="0" w:color="auto"/>
        <w:right w:val="none" w:sz="0" w:space="0" w:color="auto"/>
      </w:divBdr>
    </w:div>
    <w:div w:id="1284190341">
      <w:marLeft w:val="0"/>
      <w:marRight w:val="0"/>
      <w:marTop w:val="0"/>
      <w:marBottom w:val="0"/>
      <w:divBdr>
        <w:top w:val="none" w:sz="0" w:space="0" w:color="auto"/>
        <w:left w:val="none" w:sz="0" w:space="0" w:color="auto"/>
        <w:bottom w:val="none" w:sz="0" w:space="0" w:color="auto"/>
        <w:right w:val="none" w:sz="0" w:space="0" w:color="auto"/>
      </w:divBdr>
    </w:div>
    <w:div w:id="1284190342">
      <w:marLeft w:val="0"/>
      <w:marRight w:val="0"/>
      <w:marTop w:val="0"/>
      <w:marBottom w:val="0"/>
      <w:divBdr>
        <w:top w:val="none" w:sz="0" w:space="0" w:color="auto"/>
        <w:left w:val="none" w:sz="0" w:space="0" w:color="auto"/>
        <w:bottom w:val="none" w:sz="0" w:space="0" w:color="auto"/>
        <w:right w:val="none" w:sz="0" w:space="0" w:color="auto"/>
      </w:divBdr>
    </w:div>
    <w:div w:id="1284190343">
      <w:marLeft w:val="0"/>
      <w:marRight w:val="0"/>
      <w:marTop w:val="0"/>
      <w:marBottom w:val="0"/>
      <w:divBdr>
        <w:top w:val="none" w:sz="0" w:space="0" w:color="auto"/>
        <w:left w:val="none" w:sz="0" w:space="0" w:color="auto"/>
        <w:bottom w:val="none" w:sz="0" w:space="0" w:color="auto"/>
        <w:right w:val="none" w:sz="0" w:space="0" w:color="auto"/>
      </w:divBdr>
    </w:div>
    <w:div w:id="1284190344">
      <w:marLeft w:val="0"/>
      <w:marRight w:val="0"/>
      <w:marTop w:val="0"/>
      <w:marBottom w:val="0"/>
      <w:divBdr>
        <w:top w:val="none" w:sz="0" w:space="0" w:color="auto"/>
        <w:left w:val="none" w:sz="0" w:space="0" w:color="auto"/>
        <w:bottom w:val="none" w:sz="0" w:space="0" w:color="auto"/>
        <w:right w:val="none" w:sz="0" w:space="0" w:color="auto"/>
      </w:divBdr>
    </w:div>
    <w:div w:id="1284190345">
      <w:marLeft w:val="0"/>
      <w:marRight w:val="0"/>
      <w:marTop w:val="0"/>
      <w:marBottom w:val="0"/>
      <w:divBdr>
        <w:top w:val="none" w:sz="0" w:space="0" w:color="auto"/>
        <w:left w:val="none" w:sz="0" w:space="0" w:color="auto"/>
        <w:bottom w:val="none" w:sz="0" w:space="0" w:color="auto"/>
        <w:right w:val="none" w:sz="0" w:space="0" w:color="auto"/>
      </w:divBdr>
    </w:div>
    <w:div w:id="1284190346">
      <w:marLeft w:val="0"/>
      <w:marRight w:val="0"/>
      <w:marTop w:val="0"/>
      <w:marBottom w:val="0"/>
      <w:divBdr>
        <w:top w:val="none" w:sz="0" w:space="0" w:color="auto"/>
        <w:left w:val="none" w:sz="0" w:space="0" w:color="auto"/>
        <w:bottom w:val="none" w:sz="0" w:space="0" w:color="auto"/>
        <w:right w:val="none" w:sz="0" w:space="0" w:color="auto"/>
      </w:divBdr>
    </w:div>
    <w:div w:id="1284190347">
      <w:marLeft w:val="0"/>
      <w:marRight w:val="0"/>
      <w:marTop w:val="0"/>
      <w:marBottom w:val="0"/>
      <w:divBdr>
        <w:top w:val="none" w:sz="0" w:space="0" w:color="auto"/>
        <w:left w:val="none" w:sz="0" w:space="0" w:color="auto"/>
        <w:bottom w:val="none" w:sz="0" w:space="0" w:color="auto"/>
        <w:right w:val="none" w:sz="0" w:space="0" w:color="auto"/>
      </w:divBdr>
    </w:div>
    <w:div w:id="1284190348">
      <w:marLeft w:val="0"/>
      <w:marRight w:val="0"/>
      <w:marTop w:val="0"/>
      <w:marBottom w:val="0"/>
      <w:divBdr>
        <w:top w:val="none" w:sz="0" w:space="0" w:color="auto"/>
        <w:left w:val="none" w:sz="0" w:space="0" w:color="auto"/>
        <w:bottom w:val="none" w:sz="0" w:space="0" w:color="auto"/>
        <w:right w:val="none" w:sz="0" w:space="0" w:color="auto"/>
      </w:divBdr>
    </w:div>
    <w:div w:id="1284190349">
      <w:marLeft w:val="0"/>
      <w:marRight w:val="0"/>
      <w:marTop w:val="0"/>
      <w:marBottom w:val="0"/>
      <w:divBdr>
        <w:top w:val="none" w:sz="0" w:space="0" w:color="auto"/>
        <w:left w:val="none" w:sz="0" w:space="0" w:color="auto"/>
        <w:bottom w:val="none" w:sz="0" w:space="0" w:color="auto"/>
        <w:right w:val="none" w:sz="0" w:space="0" w:color="auto"/>
      </w:divBdr>
    </w:div>
    <w:div w:id="1284190350">
      <w:marLeft w:val="0"/>
      <w:marRight w:val="0"/>
      <w:marTop w:val="0"/>
      <w:marBottom w:val="0"/>
      <w:divBdr>
        <w:top w:val="none" w:sz="0" w:space="0" w:color="auto"/>
        <w:left w:val="none" w:sz="0" w:space="0" w:color="auto"/>
        <w:bottom w:val="none" w:sz="0" w:space="0" w:color="auto"/>
        <w:right w:val="none" w:sz="0" w:space="0" w:color="auto"/>
      </w:divBdr>
    </w:div>
    <w:div w:id="1284190351">
      <w:marLeft w:val="0"/>
      <w:marRight w:val="0"/>
      <w:marTop w:val="0"/>
      <w:marBottom w:val="0"/>
      <w:divBdr>
        <w:top w:val="none" w:sz="0" w:space="0" w:color="auto"/>
        <w:left w:val="none" w:sz="0" w:space="0" w:color="auto"/>
        <w:bottom w:val="none" w:sz="0" w:space="0" w:color="auto"/>
        <w:right w:val="none" w:sz="0" w:space="0" w:color="auto"/>
      </w:divBdr>
    </w:div>
    <w:div w:id="1284190352">
      <w:marLeft w:val="0"/>
      <w:marRight w:val="0"/>
      <w:marTop w:val="0"/>
      <w:marBottom w:val="0"/>
      <w:divBdr>
        <w:top w:val="none" w:sz="0" w:space="0" w:color="auto"/>
        <w:left w:val="none" w:sz="0" w:space="0" w:color="auto"/>
        <w:bottom w:val="none" w:sz="0" w:space="0" w:color="auto"/>
        <w:right w:val="none" w:sz="0" w:space="0" w:color="auto"/>
      </w:divBdr>
    </w:div>
    <w:div w:id="1284190353">
      <w:marLeft w:val="0"/>
      <w:marRight w:val="0"/>
      <w:marTop w:val="0"/>
      <w:marBottom w:val="0"/>
      <w:divBdr>
        <w:top w:val="none" w:sz="0" w:space="0" w:color="auto"/>
        <w:left w:val="none" w:sz="0" w:space="0" w:color="auto"/>
        <w:bottom w:val="none" w:sz="0" w:space="0" w:color="auto"/>
        <w:right w:val="none" w:sz="0" w:space="0" w:color="auto"/>
      </w:divBdr>
    </w:div>
    <w:div w:id="1284190354">
      <w:marLeft w:val="0"/>
      <w:marRight w:val="0"/>
      <w:marTop w:val="0"/>
      <w:marBottom w:val="0"/>
      <w:divBdr>
        <w:top w:val="none" w:sz="0" w:space="0" w:color="auto"/>
        <w:left w:val="none" w:sz="0" w:space="0" w:color="auto"/>
        <w:bottom w:val="none" w:sz="0" w:space="0" w:color="auto"/>
        <w:right w:val="none" w:sz="0" w:space="0" w:color="auto"/>
      </w:divBdr>
    </w:div>
    <w:div w:id="1284190355">
      <w:marLeft w:val="0"/>
      <w:marRight w:val="0"/>
      <w:marTop w:val="0"/>
      <w:marBottom w:val="0"/>
      <w:divBdr>
        <w:top w:val="none" w:sz="0" w:space="0" w:color="auto"/>
        <w:left w:val="none" w:sz="0" w:space="0" w:color="auto"/>
        <w:bottom w:val="none" w:sz="0" w:space="0" w:color="auto"/>
        <w:right w:val="none" w:sz="0" w:space="0" w:color="auto"/>
      </w:divBdr>
    </w:div>
    <w:div w:id="1284190356">
      <w:marLeft w:val="0"/>
      <w:marRight w:val="0"/>
      <w:marTop w:val="0"/>
      <w:marBottom w:val="0"/>
      <w:divBdr>
        <w:top w:val="none" w:sz="0" w:space="0" w:color="auto"/>
        <w:left w:val="none" w:sz="0" w:space="0" w:color="auto"/>
        <w:bottom w:val="none" w:sz="0" w:space="0" w:color="auto"/>
        <w:right w:val="none" w:sz="0" w:space="0" w:color="auto"/>
      </w:divBdr>
    </w:div>
    <w:div w:id="1284190357">
      <w:marLeft w:val="0"/>
      <w:marRight w:val="0"/>
      <w:marTop w:val="0"/>
      <w:marBottom w:val="0"/>
      <w:divBdr>
        <w:top w:val="none" w:sz="0" w:space="0" w:color="auto"/>
        <w:left w:val="none" w:sz="0" w:space="0" w:color="auto"/>
        <w:bottom w:val="none" w:sz="0" w:space="0" w:color="auto"/>
        <w:right w:val="none" w:sz="0" w:space="0" w:color="auto"/>
      </w:divBdr>
    </w:div>
    <w:div w:id="1284190358">
      <w:marLeft w:val="0"/>
      <w:marRight w:val="0"/>
      <w:marTop w:val="0"/>
      <w:marBottom w:val="0"/>
      <w:divBdr>
        <w:top w:val="none" w:sz="0" w:space="0" w:color="auto"/>
        <w:left w:val="none" w:sz="0" w:space="0" w:color="auto"/>
        <w:bottom w:val="none" w:sz="0" w:space="0" w:color="auto"/>
        <w:right w:val="none" w:sz="0" w:space="0" w:color="auto"/>
      </w:divBdr>
    </w:div>
    <w:div w:id="1284190359">
      <w:marLeft w:val="0"/>
      <w:marRight w:val="0"/>
      <w:marTop w:val="0"/>
      <w:marBottom w:val="0"/>
      <w:divBdr>
        <w:top w:val="none" w:sz="0" w:space="0" w:color="auto"/>
        <w:left w:val="none" w:sz="0" w:space="0" w:color="auto"/>
        <w:bottom w:val="none" w:sz="0" w:space="0" w:color="auto"/>
        <w:right w:val="none" w:sz="0" w:space="0" w:color="auto"/>
      </w:divBdr>
    </w:div>
    <w:div w:id="1284190360">
      <w:marLeft w:val="0"/>
      <w:marRight w:val="0"/>
      <w:marTop w:val="0"/>
      <w:marBottom w:val="0"/>
      <w:divBdr>
        <w:top w:val="none" w:sz="0" w:space="0" w:color="auto"/>
        <w:left w:val="none" w:sz="0" w:space="0" w:color="auto"/>
        <w:bottom w:val="none" w:sz="0" w:space="0" w:color="auto"/>
        <w:right w:val="none" w:sz="0" w:space="0" w:color="auto"/>
      </w:divBdr>
    </w:div>
    <w:div w:id="1284190361">
      <w:marLeft w:val="0"/>
      <w:marRight w:val="0"/>
      <w:marTop w:val="0"/>
      <w:marBottom w:val="0"/>
      <w:divBdr>
        <w:top w:val="none" w:sz="0" w:space="0" w:color="auto"/>
        <w:left w:val="none" w:sz="0" w:space="0" w:color="auto"/>
        <w:bottom w:val="none" w:sz="0" w:space="0" w:color="auto"/>
        <w:right w:val="none" w:sz="0" w:space="0" w:color="auto"/>
      </w:divBdr>
    </w:div>
    <w:div w:id="1284190362">
      <w:marLeft w:val="0"/>
      <w:marRight w:val="0"/>
      <w:marTop w:val="0"/>
      <w:marBottom w:val="0"/>
      <w:divBdr>
        <w:top w:val="none" w:sz="0" w:space="0" w:color="auto"/>
        <w:left w:val="none" w:sz="0" w:space="0" w:color="auto"/>
        <w:bottom w:val="none" w:sz="0" w:space="0" w:color="auto"/>
        <w:right w:val="none" w:sz="0" w:space="0" w:color="auto"/>
      </w:divBdr>
    </w:div>
    <w:div w:id="1284190363">
      <w:marLeft w:val="0"/>
      <w:marRight w:val="0"/>
      <w:marTop w:val="0"/>
      <w:marBottom w:val="0"/>
      <w:divBdr>
        <w:top w:val="none" w:sz="0" w:space="0" w:color="auto"/>
        <w:left w:val="none" w:sz="0" w:space="0" w:color="auto"/>
        <w:bottom w:val="none" w:sz="0" w:space="0" w:color="auto"/>
        <w:right w:val="none" w:sz="0" w:space="0" w:color="auto"/>
      </w:divBdr>
    </w:div>
    <w:div w:id="1284190364">
      <w:marLeft w:val="0"/>
      <w:marRight w:val="0"/>
      <w:marTop w:val="0"/>
      <w:marBottom w:val="0"/>
      <w:divBdr>
        <w:top w:val="none" w:sz="0" w:space="0" w:color="auto"/>
        <w:left w:val="none" w:sz="0" w:space="0" w:color="auto"/>
        <w:bottom w:val="none" w:sz="0" w:space="0" w:color="auto"/>
        <w:right w:val="none" w:sz="0" w:space="0" w:color="auto"/>
      </w:divBdr>
    </w:div>
    <w:div w:id="1284190365">
      <w:marLeft w:val="0"/>
      <w:marRight w:val="0"/>
      <w:marTop w:val="0"/>
      <w:marBottom w:val="0"/>
      <w:divBdr>
        <w:top w:val="none" w:sz="0" w:space="0" w:color="auto"/>
        <w:left w:val="none" w:sz="0" w:space="0" w:color="auto"/>
        <w:bottom w:val="none" w:sz="0" w:space="0" w:color="auto"/>
        <w:right w:val="none" w:sz="0" w:space="0" w:color="auto"/>
      </w:divBdr>
    </w:div>
    <w:div w:id="1284190366">
      <w:marLeft w:val="0"/>
      <w:marRight w:val="0"/>
      <w:marTop w:val="0"/>
      <w:marBottom w:val="0"/>
      <w:divBdr>
        <w:top w:val="none" w:sz="0" w:space="0" w:color="auto"/>
        <w:left w:val="none" w:sz="0" w:space="0" w:color="auto"/>
        <w:bottom w:val="none" w:sz="0" w:space="0" w:color="auto"/>
        <w:right w:val="none" w:sz="0" w:space="0" w:color="auto"/>
      </w:divBdr>
    </w:div>
    <w:div w:id="1284190367">
      <w:marLeft w:val="0"/>
      <w:marRight w:val="0"/>
      <w:marTop w:val="0"/>
      <w:marBottom w:val="0"/>
      <w:divBdr>
        <w:top w:val="none" w:sz="0" w:space="0" w:color="auto"/>
        <w:left w:val="none" w:sz="0" w:space="0" w:color="auto"/>
        <w:bottom w:val="none" w:sz="0" w:space="0" w:color="auto"/>
        <w:right w:val="none" w:sz="0" w:space="0" w:color="auto"/>
      </w:divBdr>
    </w:div>
    <w:div w:id="1284190368">
      <w:marLeft w:val="0"/>
      <w:marRight w:val="0"/>
      <w:marTop w:val="0"/>
      <w:marBottom w:val="0"/>
      <w:divBdr>
        <w:top w:val="none" w:sz="0" w:space="0" w:color="auto"/>
        <w:left w:val="none" w:sz="0" w:space="0" w:color="auto"/>
        <w:bottom w:val="none" w:sz="0" w:space="0" w:color="auto"/>
        <w:right w:val="none" w:sz="0" w:space="0" w:color="auto"/>
      </w:divBdr>
    </w:div>
    <w:div w:id="1284190369">
      <w:marLeft w:val="0"/>
      <w:marRight w:val="0"/>
      <w:marTop w:val="0"/>
      <w:marBottom w:val="0"/>
      <w:divBdr>
        <w:top w:val="none" w:sz="0" w:space="0" w:color="auto"/>
        <w:left w:val="none" w:sz="0" w:space="0" w:color="auto"/>
        <w:bottom w:val="none" w:sz="0" w:space="0" w:color="auto"/>
        <w:right w:val="none" w:sz="0" w:space="0" w:color="auto"/>
      </w:divBdr>
    </w:div>
    <w:div w:id="1284190370">
      <w:marLeft w:val="0"/>
      <w:marRight w:val="0"/>
      <w:marTop w:val="0"/>
      <w:marBottom w:val="0"/>
      <w:divBdr>
        <w:top w:val="none" w:sz="0" w:space="0" w:color="auto"/>
        <w:left w:val="none" w:sz="0" w:space="0" w:color="auto"/>
        <w:bottom w:val="none" w:sz="0" w:space="0" w:color="auto"/>
        <w:right w:val="none" w:sz="0" w:space="0" w:color="auto"/>
      </w:divBdr>
    </w:div>
    <w:div w:id="1284190371">
      <w:marLeft w:val="0"/>
      <w:marRight w:val="0"/>
      <w:marTop w:val="0"/>
      <w:marBottom w:val="0"/>
      <w:divBdr>
        <w:top w:val="none" w:sz="0" w:space="0" w:color="auto"/>
        <w:left w:val="none" w:sz="0" w:space="0" w:color="auto"/>
        <w:bottom w:val="none" w:sz="0" w:space="0" w:color="auto"/>
        <w:right w:val="none" w:sz="0" w:space="0" w:color="auto"/>
      </w:divBdr>
    </w:div>
    <w:div w:id="1284190372">
      <w:marLeft w:val="0"/>
      <w:marRight w:val="0"/>
      <w:marTop w:val="0"/>
      <w:marBottom w:val="0"/>
      <w:divBdr>
        <w:top w:val="none" w:sz="0" w:space="0" w:color="auto"/>
        <w:left w:val="none" w:sz="0" w:space="0" w:color="auto"/>
        <w:bottom w:val="none" w:sz="0" w:space="0" w:color="auto"/>
        <w:right w:val="none" w:sz="0" w:space="0" w:color="auto"/>
      </w:divBdr>
    </w:div>
    <w:div w:id="1284190373">
      <w:marLeft w:val="0"/>
      <w:marRight w:val="0"/>
      <w:marTop w:val="0"/>
      <w:marBottom w:val="0"/>
      <w:divBdr>
        <w:top w:val="none" w:sz="0" w:space="0" w:color="auto"/>
        <w:left w:val="none" w:sz="0" w:space="0" w:color="auto"/>
        <w:bottom w:val="none" w:sz="0" w:space="0" w:color="auto"/>
        <w:right w:val="none" w:sz="0" w:space="0" w:color="auto"/>
      </w:divBdr>
    </w:div>
    <w:div w:id="1284190374">
      <w:marLeft w:val="0"/>
      <w:marRight w:val="0"/>
      <w:marTop w:val="0"/>
      <w:marBottom w:val="0"/>
      <w:divBdr>
        <w:top w:val="none" w:sz="0" w:space="0" w:color="auto"/>
        <w:left w:val="none" w:sz="0" w:space="0" w:color="auto"/>
        <w:bottom w:val="none" w:sz="0" w:space="0" w:color="auto"/>
        <w:right w:val="none" w:sz="0" w:space="0" w:color="auto"/>
      </w:divBdr>
    </w:div>
    <w:div w:id="1284190375">
      <w:marLeft w:val="0"/>
      <w:marRight w:val="0"/>
      <w:marTop w:val="0"/>
      <w:marBottom w:val="0"/>
      <w:divBdr>
        <w:top w:val="none" w:sz="0" w:space="0" w:color="auto"/>
        <w:left w:val="none" w:sz="0" w:space="0" w:color="auto"/>
        <w:bottom w:val="none" w:sz="0" w:space="0" w:color="auto"/>
        <w:right w:val="none" w:sz="0" w:space="0" w:color="auto"/>
      </w:divBdr>
    </w:div>
    <w:div w:id="1284190376">
      <w:marLeft w:val="0"/>
      <w:marRight w:val="0"/>
      <w:marTop w:val="0"/>
      <w:marBottom w:val="0"/>
      <w:divBdr>
        <w:top w:val="none" w:sz="0" w:space="0" w:color="auto"/>
        <w:left w:val="none" w:sz="0" w:space="0" w:color="auto"/>
        <w:bottom w:val="none" w:sz="0" w:space="0" w:color="auto"/>
        <w:right w:val="none" w:sz="0" w:space="0" w:color="auto"/>
      </w:divBdr>
    </w:div>
    <w:div w:id="1284190377">
      <w:marLeft w:val="0"/>
      <w:marRight w:val="0"/>
      <w:marTop w:val="0"/>
      <w:marBottom w:val="0"/>
      <w:divBdr>
        <w:top w:val="none" w:sz="0" w:space="0" w:color="auto"/>
        <w:left w:val="none" w:sz="0" w:space="0" w:color="auto"/>
        <w:bottom w:val="none" w:sz="0" w:space="0" w:color="auto"/>
        <w:right w:val="none" w:sz="0" w:space="0" w:color="auto"/>
      </w:divBdr>
    </w:div>
    <w:div w:id="1284190378">
      <w:marLeft w:val="0"/>
      <w:marRight w:val="0"/>
      <w:marTop w:val="0"/>
      <w:marBottom w:val="0"/>
      <w:divBdr>
        <w:top w:val="none" w:sz="0" w:space="0" w:color="auto"/>
        <w:left w:val="none" w:sz="0" w:space="0" w:color="auto"/>
        <w:bottom w:val="none" w:sz="0" w:space="0" w:color="auto"/>
        <w:right w:val="none" w:sz="0" w:space="0" w:color="auto"/>
      </w:divBdr>
    </w:div>
    <w:div w:id="1284190379">
      <w:marLeft w:val="0"/>
      <w:marRight w:val="0"/>
      <w:marTop w:val="0"/>
      <w:marBottom w:val="0"/>
      <w:divBdr>
        <w:top w:val="none" w:sz="0" w:space="0" w:color="auto"/>
        <w:left w:val="none" w:sz="0" w:space="0" w:color="auto"/>
        <w:bottom w:val="none" w:sz="0" w:space="0" w:color="auto"/>
        <w:right w:val="none" w:sz="0" w:space="0" w:color="auto"/>
      </w:divBdr>
    </w:div>
    <w:div w:id="1284190380">
      <w:marLeft w:val="0"/>
      <w:marRight w:val="0"/>
      <w:marTop w:val="0"/>
      <w:marBottom w:val="0"/>
      <w:divBdr>
        <w:top w:val="none" w:sz="0" w:space="0" w:color="auto"/>
        <w:left w:val="none" w:sz="0" w:space="0" w:color="auto"/>
        <w:bottom w:val="none" w:sz="0" w:space="0" w:color="auto"/>
        <w:right w:val="none" w:sz="0" w:space="0" w:color="auto"/>
      </w:divBdr>
    </w:div>
    <w:div w:id="1284190381">
      <w:marLeft w:val="0"/>
      <w:marRight w:val="0"/>
      <w:marTop w:val="0"/>
      <w:marBottom w:val="0"/>
      <w:divBdr>
        <w:top w:val="none" w:sz="0" w:space="0" w:color="auto"/>
        <w:left w:val="none" w:sz="0" w:space="0" w:color="auto"/>
        <w:bottom w:val="none" w:sz="0" w:space="0" w:color="auto"/>
        <w:right w:val="none" w:sz="0" w:space="0" w:color="auto"/>
      </w:divBdr>
    </w:div>
    <w:div w:id="1284190382">
      <w:marLeft w:val="0"/>
      <w:marRight w:val="0"/>
      <w:marTop w:val="0"/>
      <w:marBottom w:val="0"/>
      <w:divBdr>
        <w:top w:val="none" w:sz="0" w:space="0" w:color="auto"/>
        <w:left w:val="none" w:sz="0" w:space="0" w:color="auto"/>
        <w:bottom w:val="none" w:sz="0" w:space="0" w:color="auto"/>
        <w:right w:val="none" w:sz="0" w:space="0" w:color="auto"/>
      </w:divBdr>
    </w:div>
    <w:div w:id="1284190383">
      <w:marLeft w:val="0"/>
      <w:marRight w:val="0"/>
      <w:marTop w:val="0"/>
      <w:marBottom w:val="0"/>
      <w:divBdr>
        <w:top w:val="none" w:sz="0" w:space="0" w:color="auto"/>
        <w:left w:val="none" w:sz="0" w:space="0" w:color="auto"/>
        <w:bottom w:val="none" w:sz="0" w:space="0" w:color="auto"/>
        <w:right w:val="none" w:sz="0" w:space="0" w:color="auto"/>
      </w:divBdr>
    </w:div>
    <w:div w:id="1284190384">
      <w:marLeft w:val="0"/>
      <w:marRight w:val="0"/>
      <w:marTop w:val="0"/>
      <w:marBottom w:val="0"/>
      <w:divBdr>
        <w:top w:val="none" w:sz="0" w:space="0" w:color="auto"/>
        <w:left w:val="none" w:sz="0" w:space="0" w:color="auto"/>
        <w:bottom w:val="none" w:sz="0" w:space="0" w:color="auto"/>
        <w:right w:val="none" w:sz="0" w:space="0" w:color="auto"/>
      </w:divBdr>
    </w:div>
    <w:div w:id="1284190385">
      <w:marLeft w:val="0"/>
      <w:marRight w:val="0"/>
      <w:marTop w:val="0"/>
      <w:marBottom w:val="0"/>
      <w:divBdr>
        <w:top w:val="none" w:sz="0" w:space="0" w:color="auto"/>
        <w:left w:val="none" w:sz="0" w:space="0" w:color="auto"/>
        <w:bottom w:val="none" w:sz="0" w:space="0" w:color="auto"/>
        <w:right w:val="none" w:sz="0" w:space="0" w:color="auto"/>
      </w:divBdr>
    </w:div>
    <w:div w:id="1284190386">
      <w:marLeft w:val="0"/>
      <w:marRight w:val="0"/>
      <w:marTop w:val="0"/>
      <w:marBottom w:val="0"/>
      <w:divBdr>
        <w:top w:val="none" w:sz="0" w:space="0" w:color="auto"/>
        <w:left w:val="none" w:sz="0" w:space="0" w:color="auto"/>
        <w:bottom w:val="none" w:sz="0" w:space="0" w:color="auto"/>
        <w:right w:val="none" w:sz="0" w:space="0" w:color="auto"/>
      </w:divBdr>
    </w:div>
    <w:div w:id="1284190387">
      <w:marLeft w:val="0"/>
      <w:marRight w:val="0"/>
      <w:marTop w:val="0"/>
      <w:marBottom w:val="0"/>
      <w:divBdr>
        <w:top w:val="none" w:sz="0" w:space="0" w:color="auto"/>
        <w:left w:val="none" w:sz="0" w:space="0" w:color="auto"/>
        <w:bottom w:val="none" w:sz="0" w:space="0" w:color="auto"/>
        <w:right w:val="none" w:sz="0" w:space="0" w:color="auto"/>
      </w:divBdr>
    </w:div>
    <w:div w:id="1284190388">
      <w:marLeft w:val="0"/>
      <w:marRight w:val="0"/>
      <w:marTop w:val="0"/>
      <w:marBottom w:val="0"/>
      <w:divBdr>
        <w:top w:val="none" w:sz="0" w:space="0" w:color="auto"/>
        <w:left w:val="none" w:sz="0" w:space="0" w:color="auto"/>
        <w:bottom w:val="none" w:sz="0" w:space="0" w:color="auto"/>
        <w:right w:val="none" w:sz="0" w:space="0" w:color="auto"/>
      </w:divBdr>
    </w:div>
    <w:div w:id="1284190389">
      <w:marLeft w:val="0"/>
      <w:marRight w:val="0"/>
      <w:marTop w:val="0"/>
      <w:marBottom w:val="0"/>
      <w:divBdr>
        <w:top w:val="none" w:sz="0" w:space="0" w:color="auto"/>
        <w:left w:val="none" w:sz="0" w:space="0" w:color="auto"/>
        <w:bottom w:val="none" w:sz="0" w:space="0" w:color="auto"/>
        <w:right w:val="none" w:sz="0" w:space="0" w:color="auto"/>
      </w:divBdr>
    </w:div>
    <w:div w:id="1284190390">
      <w:marLeft w:val="0"/>
      <w:marRight w:val="0"/>
      <w:marTop w:val="0"/>
      <w:marBottom w:val="0"/>
      <w:divBdr>
        <w:top w:val="none" w:sz="0" w:space="0" w:color="auto"/>
        <w:left w:val="none" w:sz="0" w:space="0" w:color="auto"/>
        <w:bottom w:val="none" w:sz="0" w:space="0" w:color="auto"/>
        <w:right w:val="none" w:sz="0" w:space="0" w:color="auto"/>
      </w:divBdr>
    </w:div>
    <w:div w:id="1284190391">
      <w:marLeft w:val="0"/>
      <w:marRight w:val="0"/>
      <w:marTop w:val="0"/>
      <w:marBottom w:val="0"/>
      <w:divBdr>
        <w:top w:val="none" w:sz="0" w:space="0" w:color="auto"/>
        <w:left w:val="none" w:sz="0" w:space="0" w:color="auto"/>
        <w:bottom w:val="none" w:sz="0" w:space="0" w:color="auto"/>
        <w:right w:val="none" w:sz="0" w:space="0" w:color="auto"/>
      </w:divBdr>
    </w:div>
    <w:div w:id="1284190392">
      <w:marLeft w:val="0"/>
      <w:marRight w:val="0"/>
      <w:marTop w:val="0"/>
      <w:marBottom w:val="0"/>
      <w:divBdr>
        <w:top w:val="none" w:sz="0" w:space="0" w:color="auto"/>
        <w:left w:val="none" w:sz="0" w:space="0" w:color="auto"/>
        <w:bottom w:val="none" w:sz="0" w:space="0" w:color="auto"/>
        <w:right w:val="none" w:sz="0" w:space="0" w:color="auto"/>
      </w:divBdr>
    </w:div>
    <w:div w:id="1284190393">
      <w:marLeft w:val="0"/>
      <w:marRight w:val="0"/>
      <w:marTop w:val="0"/>
      <w:marBottom w:val="0"/>
      <w:divBdr>
        <w:top w:val="none" w:sz="0" w:space="0" w:color="auto"/>
        <w:left w:val="none" w:sz="0" w:space="0" w:color="auto"/>
        <w:bottom w:val="none" w:sz="0" w:space="0" w:color="auto"/>
        <w:right w:val="none" w:sz="0" w:space="0" w:color="auto"/>
      </w:divBdr>
    </w:div>
    <w:div w:id="1284190394">
      <w:marLeft w:val="0"/>
      <w:marRight w:val="0"/>
      <w:marTop w:val="0"/>
      <w:marBottom w:val="0"/>
      <w:divBdr>
        <w:top w:val="none" w:sz="0" w:space="0" w:color="auto"/>
        <w:left w:val="none" w:sz="0" w:space="0" w:color="auto"/>
        <w:bottom w:val="none" w:sz="0" w:space="0" w:color="auto"/>
        <w:right w:val="none" w:sz="0" w:space="0" w:color="auto"/>
      </w:divBdr>
    </w:div>
    <w:div w:id="1284190395">
      <w:marLeft w:val="0"/>
      <w:marRight w:val="0"/>
      <w:marTop w:val="0"/>
      <w:marBottom w:val="0"/>
      <w:divBdr>
        <w:top w:val="none" w:sz="0" w:space="0" w:color="auto"/>
        <w:left w:val="none" w:sz="0" w:space="0" w:color="auto"/>
        <w:bottom w:val="none" w:sz="0" w:space="0" w:color="auto"/>
        <w:right w:val="none" w:sz="0" w:space="0" w:color="auto"/>
      </w:divBdr>
    </w:div>
    <w:div w:id="1284190396">
      <w:marLeft w:val="0"/>
      <w:marRight w:val="0"/>
      <w:marTop w:val="0"/>
      <w:marBottom w:val="0"/>
      <w:divBdr>
        <w:top w:val="none" w:sz="0" w:space="0" w:color="auto"/>
        <w:left w:val="none" w:sz="0" w:space="0" w:color="auto"/>
        <w:bottom w:val="none" w:sz="0" w:space="0" w:color="auto"/>
        <w:right w:val="none" w:sz="0" w:space="0" w:color="auto"/>
      </w:divBdr>
    </w:div>
    <w:div w:id="1284190397">
      <w:marLeft w:val="0"/>
      <w:marRight w:val="0"/>
      <w:marTop w:val="0"/>
      <w:marBottom w:val="0"/>
      <w:divBdr>
        <w:top w:val="none" w:sz="0" w:space="0" w:color="auto"/>
        <w:left w:val="none" w:sz="0" w:space="0" w:color="auto"/>
        <w:bottom w:val="none" w:sz="0" w:space="0" w:color="auto"/>
        <w:right w:val="none" w:sz="0" w:space="0" w:color="auto"/>
      </w:divBdr>
    </w:div>
    <w:div w:id="1284190398">
      <w:marLeft w:val="0"/>
      <w:marRight w:val="0"/>
      <w:marTop w:val="0"/>
      <w:marBottom w:val="0"/>
      <w:divBdr>
        <w:top w:val="none" w:sz="0" w:space="0" w:color="auto"/>
        <w:left w:val="none" w:sz="0" w:space="0" w:color="auto"/>
        <w:bottom w:val="none" w:sz="0" w:space="0" w:color="auto"/>
        <w:right w:val="none" w:sz="0" w:space="0" w:color="auto"/>
      </w:divBdr>
    </w:div>
    <w:div w:id="1284190399">
      <w:marLeft w:val="0"/>
      <w:marRight w:val="0"/>
      <w:marTop w:val="0"/>
      <w:marBottom w:val="0"/>
      <w:divBdr>
        <w:top w:val="none" w:sz="0" w:space="0" w:color="auto"/>
        <w:left w:val="none" w:sz="0" w:space="0" w:color="auto"/>
        <w:bottom w:val="none" w:sz="0" w:space="0" w:color="auto"/>
        <w:right w:val="none" w:sz="0" w:space="0" w:color="auto"/>
      </w:divBdr>
    </w:div>
    <w:div w:id="1284190400">
      <w:marLeft w:val="0"/>
      <w:marRight w:val="0"/>
      <w:marTop w:val="0"/>
      <w:marBottom w:val="0"/>
      <w:divBdr>
        <w:top w:val="none" w:sz="0" w:space="0" w:color="auto"/>
        <w:left w:val="none" w:sz="0" w:space="0" w:color="auto"/>
        <w:bottom w:val="none" w:sz="0" w:space="0" w:color="auto"/>
        <w:right w:val="none" w:sz="0" w:space="0" w:color="auto"/>
      </w:divBdr>
    </w:div>
    <w:div w:id="1284190401">
      <w:marLeft w:val="0"/>
      <w:marRight w:val="0"/>
      <w:marTop w:val="0"/>
      <w:marBottom w:val="0"/>
      <w:divBdr>
        <w:top w:val="none" w:sz="0" w:space="0" w:color="auto"/>
        <w:left w:val="none" w:sz="0" w:space="0" w:color="auto"/>
        <w:bottom w:val="none" w:sz="0" w:space="0" w:color="auto"/>
        <w:right w:val="none" w:sz="0" w:space="0" w:color="auto"/>
      </w:divBdr>
    </w:div>
    <w:div w:id="1284190402">
      <w:marLeft w:val="0"/>
      <w:marRight w:val="0"/>
      <w:marTop w:val="0"/>
      <w:marBottom w:val="0"/>
      <w:divBdr>
        <w:top w:val="none" w:sz="0" w:space="0" w:color="auto"/>
        <w:left w:val="none" w:sz="0" w:space="0" w:color="auto"/>
        <w:bottom w:val="none" w:sz="0" w:space="0" w:color="auto"/>
        <w:right w:val="none" w:sz="0" w:space="0" w:color="auto"/>
      </w:divBdr>
    </w:div>
    <w:div w:id="1284190403">
      <w:marLeft w:val="0"/>
      <w:marRight w:val="0"/>
      <w:marTop w:val="0"/>
      <w:marBottom w:val="0"/>
      <w:divBdr>
        <w:top w:val="none" w:sz="0" w:space="0" w:color="auto"/>
        <w:left w:val="none" w:sz="0" w:space="0" w:color="auto"/>
        <w:bottom w:val="none" w:sz="0" w:space="0" w:color="auto"/>
        <w:right w:val="none" w:sz="0" w:space="0" w:color="auto"/>
      </w:divBdr>
    </w:div>
    <w:div w:id="1284190404">
      <w:marLeft w:val="0"/>
      <w:marRight w:val="0"/>
      <w:marTop w:val="0"/>
      <w:marBottom w:val="0"/>
      <w:divBdr>
        <w:top w:val="none" w:sz="0" w:space="0" w:color="auto"/>
        <w:left w:val="none" w:sz="0" w:space="0" w:color="auto"/>
        <w:bottom w:val="none" w:sz="0" w:space="0" w:color="auto"/>
        <w:right w:val="none" w:sz="0" w:space="0" w:color="auto"/>
      </w:divBdr>
    </w:div>
    <w:div w:id="1284190405">
      <w:marLeft w:val="0"/>
      <w:marRight w:val="0"/>
      <w:marTop w:val="0"/>
      <w:marBottom w:val="0"/>
      <w:divBdr>
        <w:top w:val="none" w:sz="0" w:space="0" w:color="auto"/>
        <w:left w:val="none" w:sz="0" w:space="0" w:color="auto"/>
        <w:bottom w:val="none" w:sz="0" w:space="0" w:color="auto"/>
        <w:right w:val="none" w:sz="0" w:space="0" w:color="auto"/>
      </w:divBdr>
    </w:div>
    <w:div w:id="1284190406">
      <w:marLeft w:val="0"/>
      <w:marRight w:val="0"/>
      <w:marTop w:val="0"/>
      <w:marBottom w:val="0"/>
      <w:divBdr>
        <w:top w:val="none" w:sz="0" w:space="0" w:color="auto"/>
        <w:left w:val="none" w:sz="0" w:space="0" w:color="auto"/>
        <w:bottom w:val="none" w:sz="0" w:space="0" w:color="auto"/>
        <w:right w:val="none" w:sz="0" w:space="0" w:color="auto"/>
      </w:divBdr>
    </w:div>
    <w:div w:id="1284190407">
      <w:marLeft w:val="0"/>
      <w:marRight w:val="0"/>
      <w:marTop w:val="0"/>
      <w:marBottom w:val="0"/>
      <w:divBdr>
        <w:top w:val="none" w:sz="0" w:space="0" w:color="auto"/>
        <w:left w:val="none" w:sz="0" w:space="0" w:color="auto"/>
        <w:bottom w:val="none" w:sz="0" w:space="0" w:color="auto"/>
        <w:right w:val="none" w:sz="0" w:space="0" w:color="auto"/>
      </w:divBdr>
    </w:div>
    <w:div w:id="1284190408">
      <w:marLeft w:val="0"/>
      <w:marRight w:val="0"/>
      <w:marTop w:val="0"/>
      <w:marBottom w:val="0"/>
      <w:divBdr>
        <w:top w:val="none" w:sz="0" w:space="0" w:color="auto"/>
        <w:left w:val="none" w:sz="0" w:space="0" w:color="auto"/>
        <w:bottom w:val="none" w:sz="0" w:space="0" w:color="auto"/>
        <w:right w:val="none" w:sz="0" w:space="0" w:color="auto"/>
      </w:divBdr>
    </w:div>
    <w:div w:id="1284190409">
      <w:marLeft w:val="0"/>
      <w:marRight w:val="0"/>
      <w:marTop w:val="0"/>
      <w:marBottom w:val="0"/>
      <w:divBdr>
        <w:top w:val="none" w:sz="0" w:space="0" w:color="auto"/>
        <w:left w:val="none" w:sz="0" w:space="0" w:color="auto"/>
        <w:bottom w:val="none" w:sz="0" w:space="0" w:color="auto"/>
        <w:right w:val="none" w:sz="0" w:space="0" w:color="auto"/>
      </w:divBdr>
    </w:div>
    <w:div w:id="1284190410">
      <w:marLeft w:val="0"/>
      <w:marRight w:val="0"/>
      <w:marTop w:val="0"/>
      <w:marBottom w:val="0"/>
      <w:divBdr>
        <w:top w:val="none" w:sz="0" w:space="0" w:color="auto"/>
        <w:left w:val="none" w:sz="0" w:space="0" w:color="auto"/>
        <w:bottom w:val="none" w:sz="0" w:space="0" w:color="auto"/>
        <w:right w:val="none" w:sz="0" w:space="0" w:color="auto"/>
      </w:divBdr>
    </w:div>
    <w:div w:id="1284190411">
      <w:marLeft w:val="0"/>
      <w:marRight w:val="0"/>
      <w:marTop w:val="0"/>
      <w:marBottom w:val="0"/>
      <w:divBdr>
        <w:top w:val="none" w:sz="0" w:space="0" w:color="auto"/>
        <w:left w:val="none" w:sz="0" w:space="0" w:color="auto"/>
        <w:bottom w:val="none" w:sz="0" w:space="0" w:color="auto"/>
        <w:right w:val="none" w:sz="0" w:space="0" w:color="auto"/>
      </w:divBdr>
    </w:div>
    <w:div w:id="1284190412">
      <w:marLeft w:val="0"/>
      <w:marRight w:val="0"/>
      <w:marTop w:val="0"/>
      <w:marBottom w:val="0"/>
      <w:divBdr>
        <w:top w:val="none" w:sz="0" w:space="0" w:color="auto"/>
        <w:left w:val="none" w:sz="0" w:space="0" w:color="auto"/>
        <w:bottom w:val="none" w:sz="0" w:space="0" w:color="auto"/>
        <w:right w:val="none" w:sz="0" w:space="0" w:color="auto"/>
      </w:divBdr>
    </w:div>
    <w:div w:id="1284190413">
      <w:marLeft w:val="0"/>
      <w:marRight w:val="0"/>
      <w:marTop w:val="0"/>
      <w:marBottom w:val="0"/>
      <w:divBdr>
        <w:top w:val="none" w:sz="0" w:space="0" w:color="auto"/>
        <w:left w:val="none" w:sz="0" w:space="0" w:color="auto"/>
        <w:bottom w:val="none" w:sz="0" w:space="0" w:color="auto"/>
        <w:right w:val="none" w:sz="0" w:space="0" w:color="auto"/>
      </w:divBdr>
    </w:div>
    <w:div w:id="1284190414">
      <w:marLeft w:val="0"/>
      <w:marRight w:val="0"/>
      <w:marTop w:val="0"/>
      <w:marBottom w:val="0"/>
      <w:divBdr>
        <w:top w:val="none" w:sz="0" w:space="0" w:color="auto"/>
        <w:left w:val="none" w:sz="0" w:space="0" w:color="auto"/>
        <w:bottom w:val="none" w:sz="0" w:space="0" w:color="auto"/>
        <w:right w:val="none" w:sz="0" w:space="0" w:color="auto"/>
      </w:divBdr>
    </w:div>
    <w:div w:id="1284190415">
      <w:marLeft w:val="0"/>
      <w:marRight w:val="0"/>
      <w:marTop w:val="0"/>
      <w:marBottom w:val="0"/>
      <w:divBdr>
        <w:top w:val="none" w:sz="0" w:space="0" w:color="auto"/>
        <w:left w:val="none" w:sz="0" w:space="0" w:color="auto"/>
        <w:bottom w:val="none" w:sz="0" w:space="0" w:color="auto"/>
        <w:right w:val="none" w:sz="0" w:space="0" w:color="auto"/>
      </w:divBdr>
    </w:div>
    <w:div w:id="1284190416">
      <w:marLeft w:val="0"/>
      <w:marRight w:val="0"/>
      <w:marTop w:val="0"/>
      <w:marBottom w:val="0"/>
      <w:divBdr>
        <w:top w:val="none" w:sz="0" w:space="0" w:color="auto"/>
        <w:left w:val="none" w:sz="0" w:space="0" w:color="auto"/>
        <w:bottom w:val="none" w:sz="0" w:space="0" w:color="auto"/>
        <w:right w:val="none" w:sz="0" w:space="0" w:color="auto"/>
      </w:divBdr>
    </w:div>
    <w:div w:id="1284190417">
      <w:marLeft w:val="0"/>
      <w:marRight w:val="0"/>
      <w:marTop w:val="0"/>
      <w:marBottom w:val="0"/>
      <w:divBdr>
        <w:top w:val="none" w:sz="0" w:space="0" w:color="auto"/>
        <w:left w:val="none" w:sz="0" w:space="0" w:color="auto"/>
        <w:bottom w:val="none" w:sz="0" w:space="0" w:color="auto"/>
        <w:right w:val="none" w:sz="0" w:space="0" w:color="auto"/>
      </w:divBdr>
    </w:div>
    <w:div w:id="1284190418">
      <w:marLeft w:val="0"/>
      <w:marRight w:val="0"/>
      <w:marTop w:val="0"/>
      <w:marBottom w:val="0"/>
      <w:divBdr>
        <w:top w:val="none" w:sz="0" w:space="0" w:color="auto"/>
        <w:left w:val="none" w:sz="0" w:space="0" w:color="auto"/>
        <w:bottom w:val="none" w:sz="0" w:space="0" w:color="auto"/>
        <w:right w:val="none" w:sz="0" w:space="0" w:color="auto"/>
      </w:divBdr>
    </w:div>
    <w:div w:id="1284190419">
      <w:marLeft w:val="0"/>
      <w:marRight w:val="0"/>
      <w:marTop w:val="0"/>
      <w:marBottom w:val="0"/>
      <w:divBdr>
        <w:top w:val="none" w:sz="0" w:space="0" w:color="auto"/>
        <w:left w:val="none" w:sz="0" w:space="0" w:color="auto"/>
        <w:bottom w:val="none" w:sz="0" w:space="0" w:color="auto"/>
        <w:right w:val="none" w:sz="0" w:space="0" w:color="auto"/>
      </w:divBdr>
    </w:div>
    <w:div w:id="1284190420">
      <w:marLeft w:val="0"/>
      <w:marRight w:val="0"/>
      <w:marTop w:val="0"/>
      <w:marBottom w:val="0"/>
      <w:divBdr>
        <w:top w:val="none" w:sz="0" w:space="0" w:color="auto"/>
        <w:left w:val="none" w:sz="0" w:space="0" w:color="auto"/>
        <w:bottom w:val="none" w:sz="0" w:space="0" w:color="auto"/>
        <w:right w:val="none" w:sz="0" w:space="0" w:color="auto"/>
      </w:divBdr>
    </w:div>
    <w:div w:id="1284190421">
      <w:marLeft w:val="0"/>
      <w:marRight w:val="0"/>
      <w:marTop w:val="0"/>
      <w:marBottom w:val="0"/>
      <w:divBdr>
        <w:top w:val="none" w:sz="0" w:space="0" w:color="auto"/>
        <w:left w:val="none" w:sz="0" w:space="0" w:color="auto"/>
        <w:bottom w:val="none" w:sz="0" w:space="0" w:color="auto"/>
        <w:right w:val="none" w:sz="0" w:space="0" w:color="auto"/>
      </w:divBdr>
    </w:div>
    <w:div w:id="1284190422">
      <w:marLeft w:val="0"/>
      <w:marRight w:val="0"/>
      <w:marTop w:val="0"/>
      <w:marBottom w:val="0"/>
      <w:divBdr>
        <w:top w:val="none" w:sz="0" w:space="0" w:color="auto"/>
        <w:left w:val="none" w:sz="0" w:space="0" w:color="auto"/>
        <w:bottom w:val="none" w:sz="0" w:space="0" w:color="auto"/>
        <w:right w:val="none" w:sz="0" w:space="0" w:color="auto"/>
      </w:divBdr>
    </w:div>
    <w:div w:id="1284190423">
      <w:marLeft w:val="0"/>
      <w:marRight w:val="0"/>
      <w:marTop w:val="0"/>
      <w:marBottom w:val="0"/>
      <w:divBdr>
        <w:top w:val="none" w:sz="0" w:space="0" w:color="auto"/>
        <w:left w:val="none" w:sz="0" w:space="0" w:color="auto"/>
        <w:bottom w:val="none" w:sz="0" w:space="0" w:color="auto"/>
        <w:right w:val="none" w:sz="0" w:space="0" w:color="auto"/>
      </w:divBdr>
    </w:div>
    <w:div w:id="1284190424">
      <w:marLeft w:val="0"/>
      <w:marRight w:val="0"/>
      <w:marTop w:val="0"/>
      <w:marBottom w:val="0"/>
      <w:divBdr>
        <w:top w:val="none" w:sz="0" w:space="0" w:color="auto"/>
        <w:left w:val="none" w:sz="0" w:space="0" w:color="auto"/>
        <w:bottom w:val="none" w:sz="0" w:space="0" w:color="auto"/>
        <w:right w:val="none" w:sz="0" w:space="0" w:color="auto"/>
      </w:divBdr>
    </w:div>
    <w:div w:id="1284190425">
      <w:marLeft w:val="0"/>
      <w:marRight w:val="0"/>
      <w:marTop w:val="0"/>
      <w:marBottom w:val="0"/>
      <w:divBdr>
        <w:top w:val="none" w:sz="0" w:space="0" w:color="auto"/>
        <w:left w:val="none" w:sz="0" w:space="0" w:color="auto"/>
        <w:bottom w:val="none" w:sz="0" w:space="0" w:color="auto"/>
        <w:right w:val="none" w:sz="0" w:space="0" w:color="auto"/>
      </w:divBdr>
    </w:div>
    <w:div w:id="1284190426">
      <w:marLeft w:val="0"/>
      <w:marRight w:val="0"/>
      <w:marTop w:val="0"/>
      <w:marBottom w:val="0"/>
      <w:divBdr>
        <w:top w:val="none" w:sz="0" w:space="0" w:color="auto"/>
        <w:left w:val="none" w:sz="0" w:space="0" w:color="auto"/>
        <w:bottom w:val="none" w:sz="0" w:space="0" w:color="auto"/>
        <w:right w:val="none" w:sz="0" w:space="0" w:color="auto"/>
      </w:divBdr>
    </w:div>
    <w:div w:id="1284190427">
      <w:marLeft w:val="0"/>
      <w:marRight w:val="0"/>
      <w:marTop w:val="0"/>
      <w:marBottom w:val="0"/>
      <w:divBdr>
        <w:top w:val="none" w:sz="0" w:space="0" w:color="auto"/>
        <w:left w:val="none" w:sz="0" w:space="0" w:color="auto"/>
        <w:bottom w:val="none" w:sz="0" w:space="0" w:color="auto"/>
        <w:right w:val="none" w:sz="0" w:space="0" w:color="auto"/>
      </w:divBdr>
    </w:div>
    <w:div w:id="1284190428">
      <w:marLeft w:val="0"/>
      <w:marRight w:val="0"/>
      <w:marTop w:val="0"/>
      <w:marBottom w:val="0"/>
      <w:divBdr>
        <w:top w:val="none" w:sz="0" w:space="0" w:color="auto"/>
        <w:left w:val="none" w:sz="0" w:space="0" w:color="auto"/>
        <w:bottom w:val="none" w:sz="0" w:space="0" w:color="auto"/>
        <w:right w:val="none" w:sz="0" w:space="0" w:color="auto"/>
      </w:divBdr>
    </w:div>
    <w:div w:id="1284190429">
      <w:marLeft w:val="0"/>
      <w:marRight w:val="0"/>
      <w:marTop w:val="0"/>
      <w:marBottom w:val="0"/>
      <w:divBdr>
        <w:top w:val="none" w:sz="0" w:space="0" w:color="auto"/>
        <w:left w:val="none" w:sz="0" w:space="0" w:color="auto"/>
        <w:bottom w:val="none" w:sz="0" w:space="0" w:color="auto"/>
        <w:right w:val="none" w:sz="0" w:space="0" w:color="auto"/>
      </w:divBdr>
    </w:div>
    <w:div w:id="1284190430">
      <w:marLeft w:val="0"/>
      <w:marRight w:val="0"/>
      <w:marTop w:val="0"/>
      <w:marBottom w:val="0"/>
      <w:divBdr>
        <w:top w:val="none" w:sz="0" w:space="0" w:color="auto"/>
        <w:left w:val="none" w:sz="0" w:space="0" w:color="auto"/>
        <w:bottom w:val="none" w:sz="0" w:space="0" w:color="auto"/>
        <w:right w:val="none" w:sz="0" w:space="0" w:color="auto"/>
      </w:divBdr>
    </w:div>
    <w:div w:id="1284190431">
      <w:marLeft w:val="0"/>
      <w:marRight w:val="0"/>
      <w:marTop w:val="0"/>
      <w:marBottom w:val="0"/>
      <w:divBdr>
        <w:top w:val="none" w:sz="0" w:space="0" w:color="auto"/>
        <w:left w:val="none" w:sz="0" w:space="0" w:color="auto"/>
        <w:bottom w:val="none" w:sz="0" w:space="0" w:color="auto"/>
        <w:right w:val="none" w:sz="0" w:space="0" w:color="auto"/>
      </w:divBdr>
    </w:div>
    <w:div w:id="1284190432">
      <w:marLeft w:val="0"/>
      <w:marRight w:val="0"/>
      <w:marTop w:val="0"/>
      <w:marBottom w:val="0"/>
      <w:divBdr>
        <w:top w:val="none" w:sz="0" w:space="0" w:color="auto"/>
        <w:left w:val="none" w:sz="0" w:space="0" w:color="auto"/>
        <w:bottom w:val="none" w:sz="0" w:space="0" w:color="auto"/>
        <w:right w:val="none" w:sz="0" w:space="0" w:color="auto"/>
      </w:divBdr>
    </w:div>
    <w:div w:id="1284190433">
      <w:marLeft w:val="0"/>
      <w:marRight w:val="0"/>
      <w:marTop w:val="0"/>
      <w:marBottom w:val="0"/>
      <w:divBdr>
        <w:top w:val="none" w:sz="0" w:space="0" w:color="auto"/>
        <w:left w:val="none" w:sz="0" w:space="0" w:color="auto"/>
        <w:bottom w:val="none" w:sz="0" w:space="0" w:color="auto"/>
        <w:right w:val="none" w:sz="0" w:space="0" w:color="auto"/>
      </w:divBdr>
    </w:div>
    <w:div w:id="1284190434">
      <w:marLeft w:val="0"/>
      <w:marRight w:val="0"/>
      <w:marTop w:val="0"/>
      <w:marBottom w:val="0"/>
      <w:divBdr>
        <w:top w:val="none" w:sz="0" w:space="0" w:color="auto"/>
        <w:left w:val="none" w:sz="0" w:space="0" w:color="auto"/>
        <w:bottom w:val="none" w:sz="0" w:space="0" w:color="auto"/>
        <w:right w:val="none" w:sz="0" w:space="0" w:color="auto"/>
      </w:divBdr>
    </w:div>
    <w:div w:id="1284190435">
      <w:marLeft w:val="0"/>
      <w:marRight w:val="0"/>
      <w:marTop w:val="0"/>
      <w:marBottom w:val="0"/>
      <w:divBdr>
        <w:top w:val="none" w:sz="0" w:space="0" w:color="auto"/>
        <w:left w:val="none" w:sz="0" w:space="0" w:color="auto"/>
        <w:bottom w:val="none" w:sz="0" w:space="0" w:color="auto"/>
        <w:right w:val="none" w:sz="0" w:space="0" w:color="auto"/>
      </w:divBdr>
    </w:div>
    <w:div w:id="1284190436">
      <w:marLeft w:val="0"/>
      <w:marRight w:val="0"/>
      <w:marTop w:val="0"/>
      <w:marBottom w:val="0"/>
      <w:divBdr>
        <w:top w:val="none" w:sz="0" w:space="0" w:color="auto"/>
        <w:left w:val="none" w:sz="0" w:space="0" w:color="auto"/>
        <w:bottom w:val="none" w:sz="0" w:space="0" w:color="auto"/>
        <w:right w:val="none" w:sz="0" w:space="0" w:color="auto"/>
      </w:divBdr>
    </w:div>
    <w:div w:id="1284190437">
      <w:marLeft w:val="0"/>
      <w:marRight w:val="0"/>
      <w:marTop w:val="0"/>
      <w:marBottom w:val="0"/>
      <w:divBdr>
        <w:top w:val="none" w:sz="0" w:space="0" w:color="auto"/>
        <w:left w:val="none" w:sz="0" w:space="0" w:color="auto"/>
        <w:bottom w:val="none" w:sz="0" w:space="0" w:color="auto"/>
        <w:right w:val="none" w:sz="0" w:space="0" w:color="auto"/>
      </w:divBdr>
    </w:div>
    <w:div w:id="1284190438">
      <w:marLeft w:val="0"/>
      <w:marRight w:val="0"/>
      <w:marTop w:val="0"/>
      <w:marBottom w:val="0"/>
      <w:divBdr>
        <w:top w:val="none" w:sz="0" w:space="0" w:color="auto"/>
        <w:left w:val="none" w:sz="0" w:space="0" w:color="auto"/>
        <w:bottom w:val="none" w:sz="0" w:space="0" w:color="auto"/>
        <w:right w:val="none" w:sz="0" w:space="0" w:color="auto"/>
      </w:divBdr>
    </w:div>
    <w:div w:id="1284190439">
      <w:marLeft w:val="0"/>
      <w:marRight w:val="0"/>
      <w:marTop w:val="0"/>
      <w:marBottom w:val="0"/>
      <w:divBdr>
        <w:top w:val="none" w:sz="0" w:space="0" w:color="auto"/>
        <w:left w:val="none" w:sz="0" w:space="0" w:color="auto"/>
        <w:bottom w:val="none" w:sz="0" w:space="0" w:color="auto"/>
        <w:right w:val="none" w:sz="0" w:space="0" w:color="auto"/>
      </w:divBdr>
    </w:div>
    <w:div w:id="1284190440">
      <w:marLeft w:val="0"/>
      <w:marRight w:val="0"/>
      <w:marTop w:val="0"/>
      <w:marBottom w:val="0"/>
      <w:divBdr>
        <w:top w:val="none" w:sz="0" w:space="0" w:color="auto"/>
        <w:left w:val="none" w:sz="0" w:space="0" w:color="auto"/>
        <w:bottom w:val="none" w:sz="0" w:space="0" w:color="auto"/>
        <w:right w:val="none" w:sz="0" w:space="0" w:color="auto"/>
      </w:divBdr>
    </w:div>
    <w:div w:id="1284190441">
      <w:marLeft w:val="0"/>
      <w:marRight w:val="0"/>
      <w:marTop w:val="0"/>
      <w:marBottom w:val="0"/>
      <w:divBdr>
        <w:top w:val="none" w:sz="0" w:space="0" w:color="auto"/>
        <w:left w:val="none" w:sz="0" w:space="0" w:color="auto"/>
        <w:bottom w:val="none" w:sz="0" w:space="0" w:color="auto"/>
        <w:right w:val="none" w:sz="0" w:space="0" w:color="auto"/>
      </w:divBdr>
    </w:div>
    <w:div w:id="1284190442">
      <w:marLeft w:val="0"/>
      <w:marRight w:val="0"/>
      <w:marTop w:val="0"/>
      <w:marBottom w:val="0"/>
      <w:divBdr>
        <w:top w:val="none" w:sz="0" w:space="0" w:color="auto"/>
        <w:left w:val="none" w:sz="0" w:space="0" w:color="auto"/>
        <w:bottom w:val="none" w:sz="0" w:space="0" w:color="auto"/>
        <w:right w:val="none" w:sz="0" w:space="0" w:color="auto"/>
      </w:divBdr>
    </w:div>
    <w:div w:id="1284190443">
      <w:marLeft w:val="0"/>
      <w:marRight w:val="0"/>
      <w:marTop w:val="0"/>
      <w:marBottom w:val="0"/>
      <w:divBdr>
        <w:top w:val="none" w:sz="0" w:space="0" w:color="auto"/>
        <w:left w:val="none" w:sz="0" w:space="0" w:color="auto"/>
        <w:bottom w:val="none" w:sz="0" w:space="0" w:color="auto"/>
        <w:right w:val="none" w:sz="0" w:space="0" w:color="auto"/>
      </w:divBdr>
    </w:div>
    <w:div w:id="1284190444">
      <w:marLeft w:val="0"/>
      <w:marRight w:val="0"/>
      <w:marTop w:val="0"/>
      <w:marBottom w:val="0"/>
      <w:divBdr>
        <w:top w:val="none" w:sz="0" w:space="0" w:color="auto"/>
        <w:left w:val="none" w:sz="0" w:space="0" w:color="auto"/>
        <w:bottom w:val="none" w:sz="0" w:space="0" w:color="auto"/>
        <w:right w:val="none" w:sz="0" w:space="0" w:color="auto"/>
      </w:divBdr>
    </w:div>
    <w:div w:id="1284190445">
      <w:marLeft w:val="0"/>
      <w:marRight w:val="0"/>
      <w:marTop w:val="0"/>
      <w:marBottom w:val="0"/>
      <w:divBdr>
        <w:top w:val="none" w:sz="0" w:space="0" w:color="auto"/>
        <w:left w:val="none" w:sz="0" w:space="0" w:color="auto"/>
        <w:bottom w:val="none" w:sz="0" w:space="0" w:color="auto"/>
        <w:right w:val="none" w:sz="0" w:space="0" w:color="auto"/>
      </w:divBdr>
    </w:div>
    <w:div w:id="1284190446">
      <w:marLeft w:val="0"/>
      <w:marRight w:val="0"/>
      <w:marTop w:val="0"/>
      <w:marBottom w:val="0"/>
      <w:divBdr>
        <w:top w:val="none" w:sz="0" w:space="0" w:color="auto"/>
        <w:left w:val="none" w:sz="0" w:space="0" w:color="auto"/>
        <w:bottom w:val="none" w:sz="0" w:space="0" w:color="auto"/>
        <w:right w:val="none" w:sz="0" w:space="0" w:color="auto"/>
      </w:divBdr>
    </w:div>
    <w:div w:id="1284190447">
      <w:marLeft w:val="0"/>
      <w:marRight w:val="0"/>
      <w:marTop w:val="0"/>
      <w:marBottom w:val="0"/>
      <w:divBdr>
        <w:top w:val="none" w:sz="0" w:space="0" w:color="auto"/>
        <w:left w:val="none" w:sz="0" w:space="0" w:color="auto"/>
        <w:bottom w:val="none" w:sz="0" w:space="0" w:color="auto"/>
        <w:right w:val="none" w:sz="0" w:space="0" w:color="auto"/>
      </w:divBdr>
    </w:div>
    <w:div w:id="1284190448">
      <w:marLeft w:val="0"/>
      <w:marRight w:val="0"/>
      <w:marTop w:val="0"/>
      <w:marBottom w:val="0"/>
      <w:divBdr>
        <w:top w:val="none" w:sz="0" w:space="0" w:color="auto"/>
        <w:left w:val="none" w:sz="0" w:space="0" w:color="auto"/>
        <w:bottom w:val="none" w:sz="0" w:space="0" w:color="auto"/>
        <w:right w:val="none" w:sz="0" w:space="0" w:color="auto"/>
      </w:divBdr>
    </w:div>
    <w:div w:id="1284190449">
      <w:marLeft w:val="0"/>
      <w:marRight w:val="0"/>
      <w:marTop w:val="0"/>
      <w:marBottom w:val="0"/>
      <w:divBdr>
        <w:top w:val="none" w:sz="0" w:space="0" w:color="auto"/>
        <w:left w:val="none" w:sz="0" w:space="0" w:color="auto"/>
        <w:bottom w:val="none" w:sz="0" w:space="0" w:color="auto"/>
        <w:right w:val="none" w:sz="0" w:space="0" w:color="auto"/>
      </w:divBdr>
    </w:div>
    <w:div w:id="1284190450">
      <w:marLeft w:val="0"/>
      <w:marRight w:val="0"/>
      <w:marTop w:val="0"/>
      <w:marBottom w:val="0"/>
      <w:divBdr>
        <w:top w:val="none" w:sz="0" w:space="0" w:color="auto"/>
        <w:left w:val="none" w:sz="0" w:space="0" w:color="auto"/>
        <w:bottom w:val="none" w:sz="0" w:space="0" w:color="auto"/>
        <w:right w:val="none" w:sz="0" w:space="0" w:color="auto"/>
      </w:divBdr>
    </w:div>
    <w:div w:id="1284190451">
      <w:marLeft w:val="0"/>
      <w:marRight w:val="0"/>
      <w:marTop w:val="0"/>
      <w:marBottom w:val="0"/>
      <w:divBdr>
        <w:top w:val="none" w:sz="0" w:space="0" w:color="auto"/>
        <w:left w:val="none" w:sz="0" w:space="0" w:color="auto"/>
        <w:bottom w:val="none" w:sz="0" w:space="0" w:color="auto"/>
        <w:right w:val="none" w:sz="0" w:space="0" w:color="auto"/>
      </w:divBdr>
    </w:div>
    <w:div w:id="1284190452">
      <w:marLeft w:val="0"/>
      <w:marRight w:val="0"/>
      <w:marTop w:val="0"/>
      <w:marBottom w:val="0"/>
      <w:divBdr>
        <w:top w:val="none" w:sz="0" w:space="0" w:color="auto"/>
        <w:left w:val="none" w:sz="0" w:space="0" w:color="auto"/>
        <w:bottom w:val="none" w:sz="0" w:space="0" w:color="auto"/>
        <w:right w:val="none" w:sz="0" w:space="0" w:color="auto"/>
      </w:divBdr>
    </w:div>
    <w:div w:id="1284190453">
      <w:marLeft w:val="0"/>
      <w:marRight w:val="0"/>
      <w:marTop w:val="0"/>
      <w:marBottom w:val="0"/>
      <w:divBdr>
        <w:top w:val="none" w:sz="0" w:space="0" w:color="auto"/>
        <w:left w:val="none" w:sz="0" w:space="0" w:color="auto"/>
        <w:bottom w:val="none" w:sz="0" w:space="0" w:color="auto"/>
        <w:right w:val="none" w:sz="0" w:space="0" w:color="auto"/>
      </w:divBdr>
    </w:div>
    <w:div w:id="1284190454">
      <w:marLeft w:val="0"/>
      <w:marRight w:val="0"/>
      <w:marTop w:val="0"/>
      <w:marBottom w:val="0"/>
      <w:divBdr>
        <w:top w:val="none" w:sz="0" w:space="0" w:color="auto"/>
        <w:left w:val="none" w:sz="0" w:space="0" w:color="auto"/>
        <w:bottom w:val="none" w:sz="0" w:space="0" w:color="auto"/>
        <w:right w:val="none" w:sz="0" w:space="0" w:color="auto"/>
      </w:divBdr>
    </w:div>
    <w:div w:id="1284190455">
      <w:marLeft w:val="0"/>
      <w:marRight w:val="0"/>
      <w:marTop w:val="0"/>
      <w:marBottom w:val="0"/>
      <w:divBdr>
        <w:top w:val="none" w:sz="0" w:space="0" w:color="auto"/>
        <w:left w:val="none" w:sz="0" w:space="0" w:color="auto"/>
        <w:bottom w:val="none" w:sz="0" w:space="0" w:color="auto"/>
        <w:right w:val="none" w:sz="0" w:space="0" w:color="auto"/>
      </w:divBdr>
    </w:div>
    <w:div w:id="1284190456">
      <w:marLeft w:val="0"/>
      <w:marRight w:val="0"/>
      <w:marTop w:val="0"/>
      <w:marBottom w:val="0"/>
      <w:divBdr>
        <w:top w:val="none" w:sz="0" w:space="0" w:color="auto"/>
        <w:left w:val="none" w:sz="0" w:space="0" w:color="auto"/>
        <w:bottom w:val="none" w:sz="0" w:space="0" w:color="auto"/>
        <w:right w:val="none" w:sz="0" w:space="0" w:color="auto"/>
      </w:divBdr>
    </w:div>
    <w:div w:id="1284190457">
      <w:marLeft w:val="0"/>
      <w:marRight w:val="0"/>
      <w:marTop w:val="0"/>
      <w:marBottom w:val="0"/>
      <w:divBdr>
        <w:top w:val="none" w:sz="0" w:space="0" w:color="auto"/>
        <w:left w:val="none" w:sz="0" w:space="0" w:color="auto"/>
        <w:bottom w:val="none" w:sz="0" w:space="0" w:color="auto"/>
        <w:right w:val="none" w:sz="0" w:space="0" w:color="auto"/>
      </w:divBdr>
    </w:div>
    <w:div w:id="1284190458">
      <w:marLeft w:val="0"/>
      <w:marRight w:val="0"/>
      <w:marTop w:val="0"/>
      <w:marBottom w:val="0"/>
      <w:divBdr>
        <w:top w:val="none" w:sz="0" w:space="0" w:color="auto"/>
        <w:left w:val="none" w:sz="0" w:space="0" w:color="auto"/>
        <w:bottom w:val="none" w:sz="0" w:space="0" w:color="auto"/>
        <w:right w:val="none" w:sz="0" w:space="0" w:color="auto"/>
      </w:divBdr>
    </w:div>
    <w:div w:id="1284190459">
      <w:marLeft w:val="0"/>
      <w:marRight w:val="0"/>
      <w:marTop w:val="0"/>
      <w:marBottom w:val="0"/>
      <w:divBdr>
        <w:top w:val="none" w:sz="0" w:space="0" w:color="auto"/>
        <w:left w:val="none" w:sz="0" w:space="0" w:color="auto"/>
        <w:bottom w:val="none" w:sz="0" w:space="0" w:color="auto"/>
        <w:right w:val="none" w:sz="0" w:space="0" w:color="auto"/>
      </w:divBdr>
    </w:div>
    <w:div w:id="1284190460">
      <w:marLeft w:val="0"/>
      <w:marRight w:val="0"/>
      <w:marTop w:val="0"/>
      <w:marBottom w:val="0"/>
      <w:divBdr>
        <w:top w:val="none" w:sz="0" w:space="0" w:color="auto"/>
        <w:left w:val="none" w:sz="0" w:space="0" w:color="auto"/>
        <w:bottom w:val="none" w:sz="0" w:space="0" w:color="auto"/>
        <w:right w:val="none" w:sz="0" w:space="0" w:color="auto"/>
      </w:divBdr>
    </w:div>
    <w:div w:id="1284190461">
      <w:marLeft w:val="0"/>
      <w:marRight w:val="0"/>
      <w:marTop w:val="0"/>
      <w:marBottom w:val="0"/>
      <w:divBdr>
        <w:top w:val="none" w:sz="0" w:space="0" w:color="auto"/>
        <w:left w:val="none" w:sz="0" w:space="0" w:color="auto"/>
        <w:bottom w:val="none" w:sz="0" w:space="0" w:color="auto"/>
        <w:right w:val="none" w:sz="0" w:space="0" w:color="auto"/>
      </w:divBdr>
    </w:div>
    <w:div w:id="1284190462">
      <w:marLeft w:val="0"/>
      <w:marRight w:val="0"/>
      <w:marTop w:val="0"/>
      <w:marBottom w:val="0"/>
      <w:divBdr>
        <w:top w:val="none" w:sz="0" w:space="0" w:color="auto"/>
        <w:left w:val="none" w:sz="0" w:space="0" w:color="auto"/>
        <w:bottom w:val="none" w:sz="0" w:space="0" w:color="auto"/>
        <w:right w:val="none" w:sz="0" w:space="0" w:color="auto"/>
      </w:divBdr>
    </w:div>
    <w:div w:id="1284190463">
      <w:marLeft w:val="0"/>
      <w:marRight w:val="0"/>
      <w:marTop w:val="0"/>
      <w:marBottom w:val="0"/>
      <w:divBdr>
        <w:top w:val="none" w:sz="0" w:space="0" w:color="auto"/>
        <w:left w:val="none" w:sz="0" w:space="0" w:color="auto"/>
        <w:bottom w:val="none" w:sz="0" w:space="0" w:color="auto"/>
        <w:right w:val="none" w:sz="0" w:space="0" w:color="auto"/>
      </w:divBdr>
    </w:div>
    <w:div w:id="1284190464">
      <w:marLeft w:val="0"/>
      <w:marRight w:val="0"/>
      <w:marTop w:val="0"/>
      <w:marBottom w:val="0"/>
      <w:divBdr>
        <w:top w:val="none" w:sz="0" w:space="0" w:color="auto"/>
        <w:left w:val="none" w:sz="0" w:space="0" w:color="auto"/>
        <w:bottom w:val="none" w:sz="0" w:space="0" w:color="auto"/>
        <w:right w:val="none" w:sz="0" w:space="0" w:color="auto"/>
      </w:divBdr>
    </w:div>
    <w:div w:id="1284190465">
      <w:marLeft w:val="0"/>
      <w:marRight w:val="0"/>
      <w:marTop w:val="0"/>
      <w:marBottom w:val="0"/>
      <w:divBdr>
        <w:top w:val="none" w:sz="0" w:space="0" w:color="auto"/>
        <w:left w:val="none" w:sz="0" w:space="0" w:color="auto"/>
        <w:bottom w:val="none" w:sz="0" w:space="0" w:color="auto"/>
        <w:right w:val="none" w:sz="0" w:space="0" w:color="auto"/>
      </w:divBdr>
    </w:div>
    <w:div w:id="1284190466">
      <w:marLeft w:val="0"/>
      <w:marRight w:val="0"/>
      <w:marTop w:val="0"/>
      <w:marBottom w:val="0"/>
      <w:divBdr>
        <w:top w:val="none" w:sz="0" w:space="0" w:color="auto"/>
        <w:left w:val="none" w:sz="0" w:space="0" w:color="auto"/>
        <w:bottom w:val="none" w:sz="0" w:space="0" w:color="auto"/>
        <w:right w:val="none" w:sz="0" w:space="0" w:color="auto"/>
      </w:divBdr>
    </w:div>
    <w:div w:id="1284190467">
      <w:marLeft w:val="0"/>
      <w:marRight w:val="0"/>
      <w:marTop w:val="0"/>
      <w:marBottom w:val="0"/>
      <w:divBdr>
        <w:top w:val="none" w:sz="0" w:space="0" w:color="auto"/>
        <w:left w:val="none" w:sz="0" w:space="0" w:color="auto"/>
        <w:bottom w:val="none" w:sz="0" w:space="0" w:color="auto"/>
        <w:right w:val="none" w:sz="0" w:space="0" w:color="auto"/>
      </w:divBdr>
    </w:div>
    <w:div w:id="1284190468">
      <w:marLeft w:val="0"/>
      <w:marRight w:val="0"/>
      <w:marTop w:val="0"/>
      <w:marBottom w:val="0"/>
      <w:divBdr>
        <w:top w:val="none" w:sz="0" w:space="0" w:color="auto"/>
        <w:left w:val="none" w:sz="0" w:space="0" w:color="auto"/>
        <w:bottom w:val="none" w:sz="0" w:space="0" w:color="auto"/>
        <w:right w:val="none" w:sz="0" w:space="0" w:color="auto"/>
      </w:divBdr>
    </w:div>
    <w:div w:id="1284190469">
      <w:marLeft w:val="0"/>
      <w:marRight w:val="0"/>
      <w:marTop w:val="0"/>
      <w:marBottom w:val="0"/>
      <w:divBdr>
        <w:top w:val="none" w:sz="0" w:space="0" w:color="auto"/>
        <w:left w:val="none" w:sz="0" w:space="0" w:color="auto"/>
        <w:bottom w:val="none" w:sz="0" w:space="0" w:color="auto"/>
        <w:right w:val="none" w:sz="0" w:space="0" w:color="auto"/>
      </w:divBdr>
    </w:div>
    <w:div w:id="1284190470">
      <w:marLeft w:val="0"/>
      <w:marRight w:val="0"/>
      <w:marTop w:val="0"/>
      <w:marBottom w:val="0"/>
      <w:divBdr>
        <w:top w:val="none" w:sz="0" w:space="0" w:color="auto"/>
        <w:left w:val="none" w:sz="0" w:space="0" w:color="auto"/>
        <w:bottom w:val="none" w:sz="0" w:space="0" w:color="auto"/>
        <w:right w:val="none" w:sz="0" w:space="0" w:color="auto"/>
      </w:divBdr>
    </w:div>
    <w:div w:id="1284190471">
      <w:marLeft w:val="0"/>
      <w:marRight w:val="0"/>
      <w:marTop w:val="0"/>
      <w:marBottom w:val="0"/>
      <w:divBdr>
        <w:top w:val="none" w:sz="0" w:space="0" w:color="auto"/>
        <w:left w:val="none" w:sz="0" w:space="0" w:color="auto"/>
        <w:bottom w:val="none" w:sz="0" w:space="0" w:color="auto"/>
        <w:right w:val="none" w:sz="0" w:space="0" w:color="auto"/>
      </w:divBdr>
    </w:div>
    <w:div w:id="1284190472">
      <w:marLeft w:val="0"/>
      <w:marRight w:val="0"/>
      <w:marTop w:val="0"/>
      <w:marBottom w:val="0"/>
      <w:divBdr>
        <w:top w:val="none" w:sz="0" w:space="0" w:color="auto"/>
        <w:left w:val="none" w:sz="0" w:space="0" w:color="auto"/>
        <w:bottom w:val="none" w:sz="0" w:space="0" w:color="auto"/>
        <w:right w:val="none" w:sz="0" w:space="0" w:color="auto"/>
      </w:divBdr>
    </w:div>
    <w:div w:id="1284190473">
      <w:marLeft w:val="0"/>
      <w:marRight w:val="0"/>
      <w:marTop w:val="0"/>
      <w:marBottom w:val="0"/>
      <w:divBdr>
        <w:top w:val="none" w:sz="0" w:space="0" w:color="auto"/>
        <w:left w:val="none" w:sz="0" w:space="0" w:color="auto"/>
        <w:bottom w:val="none" w:sz="0" w:space="0" w:color="auto"/>
        <w:right w:val="none" w:sz="0" w:space="0" w:color="auto"/>
      </w:divBdr>
    </w:div>
    <w:div w:id="1284190474">
      <w:marLeft w:val="0"/>
      <w:marRight w:val="0"/>
      <w:marTop w:val="0"/>
      <w:marBottom w:val="0"/>
      <w:divBdr>
        <w:top w:val="none" w:sz="0" w:space="0" w:color="auto"/>
        <w:left w:val="none" w:sz="0" w:space="0" w:color="auto"/>
        <w:bottom w:val="none" w:sz="0" w:space="0" w:color="auto"/>
        <w:right w:val="none" w:sz="0" w:space="0" w:color="auto"/>
      </w:divBdr>
    </w:div>
    <w:div w:id="1284190475">
      <w:marLeft w:val="0"/>
      <w:marRight w:val="0"/>
      <w:marTop w:val="0"/>
      <w:marBottom w:val="0"/>
      <w:divBdr>
        <w:top w:val="none" w:sz="0" w:space="0" w:color="auto"/>
        <w:left w:val="none" w:sz="0" w:space="0" w:color="auto"/>
        <w:bottom w:val="none" w:sz="0" w:space="0" w:color="auto"/>
        <w:right w:val="none" w:sz="0" w:space="0" w:color="auto"/>
      </w:divBdr>
    </w:div>
    <w:div w:id="1284190476">
      <w:marLeft w:val="0"/>
      <w:marRight w:val="0"/>
      <w:marTop w:val="0"/>
      <w:marBottom w:val="0"/>
      <w:divBdr>
        <w:top w:val="none" w:sz="0" w:space="0" w:color="auto"/>
        <w:left w:val="none" w:sz="0" w:space="0" w:color="auto"/>
        <w:bottom w:val="none" w:sz="0" w:space="0" w:color="auto"/>
        <w:right w:val="none" w:sz="0" w:space="0" w:color="auto"/>
      </w:divBdr>
    </w:div>
    <w:div w:id="1284190477">
      <w:marLeft w:val="0"/>
      <w:marRight w:val="0"/>
      <w:marTop w:val="0"/>
      <w:marBottom w:val="0"/>
      <w:divBdr>
        <w:top w:val="none" w:sz="0" w:space="0" w:color="auto"/>
        <w:left w:val="none" w:sz="0" w:space="0" w:color="auto"/>
        <w:bottom w:val="none" w:sz="0" w:space="0" w:color="auto"/>
        <w:right w:val="none" w:sz="0" w:space="0" w:color="auto"/>
      </w:divBdr>
    </w:div>
    <w:div w:id="1284190478">
      <w:marLeft w:val="0"/>
      <w:marRight w:val="0"/>
      <w:marTop w:val="0"/>
      <w:marBottom w:val="0"/>
      <w:divBdr>
        <w:top w:val="none" w:sz="0" w:space="0" w:color="auto"/>
        <w:left w:val="none" w:sz="0" w:space="0" w:color="auto"/>
        <w:bottom w:val="none" w:sz="0" w:space="0" w:color="auto"/>
        <w:right w:val="none" w:sz="0" w:space="0" w:color="auto"/>
      </w:divBdr>
    </w:div>
    <w:div w:id="1284190479">
      <w:marLeft w:val="0"/>
      <w:marRight w:val="0"/>
      <w:marTop w:val="0"/>
      <w:marBottom w:val="0"/>
      <w:divBdr>
        <w:top w:val="none" w:sz="0" w:space="0" w:color="auto"/>
        <w:left w:val="none" w:sz="0" w:space="0" w:color="auto"/>
        <w:bottom w:val="none" w:sz="0" w:space="0" w:color="auto"/>
        <w:right w:val="none" w:sz="0" w:space="0" w:color="auto"/>
      </w:divBdr>
    </w:div>
    <w:div w:id="1284190480">
      <w:marLeft w:val="0"/>
      <w:marRight w:val="0"/>
      <w:marTop w:val="0"/>
      <w:marBottom w:val="0"/>
      <w:divBdr>
        <w:top w:val="none" w:sz="0" w:space="0" w:color="auto"/>
        <w:left w:val="none" w:sz="0" w:space="0" w:color="auto"/>
        <w:bottom w:val="none" w:sz="0" w:space="0" w:color="auto"/>
        <w:right w:val="none" w:sz="0" w:space="0" w:color="auto"/>
      </w:divBdr>
    </w:div>
    <w:div w:id="1284190481">
      <w:marLeft w:val="0"/>
      <w:marRight w:val="0"/>
      <w:marTop w:val="0"/>
      <w:marBottom w:val="0"/>
      <w:divBdr>
        <w:top w:val="none" w:sz="0" w:space="0" w:color="auto"/>
        <w:left w:val="none" w:sz="0" w:space="0" w:color="auto"/>
        <w:bottom w:val="none" w:sz="0" w:space="0" w:color="auto"/>
        <w:right w:val="none" w:sz="0" w:space="0" w:color="auto"/>
      </w:divBdr>
    </w:div>
    <w:div w:id="1284190482">
      <w:marLeft w:val="0"/>
      <w:marRight w:val="0"/>
      <w:marTop w:val="0"/>
      <w:marBottom w:val="0"/>
      <w:divBdr>
        <w:top w:val="none" w:sz="0" w:space="0" w:color="auto"/>
        <w:left w:val="none" w:sz="0" w:space="0" w:color="auto"/>
        <w:bottom w:val="none" w:sz="0" w:space="0" w:color="auto"/>
        <w:right w:val="none" w:sz="0" w:space="0" w:color="auto"/>
      </w:divBdr>
    </w:div>
    <w:div w:id="1284190483">
      <w:marLeft w:val="0"/>
      <w:marRight w:val="0"/>
      <w:marTop w:val="0"/>
      <w:marBottom w:val="0"/>
      <w:divBdr>
        <w:top w:val="none" w:sz="0" w:space="0" w:color="auto"/>
        <w:left w:val="none" w:sz="0" w:space="0" w:color="auto"/>
        <w:bottom w:val="none" w:sz="0" w:space="0" w:color="auto"/>
        <w:right w:val="none" w:sz="0" w:space="0" w:color="auto"/>
      </w:divBdr>
    </w:div>
    <w:div w:id="1284190484">
      <w:marLeft w:val="0"/>
      <w:marRight w:val="0"/>
      <w:marTop w:val="0"/>
      <w:marBottom w:val="0"/>
      <w:divBdr>
        <w:top w:val="none" w:sz="0" w:space="0" w:color="auto"/>
        <w:left w:val="none" w:sz="0" w:space="0" w:color="auto"/>
        <w:bottom w:val="none" w:sz="0" w:space="0" w:color="auto"/>
        <w:right w:val="none" w:sz="0" w:space="0" w:color="auto"/>
      </w:divBdr>
    </w:div>
    <w:div w:id="1284190485">
      <w:marLeft w:val="0"/>
      <w:marRight w:val="0"/>
      <w:marTop w:val="0"/>
      <w:marBottom w:val="0"/>
      <w:divBdr>
        <w:top w:val="none" w:sz="0" w:space="0" w:color="auto"/>
        <w:left w:val="none" w:sz="0" w:space="0" w:color="auto"/>
        <w:bottom w:val="none" w:sz="0" w:space="0" w:color="auto"/>
        <w:right w:val="none" w:sz="0" w:space="0" w:color="auto"/>
      </w:divBdr>
    </w:div>
    <w:div w:id="1284190486">
      <w:marLeft w:val="0"/>
      <w:marRight w:val="0"/>
      <w:marTop w:val="0"/>
      <w:marBottom w:val="0"/>
      <w:divBdr>
        <w:top w:val="none" w:sz="0" w:space="0" w:color="auto"/>
        <w:left w:val="none" w:sz="0" w:space="0" w:color="auto"/>
        <w:bottom w:val="none" w:sz="0" w:space="0" w:color="auto"/>
        <w:right w:val="none" w:sz="0" w:space="0" w:color="auto"/>
      </w:divBdr>
    </w:div>
    <w:div w:id="1284190487">
      <w:marLeft w:val="0"/>
      <w:marRight w:val="0"/>
      <w:marTop w:val="0"/>
      <w:marBottom w:val="0"/>
      <w:divBdr>
        <w:top w:val="none" w:sz="0" w:space="0" w:color="auto"/>
        <w:left w:val="none" w:sz="0" w:space="0" w:color="auto"/>
        <w:bottom w:val="none" w:sz="0" w:space="0" w:color="auto"/>
        <w:right w:val="none" w:sz="0" w:space="0" w:color="auto"/>
      </w:divBdr>
    </w:div>
    <w:div w:id="1284190488">
      <w:marLeft w:val="0"/>
      <w:marRight w:val="0"/>
      <w:marTop w:val="0"/>
      <w:marBottom w:val="0"/>
      <w:divBdr>
        <w:top w:val="none" w:sz="0" w:space="0" w:color="auto"/>
        <w:left w:val="none" w:sz="0" w:space="0" w:color="auto"/>
        <w:bottom w:val="none" w:sz="0" w:space="0" w:color="auto"/>
        <w:right w:val="none" w:sz="0" w:space="0" w:color="auto"/>
      </w:divBdr>
    </w:div>
    <w:div w:id="1284190489">
      <w:marLeft w:val="0"/>
      <w:marRight w:val="0"/>
      <w:marTop w:val="0"/>
      <w:marBottom w:val="0"/>
      <w:divBdr>
        <w:top w:val="none" w:sz="0" w:space="0" w:color="auto"/>
        <w:left w:val="none" w:sz="0" w:space="0" w:color="auto"/>
        <w:bottom w:val="none" w:sz="0" w:space="0" w:color="auto"/>
        <w:right w:val="none" w:sz="0" w:space="0" w:color="auto"/>
      </w:divBdr>
    </w:div>
    <w:div w:id="1284190490">
      <w:marLeft w:val="0"/>
      <w:marRight w:val="0"/>
      <w:marTop w:val="0"/>
      <w:marBottom w:val="0"/>
      <w:divBdr>
        <w:top w:val="none" w:sz="0" w:space="0" w:color="auto"/>
        <w:left w:val="none" w:sz="0" w:space="0" w:color="auto"/>
        <w:bottom w:val="none" w:sz="0" w:space="0" w:color="auto"/>
        <w:right w:val="none" w:sz="0" w:space="0" w:color="auto"/>
      </w:divBdr>
    </w:div>
    <w:div w:id="1284190491">
      <w:marLeft w:val="0"/>
      <w:marRight w:val="0"/>
      <w:marTop w:val="0"/>
      <w:marBottom w:val="0"/>
      <w:divBdr>
        <w:top w:val="none" w:sz="0" w:space="0" w:color="auto"/>
        <w:left w:val="none" w:sz="0" w:space="0" w:color="auto"/>
        <w:bottom w:val="none" w:sz="0" w:space="0" w:color="auto"/>
        <w:right w:val="none" w:sz="0" w:space="0" w:color="auto"/>
      </w:divBdr>
    </w:div>
    <w:div w:id="1284190492">
      <w:marLeft w:val="0"/>
      <w:marRight w:val="0"/>
      <w:marTop w:val="0"/>
      <w:marBottom w:val="0"/>
      <w:divBdr>
        <w:top w:val="none" w:sz="0" w:space="0" w:color="auto"/>
        <w:left w:val="none" w:sz="0" w:space="0" w:color="auto"/>
        <w:bottom w:val="none" w:sz="0" w:space="0" w:color="auto"/>
        <w:right w:val="none" w:sz="0" w:space="0" w:color="auto"/>
      </w:divBdr>
    </w:div>
    <w:div w:id="1284190493">
      <w:marLeft w:val="0"/>
      <w:marRight w:val="0"/>
      <w:marTop w:val="0"/>
      <w:marBottom w:val="0"/>
      <w:divBdr>
        <w:top w:val="none" w:sz="0" w:space="0" w:color="auto"/>
        <w:left w:val="none" w:sz="0" w:space="0" w:color="auto"/>
        <w:bottom w:val="none" w:sz="0" w:space="0" w:color="auto"/>
        <w:right w:val="none" w:sz="0" w:space="0" w:color="auto"/>
      </w:divBdr>
    </w:div>
    <w:div w:id="1284190494">
      <w:marLeft w:val="0"/>
      <w:marRight w:val="0"/>
      <w:marTop w:val="0"/>
      <w:marBottom w:val="0"/>
      <w:divBdr>
        <w:top w:val="none" w:sz="0" w:space="0" w:color="auto"/>
        <w:left w:val="none" w:sz="0" w:space="0" w:color="auto"/>
        <w:bottom w:val="none" w:sz="0" w:space="0" w:color="auto"/>
        <w:right w:val="none" w:sz="0" w:space="0" w:color="auto"/>
      </w:divBdr>
    </w:div>
    <w:div w:id="1284190495">
      <w:marLeft w:val="0"/>
      <w:marRight w:val="0"/>
      <w:marTop w:val="0"/>
      <w:marBottom w:val="0"/>
      <w:divBdr>
        <w:top w:val="none" w:sz="0" w:space="0" w:color="auto"/>
        <w:left w:val="none" w:sz="0" w:space="0" w:color="auto"/>
        <w:bottom w:val="none" w:sz="0" w:space="0" w:color="auto"/>
        <w:right w:val="none" w:sz="0" w:space="0" w:color="auto"/>
      </w:divBdr>
    </w:div>
    <w:div w:id="1284190496">
      <w:marLeft w:val="0"/>
      <w:marRight w:val="0"/>
      <w:marTop w:val="0"/>
      <w:marBottom w:val="0"/>
      <w:divBdr>
        <w:top w:val="none" w:sz="0" w:space="0" w:color="auto"/>
        <w:left w:val="none" w:sz="0" w:space="0" w:color="auto"/>
        <w:bottom w:val="none" w:sz="0" w:space="0" w:color="auto"/>
        <w:right w:val="none" w:sz="0" w:space="0" w:color="auto"/>
      </w:divBdr>
    </w:div>
    <w:div w:id="1284190497">
      <w:marLeft w:val="0"/>
      <w:marRight w:val="0"/>
      <w:marTop w:val="0"/>
      <w:marBottom w:val="0"/>
      <w:divBdr>
        <w:top w:val="none" w:sz="0" w:space="0" w:color="auto"/>
        <w:left w:val="none" w:sz="0" w:space="0" w:color="auto"/>
        <w:bottom w:val="none" w:sz="0" w:space="0" w:color="auto"/>
        <w:right w:val="none" w:sz="0" w:space="0" w:color="auto"/>
      </w:divBdr>
    </w:div>
    <w:div w:id="1284190498">
      <w:marLeft w:val="0"/>
      <w:marRight w:val="0"/>
      <w:marTop w:val="0"/>
      <w:marBottom w:val="0"/>
      <w:divBdr>
        <w:top w:val="none" w:sz="0" w:space="0" w:color="auto"/>
        <w:left w:val="none" w:sz="0" w:space="0" w:color="auto"/>
        <w:bottom w:val="none" w:sz="0" w:space="0" w:color="auto"/>
        <w:right w:val="none" w:sz="0" w:space="0" w:color="auto"/>
      </w:divBdr>
    </w:div>
    <w:div w:id="1284190499">
      <w:marLeft w:val="0"/>
      <w:marRight w:val="0"/>
      <w:marTop w:val="0"/>
      <w:marBottom w:val="0"/>
      <w:divBdr>
        <w:top w:val="none" w:sz="0" w:space="0" w:color="auto"/>
        <w:left w:val="none" w:sz="0" w:space="0" w:color="auto"/>
        <w:bottom w:val="none" w:sz="0" w:space="0" w:color="auto"/>
        <w:right w:val="none" w:sz="0" w:space="0" w:color="auto"/>
      </w:divBdr>
    </w:div>
    <w:div w:id="1284190500">
      <w:marLeft w:val="0"/>
      <w:marRight w:val="0"/>
      <w:marTop w:val="0"/>
      <w:marBottom w:val="0"/>
      <w:divBdr>
        <w:top w:val="none" w:sz="0" w:space="0" w:color="auto"/>
        <w:left w:val="none" w:sz="0" w:space="0" w:color="auto"/>
        <w:bottom w:val="none" w:sz="0" w:space="0" w:color="auto"/>
        <w:right w:val="none" w:sz="0" w:space="0" w:color="auto"/>
      </w:divBdr>
    </w:div>
    <w:div w:id="1284190501">
      <w:marLeft w:val="0"/>
      <w:marRight w:val="0"/>
      <w:marTop w:val="0"/>
      <w:marBottom w:val="0"/>
      <w:divBdr>
        <w:top w:val="none" w:sz="0" w:space="0" w:color="auto"/>
        <w:left w:val="none" w:sz="0" w:space="0" w:color="auto"/>
        <w:bottom w:val="none" w:sz="0" w:space="0" w:color="auto"/>
        <w:right w:val="none" w:sz="0" w:space="0" w:color="auto"/>
      </w:divBdr>
    </w:div>
    <w:div w:id="1284190502">
      <w:marLeft w:val="0"/>
      <w:marRight w:val="0"/>
      <w:marTop w:val="0"/>
      <w:marBottom w:val="0"/>
      <w:divBdr>
        <w:top w:val="none" w:sz="0" w:space="0" w:color="auto"/>
        <w:left w:val="none" w:sz="0" w:space="0" w:color="auto"/>
        <w:bottom w:val="none" w:sz="0" w:space="0" w:color="auto"/>
        <w:right w:val="none" w:sz="0" w:space="0" w:color="auto"/>
      </w:divBdr>
    </w:div>
    <w:div w:id="1284190503">
      <w:marLeft w:val="0"/>
      <w:marRight w:val="0"/>
      <w:marTop w:val="0"/>
      <w:marBottom w:val="0"/>
      <w:divBdr>
        <w:top w:val="none" w:sz="0" w:space="0" w:color="auto"/>
        <w:left w:val="none" w:sz="0" w:space="0" w:color="auto"/>
        <w:bottom w:val="none" w:sz="0" w:space="0" w:color="auto"/>
        <w:right w:val="none" w:sz="0" w:space="0" w:color="auto"/>
      </w:divBdr>
    </w:div>
    <w:div w:id="1284190504">
      <w:marLeft w:val="0"/>
      <w:marRight w:val="0"/>
      <w:marTop w:val="0"/>
      <w:marBottom w:val="0"/>
      <w:divBdr>
        <w:top w:val="none" w:sz="0" w:space="0" w:color="auto"/>
        <w:left w:val="none" w:sz="0" w:space="0" w:color="auto"/>
        <w:bottom w:val="none" w:sz="0" w:space="0" w:color="auto"/>
        <w:right w:val="none" w:sz="0" w:space="0" w:color="auto"/>
      </w:divBdr>
    </w:div>
    <w:div w:id="1284190505">
      <w:marLeft w:val="0"/>
      <w:marRight w:val="0"/>
      <w:marTop w:val="0"/>
      <w:marBottom w:val="0"/>
      <w:divBdr>
        <w:top w:val="none" w:sz="0" w:space="0" w:color="auto"/>
        <w:left w:val="none" w:sz="0" w:space="0" w:color="auto"/>
        <w:bottom w:val="none" w:sz="0" w:space="0" w:color="auto"/>
        <w:right w:val="none" w:sz="0" w:space="0" w:color="auto"/>
      </w:divBdr>
    </w:div>
    <w:div w:id="1284190506">
      <w:marLeft w:val="0"/>
      <w:marRight w:val="0"/>
      <w:marTop w:val="0"/>
      <w:marBottom w:val="0"/>
      <w:divBdr>
        <w:top w:val="none" w:sz="0" w:space="0" w:color="auto"/>
        <w:left w:val="none" w:sz="0" w:space="0" w:color="auto"/>
        <w:bottom w:val="none" w:sz="0" w:space="0" w:color="auto"/>
        <w:right w:val="none" w:sz="0" w:space="0" w:color="auto"/>
      </w:divBdr>
    </w:div>
    <w:div w:id="1284190507">
      <w:marLeft w:val="0"/>
      <w:marRight w:val="0"/>
      <w:marTop w:val="0"/>
      <w:marBottom w:val="0"/>
      <w:divBdr>
        <w:top w:val="none" w:sz="0" w:space="0" w:color="auto"/>
        <w:left w:val="none" w:sz="0" w:space="0" w:color="auto"/>
        <w:bottom w:val="none" w:sz="0" w:space="0" w:color="auto"/>
        <w:right w:val="none" w:sz="0" w:space="0" w:color="auto"/>
      </w:divBdr>
    </w:div>
    <w:div w:id="1284190508">
      <w:marLeft w:val="0"/>
      <w:marRight w:val="0"/>
      <w:marTop w:val="0"/>
      <w:marBottom w:val="0"/>
      <w:divBdr>
        <w:top w:val="none" w:sz="0" w:space="0" w:color="auto"/>
        <w:left w:val="none" w:sz="0" w:space="0" w:color="auto"/>
        <w:bottom w:val="none" w:sz="0" w:space="0" w:color="auto"/>
        <w:right w:val="none" w:sz="0" w:space="0" w:color="auto"/>
      </w:divBdr>
    </w:div>
    <w:div w:id="1284190509">
      <w:marLeft w:val="0"/>
      <w:marRight w:val="0"/>
      <w:marTop w:val="0"/>
      <w:marBottom w:val="0"/>
      <w:divBdr>
        <w:top w:val="none" w:sz="0" w:space="0" w:color="auto"/>
        <w:left w:val="none" w:sz="0" w:space="0" w:color="auto"/>
        <w:bottom w:val="none" w:sz="0" w:space="0" w:color="auto"/>
        <w:right w:val="none" w:sz="0" w:space="0" w:color="auto"/>
      </w:divBdr>
    </w:div>
    <w:div w:id="1284190510">
      <w:marLeft w:val="0"/>
      <w:marRight w:val="0"/>
      <w:marTop w:val="0"/>
      <w:marBottom w:val="0"/>
      <w:divBdr>
        <w:top w:val="none" w:sz="0" w:space="0" w:color="auto"/>
        <w:left w:val="none" w:sz="0" w:space="0" w:color="auto"/>
        <w:bottom w:val="none" w:sz="0" w:space="0" w:color="auto"/>
        <w:right w:val="none" w:sz="0" w:space="0" w:color="auto"/>
      </w:divBdr>
    </w:div>
    <w:div w:id="12841905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image" Target="media/image4.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76F34-520A-414E-8852-403868254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2934</TotalTime>
  <Pages>50</Pages>
  <Words>9564</Words>
  <Characters>54515</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ПКТБрл</Company>
  <LinksUpToDate>false</LinksUpToDate>
  <CharactersWithSpaces>63952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Виктор</dc:creator>
  <cp:keywords/>
  <dc:description/>
  <cp:lastModifiedBy>Пададименко Максим Михайлович</cp:lastModifiedBy>
  <cp:revision>392</cp:revision>
  <cp:lastPrinted>2018-08-10T06:59:00Z</cp:lastPrinted>
  <dcterms:created xsi:type="dcterms:W3CDTF">2018-07-18T06:21:00Z</dcterms:created>
  <dcterms:modified xsi:type="dcterms:W3CDTF">2019-10-28T06:29:00Z</dcterms:modified>
</cp:coreProperties>
</file>