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6A" w:rsidRPr="00ED6421" w:rsidRDefault="007C796A" w:rsidP="007C796A">
      <w:pPr>
        <w:pStyle w:val="3"/>
        <w:spacing w:before="0" w:beforeAutospacing="0"/>
        <w:jc w:val="center"/>
        <w:rPr>
          <w:sz w:val="24"/>
          <w:szCs w:val="24"/>
          <w:lang w:val="uk-UA"/>
        </w:rPr>
      </w:pPr>
      <w:r w:rsidRPr="00ED6421">
        <w:rPr>
          <w:sz w:val="24"/>
          <w:szCs w:val="24"/>
          <w:lang w:val="uk-UA"/>
        </w:rPr>
        <w:t>Звітна інформація щодо приєднань електроустановок замовників до електричних мереж</w:t>
      </w:r>
      <w:r>
        <w:rPr>
          <w:sz w:val="24"/>
          <w:szCs w:val="24"/>
          <w:lang w:val="uk-UA"/>
        </w:rPr>
        <w:t xml:space="preserve"> ПАТ «Укрзалізниця» </w:t>
      </w:r>
      <w:r w:rsidRPr="00ED6421">
        <w:rPr>
          <w:sz w:val="24"/>
          <w:szCs w:val="24"/>
          <w:lang w:val="uk-UA"/>
        </w:rPr>
        <w:t>за 2017 р</w:t>
      </w:r>
      <w:r w:rsidR="00E54872">
        <w:rPr>
          <w:sz w:val="24"/>
          <w:szCs w:val="24"/>
          <w:lang w:val="uk-UA"/>
        </w:rPr>
        <w:t>ік</w:t>
      </w:r>
    </w:p>
    <w:tbl>
      <w:tblPr>
        <w:tblW w:w="5848" w:type="pct"/>
        <w:tblCellSpacing w:w="22" w:type="dxa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8"/>
        <w:gridCol w:w="3658"/>
        <w:gridCol w:w="1340"/>
        <w:gridCol w:w="1653"/>
        <w:gridCol w:w="2088"/>
        <w:gridCol w:w="1726"/>
      </w:tblGrid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N</w:t>
            </w:r>
            <w:r w:rsidRPr="00725303">
              <w:rPr>
                <w:lang w:val="uk-UA"/>
              </w:rPr>
              <w:br/>
              <w:t>з/п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Перелік інформації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Стандартне приєднання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Нестандартне приєднання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Приєднання об'єктів замовника, призначених для виробництва електроенергії з використанням альтернативних джерел енергії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 xml:space="preserve">Приєднання об'єктів будівництва, в яких передбачається розміщення доступного житла або житл. фонду </w:t>
            </w:r>
            <w:proofErr w:type="spellStart"/>
            <w:r w:rsidRPr="00725303">
              <w:rPr>
                <w:sz w:val="20"/>
                <w:szCs w:val="20"/>
                <w:lang w:val="uk-UA"/>
              </w:rPr>
              <w:t>соц.призначення</w:t>
            </w:r>
            <w:proofErr w:type="spellEnd"/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725303">
              <w:rPr>
                <w:sz w:val="20"/>
                <w:szCs w:val="20"/>
                <w:lang w:val="uk-UA"/>
              </w:rPr>
              <w:t>4</w:t>
            </w:r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1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rPr>
                <w:lang w:val="uk-UA"/>
              </w:rPr>
            </w:pPr>
            <w:r w:rsidRPr="00725303">
              <w:rPr>
                <w:lang w:val="uk-UA"/>
              </w:rPr>
              <w:t>Кількість укладених договорів про приєднання (крім тимчасових (сезонних) об'єктів), шт.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347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1.1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rPr>
                <w:lang w:val="uk-UA"/>
              </w:rPr>
            </w:pPr>
            <w:r w:rsidRPr="00725303">
              <w:rPr>
                <w:lang w:val="uk-UA"/>
              </w:rPr>
              <w:t>Потужність приєднання, кВт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10 928,3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44 018,4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20 700,0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7C796A" w:rsidRPr="00725303" w:rsidRDefault="007C796A" w:rsidP="000B648B">
            <w:pPr>
              <w:pStyle w:val="a5"/>
              <w:rPr>
                <w:lang w:val="uk-UA"/>
              </w:rPr>
            </w:pPr>
            <w:r w:rsidRPr="00725303">
              <w:rPr>
                <w:lang w:val="uk-UA"/>
              </w:rPr>
              <w:t>Кількість виконаних приєднань, шт.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353,0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</w:tcPr>
          <w:p w:rsidR="007C796A" w:rsidRPr="008A1085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63,</w:t>
            </w:r>
            <w:r w:rsidR="007C796A" w:rsidRPr="008A10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E4D5"/>
            <w:hideMark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2.1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rPr>
                <w:lang w:val="uk-UA"/>
              </w:rPr>
            </w:pPr>
            <w:r w:rsidRPr="00725303">
              <w:rPr>
                <w:lang w:val="uk-UA"/>
              </w:rPr>
              <w:t>Потужність приєднання, кВт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135CEF" w:rsidP="00135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5 249,7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3 478,6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20 700,0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2.2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rPr>
                <w:lang w:val="uk-UA"/>
              </w:rPr>
            </w:pPr>
            <w:r w:rsidRPr="00725303">
              <w:rPr>
                <w:lang w:val="uk-UA"/>
              </w:rPr>
              <w:t>Вартість будівництва за проектною документацією*,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6 878,5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135CEF" w:rsidP="00135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1 686,8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3 960,2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2.3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rPr>
                <w:lang w:val="uk-UA"/>
              </w:rPr>
            </w:pPr>
            <w:r w:rsidRPr="00725303">
              <w:rPr>
                <w:lang w:val="uk-UA"/>
              </w:rPr>
              <w:t>Фактична вартість будівництва*,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4 515,0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921,5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4 015,9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2.4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rPr>
                <w:lang w:val="uk-UA"/>
              </w:rPr>
            </w:pPr>
            <w:r w:rsidRPr="00725303">
              <w:rPr>
                <w:lang w:val="uk-UA"/>
              </w:rPr>
              <w:t>Нарахована плата за приєднання*,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6 857,4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1 660,3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3 961,3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2.5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rPr>
                <w:lang w:val="uk-UA"/>
              </w:rPr>
            </w:pPr>
            <w:r w:rsidRPr="00725303">
              <w:rPr>
                <w:lang w:val="uk-UA"/>
              </w:rPr>
              <w:t>Фактична плата за приєднання*,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6 019,2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1 002,0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3 961,3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2.6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rPr>
                <w:lang w:val="uk-UA"/>
              </w:rPr>
            </w:pPr>
            <w:r w:rsidRPr="00725303">
              <w:rPr>
                <w:lang w:val="uk-UA"/>
              </w:rPr>
              <w:t>Фактична сума отриманої поворотної фінансової допомоги*,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2.7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rPr>
                <w:lang w:val="uk-UA"/>
              </w:rPr>
            </w:pPr>
            <w:r w:rsidRPr="00725303">
              <w:rPr>
                <w:lang w:val="uk-UA"/>
              </w:rPr>
              <w:t>Фактична сума повернутої фінансової допомоги*,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C796A" w:rsidRPr="00725303" w:rsidTr="000B648B">
        <w:trPr>
          <w:tblCellSpacing w:w="22" w:type="dxa"/>
        </w:trPr>
        <w:tc>
          <w:tcPr>
            <w:tcW w:w="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jc w:val="center"/>
              <w:rPr>
                <w:lang w:val="uk-UA"/>
              </w:rPr>
            </w:pPr>
            <w:r w:rsidRPr="00725303">
              <w:rPr>
                <w:lang w:val="uk-UA"/>
              </w:rPr>
              <w:t>2.8</w:t>
            </w:r>
          </w:p>
        </w:tc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725303" w:rsidRDefault="007C796A" w:rsidP="000B648B">
            <w:pPr>
              <w:pStyle w:val="a5"/>
              <w:rPr>
                <w:lang w:val="uk-UA"/>
              </w:rPr>
            </w:pPr>
            <w:r w:rsidRPr="00725303">
              <w:rPr>
                <w:lang w:val="uk-UA"/>
              </w:rPr>
              <w:t>Кошти*, отримані електропередавальною організацією як плата за резерв потужності в електричних мережах, створених до 19 березня 2013 року, тис. грн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100,8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135CEF" w:rsidRDefault="00135CEF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521,5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96A" w:rsidRPr="008A1085" w:rsidRDefault="007C796A" w:rsidP="000B6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C796A" w:rsidRPr="00ED6421" w:rsidRDefault="007C796A" w:rsidP="007C796A">
      <w:pPr>
        <w:pStyle w:val="a5"/>
        <w:spacing w:before="0" w:beforeAutospacing="0" w:after="0" w:afterAutospacing="0"/>
        <w:jc w:val="both"/>
        <w:rPr>
          <w:lang w:val="uk-UA"/>
        </w:rPr>
      </w:pPr>
      <w:r w:rsidRPr="00ED6421">
        <w:rPr>
          <w:lang w:val="uk-UA"/>
        </w:rPr>
        <w:t>* Інформація зазначається без урахування податку на додану вартість.</w:t>
      </w:r>
    </w:p>
    <w:p w:rsidR="007C796A" w:rsidRDefault="007C796A" w:rsidP="007C796A">
      <w:pPr>
        <w:spacing w:after="0" w:line="240" w:lineRule="auto"/>
        <w:jc w:val="both"/>
        <w:rPr>
          <w:rFonts w:ascii="Times New Roman" w:hAnsi="Times New Roman"/>
          <w:color w:val="2E74B5"/>
          <w:lang w:val="uk-UA"/>
        </w:rPr>
      </w:pPr>
    </w:p>
    <w:p w:rsidR="007C796A" w:rsidRDefault="007C796A" w:rsidP="007C796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7C796A" w:rsidRPr="00627F56" w:rsidRDefault="007C796A" w:rsidP="007C796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Вик.Ворчак</w:t>
      </w:r>
      <w:proofErr w:type="spellEnd"/>
      <w:r w:rsidRPr="00627F56">
        <w:rPr>
          <w:rFonts w:ascii="Times New Roman" w:hAnsi="Times New Roman" w:cs="Times New Roman"/>
          <w:lang w:val="uk-UA"/>
        </w:rPr>
        <w:t>, (044) 465 35 39</w:t>
      </w:r>
    </w:p>
    <w:p w:rsidR="00627F56" w:rsidRPr="00627F56" w:rsidRDefault="00627F56" w:rsidP="00627F5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627F56" w:rsidRPr="00627F56" w:rsidSect="007C79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56"/>
    <w:rsid w:val="00135CEF"/>
    <w:rsid w:val="00405FF7"/>
    <w:rsid w:val="00581189"/>
    <w:rsid w:val="00627F56"/>
    <w:rsid w:val="007C796A"/>
    <w:rsid w:val="007D0D3D"/>
    <w:rsid w:val="008707B2"/>
    <w:rsid w:val="00900D91"/>
    <w:rsid w:val="00AB2462"/>
    <w:rsid w:val="00AC40B2"/>
    <w:rsid w:val="00B74C74"/>
    <w:rsid w:val="00C10321"/>
    <w:rsid w:val="00CC5F4A"/>
    <w:rsid w:val="00D15482"/>
    <w:rsid w:val="00D93D81"/>
    <w:rsid w:val="00E54872"/>
    <w:rsid w:val="00E5559A"/>
    <w:rsid w:val="00FC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BE829-A4F2-469F-B438-1C4DAAA7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C79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03F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7C79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7C7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Дорошенко Ганна Олександрівна</cp:lastModifiedBy>
  <cp:revision>4</cp:revision>
  <cp:lastPrinted>2018-01-30T13:36:00Z</cp:lastPrinted>
  <dcterms:created xsi:type="dcterms:W3CDTF">2018-01-30T13:35:00Z</dcterms:created>
  <dcterms:modified xsi:type="dcterms:W3CDTF">2018-01-30T13:40:00Z</dcterms:modified>
</cp:coreProperties>
</file>