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05F865" w14:textId="77777777" w:rsidR="001B1397" w:rsidRDefault="001B1397" w:rsidP="001B1397">
      <w:pPr>
        <w:pStyle w:val="1"/>
        <w:ind w:firstLine="708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Філія "Енергозбут" АТ "Укрзалізниця" повідомляє про аварійні відключення електричної енергії </w:t>
      </w:r>
    </w:p>
    <w:p w14:paraId="54171488" w14:textId="48B67F1C" w:rsidR="001B1397" w:rsidRDefault="00D273D6" w:rsidP="001B1397">
      <w:pPr>
        <w:pStyle w:val="1"/>
        <w:ind w:firstLine="708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08</w:t>
      </w:r>
      <w:r w:rsidR="001B1397">
        <w:rPr>
          <w:rFonts w:ascii="Times New Roman" w:hAnsi="Times New Roman"/>
          <w:b/>
          <w:sz w:val="28"/>
          <w:szCs w:val="28"/>
          <w:lang w:val="uk-UA" w:eastAsia="ru-RU"/>
        </w:rPr>
        <w:t>.1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2</w:t>
      </w:r>
      <w:r w:rsidR="001B1397">
        <w:rPr>
          <w:rFonts w:ascii="Times New Roman" w:hAnsi="Times New Roman"/>
          <w:b/>
          <w:sz w:val="28"/>
          <w:szCs w:val="28"/>
          <w:lang w:val="uk-UA" w:eastAsia="ru-RU"/>
        </w:rPr>
        <w:t>.2020 по Одеській област</w:t>
      </w:r>
      <w:r w:rsidR="001B1397">
        <w:rPr>
          <w:rFonts w:ascii="Times New Roman" w:hAnsi="Times New Roman"/>
          <w:sz w:val="28"/>
          <w:szCs w:val="28"/>
          <w:lang w:val="uk-UA" w:eastAsia="ru-RU"/>
        </w:rPr>
        <w:t>і</w:t>
      </w:r>
    </w:p>
    <w:p w14:paraId="36FFF800" w14:textId="77777777" w:rsidR="008314DD" w:rsidRDefault="008314DD" w:rsidP="008314DD">
      <w:pPr>
        <w:pStyle w:val="a4"/>
        <w:spacing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3"/>
        <w:tblW w:w="1555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628"/>
        <w:gridCol w:w="1971"/>
        <w:gridCol w:w="3067"/>
        <w:gridCol w:w="1970"/>
        <w:gridCol w:w="2410"/>
        <w:gridCol w:w="3504"/>
      </w:tblGrid>
      <w:tr w:rsidR="008314DD" w:rsidRPr="00A02510" w14:paraId="49451D6C" w14:textId="77777777" w:rsidTr="00140AF1">
        <w:trPr>
          <w:trHeight w:val="2706"/>
        </w:trPr>
        <w:tc>
          <w:tcPr>
            <w:tcW w:w="2628" w:type="dxa"/>
            <w:vAlign w:val="center"/>
          </w:tcPr>
          <w:p w14:paraId="14D9D6DE" w14:textId="77777777" w:rsidR="008314DD" w:rsidRDefault="008314DD" w:rsidP="007610E3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Структурний підрозділ</w:t>
            </w:r>
          </w:p>
          <w:p w14:paraId="0414C557" w14:textId="77777777" w:rsidR="008314DD" w:rsidRPr="00CF1C45" w:rsidRDefault="008314DD" w:rsidP="007610E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(ЕЧ повна назва)</w:t>
            </w:r>
          </w:p>
        </w:tc>
        <w:tc>
          <w:tcPr>
            <w:tcW w:w="1971" w:type="dxa"/>
            <w:vAlign w:val="center"/>
          </w:tcPr>
          <w:p w14:paraId="2BE3410C" w14:textId="77777777" w:rsidR="008314DD" w:rsidRDefault="008314DD" w:rsidP="007610E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Адреса</w:t>
            </w:r>
          </w:p>
          <w:p w14:paraId="484323CE" w14:textId="77777777" w:rsidR="008314DD" w:rsidRPr="00CF1C45" w:rsidRDefault="008314DD" w:rsidP="007610E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(обл., місто/ село, вулиця)</w:t>
            </w:r>
          </w:p>
        </w:tc>
        <w:tc>
          <w:tcPr>
            <w:tcW w:w="3067" w:type="dxa"/>
            <w:vAlign w:val="center"/>
          </w:tcPr>
          <w:p w14:paraId="52C16363" w14:textId="77777777" w:rsidR="008314DD" w:rsidRPr="00CF1C45" w:rsidRDefault="008314DD" w:rsidP="007610E3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Диспетчерська назва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обладнання (ПЛ, КЛ, ТП, КТП)</w:t>
            </w:r>
          </w:p>
        </w:tc>
        <w:tc>
          <w:tcPr>
            <w:tcW w:w="1970" w:type="dxa"/>
            <w:vAlign w:val="center"/>
          </w:tcPr>
          <w:p w14:paraId="600EA6BA" w14:textId="77777777" w:rsidR="008314DD" w:rsidRPr="00CF1C45" w:rsidRDefault="008314DD" w:rsidP="007610E3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 та час почат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відклю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чення</w:t>
            </w:r>
          </w:p>
        </w:tc>
        <w:tc>
          <w:tcPr>
            <w:tcW w:w="2410" w:type="dxa"/>
            <w:vAlign w:val="center"/>
          </w:tcPr>
          <w:p w14:paraId="2D1F1EA3" w14:textId="77777777" w:rsidR="008314DD" w:rsidRPr="00CF1C45" w:rsidRDefault="008314DD" w:rsidP="007610E3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 та час к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інц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відключення</w:t>
            </w:r>
          </w:p>
        </w:tc>
        <w:tc>
          <w:tcPr>
            <w:tcW w:w="3504" w:type="dxa"/>
            <w:vAlign w:val="center"/>
          </w:tcPr>
          <w:p w14:paraId="1DE730BA" w14:textId="77777777" w:rsidR="008314DD" w:rsidRPr="00CF1C45" w:rsidRDefault="008314DD" w:rsidP="007610E3">
            <w:pPr>
              <w:spacing w:line="276" w:lineRule="auto"/>
              <w:ind w:right="-6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Причина</w:t>
            </w:r>
          </w:p>
        </w:tc>
      </w:tr>
      <w:tr w:rsidR="008314DD" w:rsidRPr="00A02510" w14:paraId="668AA1DA" w14:textId="77777777" w:rsidTr="00140AF1">
        <w:trPr>
          <w:trHeight w:val="317"/>
        </w:trPr>
        <w:tc>
          <w:tcPr>
            <w:tcW w:w="2628" w:type="dxa"/>
            <w:vAlign w:val="center"/>
          </w:tcPr>
          <w:p w14:paraId="7B868781" w14:textId="77777777" w:rsidR="007610E3" w:rsidRDefault="008314DD" w:rsidP="007610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610E3">
              <w:rPr>
                <w:rFonts w:ascii="Times New Roman" w:hAnsi="Times New Roman" w:cs="Times New Roman"/>
                <w:sz w:val="24"/>
              </w:rPr>
              <w:t>ЕЧ</w:t>
            </w:r>
            <w:r w:rsidR="007610E3">
              <w:rPr>
                <w:rFonts w:ascii="Times New Roman" w:hAnsi="Times New Roman" w:cs="Times New Roman"/>
                <w:sz w:val="24"/>
              </w:rPr>
              <w:t>-</w:t>
            </w:r>
            <w:r w:rsidRPr="007610E3">
              <w:rPr>
                <w:rFonts w:ascii="Times New Roman" w:hAnsi="Times New Roman" w:cs="Times New Roman"/>
                <w:sz w:val="24"/>
              </w:rPr>
              <w:t xml:space="preserve">1 </w:t>
            </w:r>
          </w:p>
          <w:p w14:paraId="730966CE" w14:textId="77777777" w:rsidR="008314DD" w:rsidRPr="007610E3" w:rsidRDefault="008314DD" w:rsidP="007610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610E3">
              <w:rPr>
                <w:rFonts w:ascii="Times New Roman" w:hAnsi="Times New Roman" w:cs="Times New Roman"/>
                <w:sz w:val="24"/>
              </w:rPr>
              <w:t>Одеська дистанція електропостачання</w:t>
            </w:r>
          </w:p>
        </w:tc>
        <w:tc>
          <w:tcPr>
            <w:tcW w:w="1971" w:type="dxa"/>
            <w:vAlign w:val="center"/>
          </w:tcPr>
          <w:p w14:paraId="4AB9F248" w14:textId="77777777" w:rsidR="008314DD" w:rsidRPr="007610E3" w:rsidRDefault="00BC13DC" w:rsidP="00B7419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BC13DC">
              <w:rPr>
                <w:rFonts w:ascii="Times New Roman" w:hAnsi="Times New Roman" w:cs="Times New Roman"/>
                <w:sz w:val="24"/>
                <w:lang w:val="uk-UA"/>
              </w:rPr>
              <w:t xml:space="preserve">Одеська обл., </w:t>
            </w:r>
            <w:r w:rsidR="00B74193">
              <w:rPr>
                <w:rFonts w:ascii="Times New Roman" w:hAnsi="Times New Roman" w:cs="Times New Roman"/>
                <w:sz w:val="24"/>
                <w:lang w:val="uk-UA"/>
              </w:rPr>
              <w:t>Лиманський</w:t>
            </w:r>
            <w:r w:rsidRPr="00BC13DC">
              <w:rPr>
                <w:rFonts w:ascii="Times New Roman" w:hAnsi="Times New Roman" w:cs="Times New Roman"/>
                <w:sz w:val="24"/>
                <w:lang w:val="uk-UA"/>
              </w:rPr>
              <w:t xml:space="preserve"> р-н, смт. Красносілка</w:t>
            </w:r>
          </w:p>
        </w:tc>
        <w:tc>
          <w:tcPr>
            <w:tcW w:w="3067" w:type="dxa"/>
            <w:vAlign w:val="center"/>
          </w:tcPr>
          <w:p w14:paraId="5A90A153" w14:textId="77777777" w:rsidR="008314DD" w:rsidRDefault="00064831" w:rsidP="007610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ВВ1-35кВ</w:t>
            </w:r>
          </w:p>
          <w:p w14:paraId="7989DFF0" w14:textId="77777777" w:rsidR="00064831" w:rsidRPr="00064831" w:rsidRDefault="00064831" w:rsidP="007610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ЕЧЕ-13 Куліндорове</w:t>
            </w:r>
          </w:p>
        </w:tc>
        <w:tc>
          <w:tcPr>
            <w:tcW w:w="1970" w:type="dxa"/>
            <w:vAlign w:val="center"/>
          </w:tcPr>
          <w:p w14:paraId="396104E1" w14:textId="77777777" w:rsidR="007610E3" w:rsidRDefault="00064831" w:rsidP="007610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8.12</w:t>
            </w:r>
            <w:r w:rsidR="008314DD" w:rsidRPr="007610E3">
              <w:rPr>
                <w:rFonts w:ascii="Times New Roman" w:hAnsi="Times New Roman" w:cs="Times New Roman"/>
                <w:sz w:val="24"/>
                <w:lang w:val="uk-UA"/>
              </w:rPr>
              <w:t>.2020</w:t>
            </w:r>
          </w:p>
          <w:p w14:paraId="5A050DF8" w14:textId="77777777" w:rsidR="008314DD" w:rsidRPr="007610E3" w:rsidRDefault="005444FE" w:rsidP="007610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11-39</w:t>
            </w:r>
          </w:p>
        </w:tc>
        <w:tc>
          <w:tcPr>
            <w:tcW w:w="2410" w:type="dxa"/>
            <w:vAlign w:val="center"/>
          </w:tcPr>
          <w:p w14:paraId="0EF5C1F5" w14:textId="77777777" w:rsidR="008314DD" w:rsidRPr="007610E3" w:rsidRDefault="00064831" w:rsidP="007610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8.12</w:t>
            </w:r>
            <w:r w:rsidR="008314DD" w:rsidRPr="007610E3">
              <w:rPr>
                <w:rFonts w:ascii="Times New Roman" w:hAnsi="Times New Roman" w:cs="Times New Roman"/>
                <w:sz w:val="24"/>
                <w:lang w:val="uk-UA"/>
              </w:rPr>
              <w:t>.2020</w:t>
            </w:r>
          </w:p>
          <w:p w14:paraId="051E85D6" w14:textId="77777777" w:rsidR="008314DD" w:rsidRPr="007610E3" w:rsidRDefault="005444FE" w:rsidP="007610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11-46</w:t>
            </w:r>
          </w:p>
        </w:tc>
        <w:tc>
          <w:tcPr>
            <w:tcW w:w="3504" w:type="dxa"/>
            <w:vAlign w:val="center"/>
          </w:tcPr>
          <w:p w14:paraId="7F010E32" w14:textId="77777777" w:rsidR="008314DD" w:rsidRPr="007610E3" w:rsidRDefault="00BC13DC" w:rsidP="007610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Перевантаження електричної мережі</w:t>
            </w:r>
          </w:p>
        </w:tc>
      </w:tr>
    </w:tbl>
    <w:p w14:paraId="6F70149D" w14:textId="77777777" w:rsidR="008314DD" w:rsidRPr="008163B4" w:rsidRDefault="008314DD" w:rsidP="008314DD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39D3C4DF" w14:textId="77777777" w:rsidR="00BB572D" w:rsidRDefault="00BB572D"/>
    <w:sectPr w:rsidR="00BB572D" w:rsidSect="00140AF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14DD"/>
    <w:rsid w:val="00064831"/>
    <w:rsid w:val="00140AF1"/>
    <w:rsid w:val="001B1397"/>
    <w:rsid w:val="005444FE"/>
    <w:rsid w:val="007610E3"/>
    <w:rsid w:val="008314DD"/>
    <w:rsid w:val="00A71804"/>
    <w:rsid w:val="00B74193"/>
    <w:rsid w:val="00BB572D"/>
    <w:rsid w:val="00BC13DC"/>
    <w:rsid w:val="00D273D6"/>
    <w:rsid w:val="00DB2760"/>
    <w:rsid w:val="00DC0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2BFCD"/>
  <w15:docId w15:val="{7AC44E56-A887-4494-96F1-3C462CF08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14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14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8314DD"/>
    <w:pPr>
      <w:spacing w:after="0" w:line="240" w:lineRule="auto"/>
    </w:pPr>
  </w:style>
  <w:style w:type="paragraph" w:customStyle="1" w:styleId="1">
    <w:name w:val="Без интервала1"/>
    <w:qFormat/>
    <w:rsid w:val="001B13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70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ad154</cp:lastModifiedBy>
  <cp:revision>5</cp:revision>
  <dcterms:created xsi:type="dcterms:W3CDTF">2020-12-08T14:39:00Z</dcterms:created>
  <dcterms:modified xsi:type="dcterms:W3CDTF">2020-12-09T08:37:00Z</dcterms:modified>
</cp:coreProperties>
</file>