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EA" w:rsidRDefault="00A817EA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Філія "</w:t>
      </w:r>
      <w:proofErr w:type="spellStart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Енергозбут</w:t>
      </w:r>
      <w:proofErr w:type="spellEnd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" АТ "Укрза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лізниця" повідомляє про аварійне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відключення електричної енергії </w:t>
      </w:r>
    </w:p>
    <w:p w:rsidR="00A959A4" w:rsidRPr="00A959A4" w:rsidRDefault="00A959A4" w:rsidP="00A959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C00252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 2020 року по </w:t>
      </w:r>
      <w:r w:rsidR="00C8715C">
        <w:rPr>
          <w:rFonts w:ascii="Times New Roman" w:hAnsi="Times New Roman" w:cs="Times New Roman"/>
          <w:b/>
          <w:sz w:val="28"/>
          <w:szCs w:val="28"/>
          <w:lang w:val="uk-UA"/>
        </w:rPr>
        <w:t>Дніпропетров</w:t>
      </w:r>
      <w:bookmarkStart w:id="0" w:name="_GoBack"/>
      <w:bookmarkEnd w:id="0"/>
      <w:r w:rsidRPr="00A959A4">
        <w:rPr>
          <w:rFonts w:ascii="Times New Roman" w:hAnsi="Times New Roman" w:cs="Times New Roman"/>
          <w:b/>
          <w:sz w:val="28"/>
          <w:szCs w:val="28"/>
          <w:lang w:val="uk-UA"/>
        </w:rPr>
        <w:t>ській області</w:t>
      </w:r>
    </w:p>
    <w:p w:rsidR="008314DD" w:rsidRDefault="008314DD" w:rsidP="008314DD">
      <w:pPr>
        <w:pStyle w:val="a4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2126"/>
        <w:gridCol w:w="2268"/>
        <w:gridCol w:w="2977"/>
      </w:tblGrid>
      <w:tr w:rsidR="008314DD" w:rsidRPr="00A02510" w:rsidTr="00A959A4">
        <w:trPr>
          <w:trHeight w:val="2304"/>
        </w:trPr>
        <w:tc>
          <w:tcPr>
            <w:tcW w:w="2410" w:type="dxa"/>
            <w:vAlign w:val="center"/>
          </w:tcPr>
          <w:p w:rsidR="008314DD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Структурний підрозділ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(ЕЧ повна назва)</w:t>
            </w:r>
          </w:p>
        </w:tc>
        <w:tc>
          <w:tcPr>
            <w:tcW w:w="2268" w:type="dxa"/>
            <w:vAlign w:val="center"/>
          </w:tcPr>
          <w:p w:rsidR="008314DD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  <w:p w:rsidR="008314DD" w:rsidRPr="00CF1C45" w:rsidRDefault="008314DD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(обл., місто/ село, вулиця)</w:t>
            </w:r>
          </w:p>
        </w:tc>
        <w:tc>
          <w:tcPr>
            <w:tcW w:w="2552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Диспетчерська 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 (ПЛ, КЛ, ТП, КТП)</w:t>
            </w:r>
          </w:p>
        </w:tc>
        <w:tc>
          <w:tcPr>
            <w:tcW w:w="2126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почат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відклю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</w:t>
            </w:r>
            <w:proofErr w:type="spellEnd"/>
          </w:p>
        </w:tc>
        <w:tc>
          <w:tcPr>
            <w:tcW w:w="2268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час к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CF1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відключення</w:t>
            </w:r>
          </w:p>
        </w:tc>
        <w:tc>
          <w:tcPr>
            <w:tcW w:w="2977" w:type="dxa"/>
            <w:vAlign w:val="center"/>
          </w:tcPr>
          <w:p w:rsidR="008314DD" w:rsidRPr="00CF1C45" w:rsidRDefault="008314DD" w:rsidP="007610E3">
            <w:pPr>
              <w:spacing w:line="276" w:lineRule="auto"/>
              <w:ind w:right="-6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Причина</w:t>
            </w:r>
          </w:p>
        </w:tc>
      </w:tr>
      <w:tr w:rsidR="008314DD" w:rsidRPr="00A02510" w:rsidTr="00A959A4">
        <w:trPr>
          <w:trHeight w:val="270"/>
        </w:trPr>
        <w:tc>
          <w:tcPr>
            <w:tcW w:w="2410" w:type="dxa"/>
            <w:vAlign w:val="center"/>
          </w:tcPr>
          <w:p w:rsidR="00C00252" w:rsidRDefault="00AC1C96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СП «</w:t>
            </w:r>
            <w:proofErr w:type="spellStart"/>
            <w:r w:rsidRPr="00AC1C96">
              <w:rPr>
                <w:rFonts w:ascii="Times New Roman" w:hAnsi="Times New Roman" w:cs="Times New Roman"/>
                <w:sz w:val="24"/>
              </w:rPr>
              <w:t>Дистанція</w:t>
            </w:r>
            <w:proofErr w:type="spellEnd"/>
            <w:r w:rsidRPr="00AC1C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електропостачання Нижньодніпровськ-Вузол»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C00252">
              <w:rPr>
                <w:rFonts w:ascii="Times New Roman" w:hAnsi="Times New Roman" w:cs="Times New Roman"/>
                <w:sz w:val="24"/>
                <w:lang w:val="uk-UA"/>
              </w:rPr>
              <w:t>РФ «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Придніпров</w:t>
            </w:r>
            <w:r w:rsidR="00C00252">
              <w:rPr>
                <w:rFonts w:ascii="Times New Roman" w:hAnsi="Times New Roman" w:cs="Times New Roman"/>
                <w:sz w:val="24"/>
                <w:lang w:val="uk-UA"/>
              </w:rPr>
              <w:t>ська залізниця»</w:t>
            </w:r>
          </w:p>
          <w:p w:rsidR="00C00252" w:rsidRPr="00C00252" w:rsidRDefault="00C00252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АТ «Укрзалізниця»</w:t>
            </w:r>
          </w:p>
        </w:tc>
        <w:tc>
          <w:tcPr>
            <w:tcW w:w="2268" w:type="dxa"/>
            <w:vAlign w:val="center"/>
          </w:tcPr>
          <w:p w:rsidR="008314DD" w:rsidRPr="007610E3" w:rsidRDefault="00AC1C96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Дніпропетровська область. м. Дніпро, Самарський район, вул.. </w:t>
            </w:r>
            <w:proofErr w:type="spellStart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Молодогвардійська</w:t>
            </w:r>
            <w:proofErr w:type="spellEnd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 №№ 65,66</w:t>
            </w:r>
          </w:p>
        </w:tc>
        <w:tc>
          <w:tcPr>
            <w:tcW w:w="2552" w:type="dxa"/>
            <w:vAlign w:val="center"/>
          </w:tcPr>
          <w:p w:rsidR="008314DD" w:rsidRPr="007610E3" w:rsidRDefault="00AC1C96" w:rsidP="00E96F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Лінія ПЛ-0,4 кВ ф-2 ТП-6 ст. Н.Д-Вузол</w:t>
            </w:r>
          </w:p>
        </w:tc>
        <w:tc>
          <w:tcPr>
            <w:tcW w:w="2126" w:type="dxa"/>
            <w:vAlign w:val="center"/>
          </w:tcPr>
          <w:p w:rsidR="008314DD" w:rsidRPr="007610E3" w:rsidRDefault="00AC1C96" w:rsidP="0076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07.10.2020 16:30</w:t>
            </w:r>
          </w:p>
        </w:tc>
        <w:tc>
          <w:tcPr>
            <w:tcW w:w="2268" w:type="dxa"/>
            <w:vAlign w:val="center"/>
          </w:tcPr>
          <w:p w:rsidR="008314DD" w:rsidRPr="007610E3" w:rsidRDefault="00AC1C96" w:rsidP="00944D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Тривають роботи по відновленню</w:t>
            </w:r>
          </w:p>
        </w:tc>
        <w:tc>
          <w:tcPr>
            <w:tcW w:w="2977" w:type="dxa"/>
            <w:vAlign w:val="center"/>
          </w:tcPr>
          <w:p w:rsidR="00AC1C96" w:rsidRPr="00AC1C96" w:rsidRDefault="00AC1C96" w:rsidP="00AC1C9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Аварійне відключення, перегорання запобіжників рубильника РБ-20. </w:t>
            </w:r>
          </w:p>
          <w:p w:rsidR="008314DD" w:rsidRPr="007610E3" w:rsidRDefault="00AC1C96" w:rsidP="00AC1C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Ведуться роботи по пошуку та усуненню пошкодження ЛЕП-0,4 кВ. Відключено побутових споживачів вул. </w:t>
            </w:r>
            <w:proofErr w:type="spellStart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>Молодогвардійська</w:t>
            </w:r>
            <w:proofErr w:type="spellEnd"/>
            <w:r w:rsidRPr="00AC1C96">
              <w:rPr>
                <w:rFonts w:ascii="Times New Roman" w:hAnsi="Times New Roman" w:cs="Times New Roman"/>
                <w:sz w:val="24"/>
                <w:lang w:val="uk-UA"/>
              </w:rPr>
              <w:t xml:space="preserve"> №№ 65,66</w:t>
            </w:r>
          </w:p>
        </w:tc>
      </w:tr>
    </w:tbl>
    <w:p w:rsidR="008314DD" w:rsidRPr="008163B4" w:rsidRDefault="008314DD" w:rsidP="008314D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572D" w:rsidRDefault="00BB572D"/>
    <w:sectPr w:rsidR="00BB572D" w:rsidSect="00A959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DD"/>
    <w:rsid w:val="007610E3"/>
    <w:rsid w:val="008314DD"/>
    <w:rsid w:val="00944D04"/>
    <w:rsid w:val="00A817EA"/>
    <w:rsid w:val="00A959A4"/>
    <w:rsid w:val="00AC1C96"/>
    <w:rsid w:val="00BB572D"/>
    <w:rsid w:val="00C00252"/>
    <w:rsid w:val="00C8715C"/>
    <w:rsid w:val="00DB2760"/>
    <w:rsid w:val="00DC06FE"/>
    <w:rsid w:val="00E9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71A68"/>
  <w15:docId w15:val="{0E892019-7731-4FB2-B305-83566347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D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31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Леся Глебова</cp:lastModifiedBy>
  <cp:revision>9</cp:revision>
  <dcterms:created xsi:type="dcterms:W3CDTF">2020-10-01T11:44:00Z</dcterms:created>
  <dcterms:modified xsi:type="dcterms:W3CDTF">2020-10-08T09:14:00Z</dcterms:modified>
</cp:coreProperties>
</file>